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047963493"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Про над</w:t>
      </w:r>
      <w:r>
        <w:rPr>
          <w:rFonts w:eastAsia="Times New Roman" w:cs="Times New Roman"/>
          <w:b w:val="false"/>
          <w:bCs w:val="false"/>
          <w:i w:val="false"/>
          <w:iCs w:val="false"/>
          <w:color w:val="00000A"/>
          <w:spacing w:val="-4"/>
          <w:kern w:val="0"/>
          <w:sz w:val="28"/>
          <w:szCs w:val="28"/>
          <w:highlight w:val="white"/>
          <w:lang w:val="uk-UA" w:eastAsia="zh-CN" w:bidi="ar-SA"/>
        </w:rPr>
        <w:t xml:space="preserve">ання громадянці Семенюк Л.В. на </w:t>
      </w:r>
    </w:p>
    <w:p>
      <w:pPr>
        <w:pStyle w:val="Normal"/>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t>умовах оренди  земельної ділянки  для  бу-</w:t>
      </w:r>
    </w:p>
    <w:p>
      <w:pPr>
        <w:pStyle w:val="Normal"/>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t>дівництва  та  обслуговування  жилого  бу-</w:t>
      </w:r>
    </w:p>
    <w:p>
      <w:pPr>
        <w:pStyle w:val="Normal"/>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динку,  господарських  будівель  і споруд  </w:t>
      </w:r>
    </w:p>
    <w:p>
      <w:pPr>
        <w:pStyle w:val="Normal"/>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t>(02.01) на вул. Тарасова, 50-а/2 у м. Луцьку</w:t>
      </w:r>
    </w:p>
    <w:p>
      <w:pPr>
        <w:pStyle w:val="Normal"/>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Розглянувши клопотання громадянки Семенюк Любові Василівни щодо надання на умовах оренди земельної ділянки на вул. Тарасова, 50-а/2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w:t>
      </w:r>
      <w:r>
        <w:rPr>
          <w:rFonts w:eastAsia="Times New Roman" w:cs="Times New Roman"/>
          <w:b w:val="false"/>
          <w:bCs w:val="false"/>
          <w:i w:val="false"/>
          <w:iCs w:val="false"/>
          <w:color w:val="00000A"/>
          <w:spacing w:val="-4"/>
          <w:kern w:val="0"/>
          <w:sz w:val="28"/>
          <w:szCs w:val="28"/>
          <w:highlight w:val="white"/>
          <w:u w:val="none"/>
          <w:lang w:val="uk-UA" w:eastAsia="zh-CN" w:bidi="ar-SA"/>
        </w:rPr>
        <w:t>встановлення (відновлення) меж земельної ділянки в натурі (на місцевості) громадянці Семенюк Любові Василівні, витяг з Д</w:t>
      </w:r>
      <w:r>
        <w:rPr>
          <w:rFonts w:eastAsia="Times New Roman" w:cs="Times New Roman"/>
          <w:b w:val="false"/>
          <w:bCs w:val="false"/>
          <w:i w:val="false"/>
          <w:iCs w:val="false"/>
          <w:color w:val="00000A"/>
          <w:spacing w:val="4"/>
          <w:kern w:val="0"/>
          <w:sz w:val="28"/>
          <w:szCs w:val="28"/>
          <w:highlight w:val="white"/>
          <w:u w:val="none"/>
          <w:lang w:val="uk-UA" w:eastAsia="zh-CN" w:bidi="ar-SA"/>
        </w:rPr>
        <w:t>ержавного земельного кадастру про земел</w:t>
      </w:r>
      <w:r>
        <w:rPr>
          <w:rFonts w:eastAsia="Times New Roman" w:cs="Times New Roman"/>
          <w:b w:val="false"/>
          <w:bCs w:val="false"/>
          <w:i w:val="false"/>
          <w:iCs w:val="false"/>
          <w:color w:val="00000A"/>
          <w:spacing w:val="-4"/>
          <w:kern w:val="0"/>
          <w:sz w:val="28"/>
          <w:szCs w:val="28"/>
          <w:highlight w:val="white"/>
          <w:lang w:val="uk-UA" w:eastAsia="zh-CN" w:bidi="ar-SA"/>
        </w:rPr>
        <w:t xml:space="preserve">ьну ділянку від 19.12.2022               № НВ-0700707932022, керуючись статтями 12, 79-1, 93, 96, 116, 122, 123-126, частиною другою статті 134, статтею 186 Земельного кодексу України, статтями 29, 55 Закону України «Про землеустрій», статтями 4-6,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технічну документацію із землеустрою щодо встановлення (відновлення) меж земельної ділянки в натурі (на місцевості) на  вул. Тарасова, 50-а/2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0,0026 га з кадастровим номером 0710100000:31:039:0040,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val="false"/>
          <w:i w:val="false"/>
          <w:iCs w:val="false"/>
          <w:color w:val="00000A"/>
          <w:spacing w:val="-4"/>
          <w:kern w:val="0"/>
          <w:sz w:val="28"/>
          <w:szCs w:val="28"/>
          <w:highlight w:val="white"/>
          <w:u w:val="none"/>
          <w:lang w:val="uk-UA" w:eastAsia="zh-CN" w:bidi="ar-SA"/>
        </w:rPr>
        <w:t>громадянці Семенюк Любові Василівні</w:t>
      </w:r>
      <w:r>
        <w:rPr>
          <w:rFonts w:eastAsia="Times New Roman" w:cs="Times New Roman"/>
          <w:b w:val="false"/>
          <w:bCs/>
          <w:i w:val="false"/>
          <w:iCs w:val="false"/>
          <w:color w:val="00000A"/>
          <w:spacing w:val="4"/>
          <w:kern w:val="0"/>
          <w:sz w:val="28"/>
          <w:szCs w:val="28"/>
          <w:highlight w:val="white"/>
          <w:u w:val="none"/>
          <w:lang w:val="uk-UA" w:eastAsia="ar-SA"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вул. Тарасова, 50-а/2</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0,0026 га з кадастровим номером 0710100000:31:039:0040,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громадянкою Семенюк Любов’ю Василівною </w:t>
      </w:r>
      <w:r>
        <w:rPr>
          <w:rFonts w:eastAsia="Times New Roman" w:cs="Times New Roman"/>
          <w:b w:val="false"/>
          <w:bCs w:val="false"/>
          <w:i w:val="false"/>
          <w:iCs w:val="false"/>
          <w:color w:val="00000A"/>
          <w:spacing w:val="-4"/>
          <w:kern w:val="0"/>
          <w:sz w:val="28"/>
          <w:szCs w:val="28"/>
          <w:highlight w:val="white"/>
          <w:lang w:val="uk-UA" w:eastAsia="zh-CN" w:bidi="ar-SA"/>
        </w:rPr>
        <w:t xml:space="preserve">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0710100000:31:039:0040</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громадянку Семенюк Любов Василівну</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header="0" w:top="735"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1185</TotalTime>
  <Application>LibreOffice/7.1.5.2$Windows_X86_64 LibreOffice_project/85f04e9f809797b8199d13c421bd8a2b025d52b5</Application>
  <AppVersion>15.0000</AppVersion>
  <Pages>2</Pages>
  <Words>527</Words>
  <Characters>3392</Characters>
  <CharactersWithSpaces>4086</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2022-12-27T12:31:53Z</cp:lastPrinted>
  <dcterms:modified xsi:type="dcterms:W3CDTF">2023-01-09T12:11:43Z</dcterms:modified>
  <cp:revision>164</cp:revision>
  <dc:subject/>
  <dc:title> </dc:title>
</cp:coreProperties>
</file>

<file path=docProps/custom.xml><?xml version="1.0" encoding="utf-8"?>
<Properties xmlns="http://schemas.openxmlformats.org/officeDocument/2006/custom-properties" xmlns:vt="http://schemas.openxmlformats.org/officeDocument/2006/docPropsVTypes"/>
</file>