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0196E2DE" w:rsidR="0064121B" w:rsidRDefault="00E477E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78020C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8B2F4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4441701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7BD0E95" w14:textId="77777777" w:rsidR="00E477EE" w:rsidRPr="00E477EE" w:rsidRDefault="00E477EE" w:rsidP="00E477EE">
      <w:pPr>
        <w:ind w:right="4762"/>
        <w:rPr>
          <w:rFonts w:ascii="Times New Roman" w:hAnsi="Times New Roman" w:cs="Times New Roman"/>
          <w:sz w:val="28"/>
          <w:szCs w:val="28"/>
        </w:rPr>
      </w:pPr>
      <w:r w:rsidRPr="00E477EE">
        <w:rPr>
          <w:rFonts w:ascii="Times New Roman" w:hAnsi="Times New Roman" w:cs="Times New Roman"/>
          <w:sz w:val="28"/>
          <w:szCs w:val="28"/>
          <w:lang w:eastAsia="ar-SA"/>
        </w:rPr>
        <w:t xml:space="preserve">Про безкоштовне забезпечення </w:t>
      </w:r>
      <w:bookmarkStart w:id="0" w:name="__DdeLink__342_2112336"/>
      <w:bookmarkStart w:id="1" w:name="__DdeLink__85_2171304184"/>
      <w:r w:rsidRPr="00E477EE">
        <w:rPr>
          <w:rFonts w:ascii="Times New Roman" w:hAnsi="Times New Roman" w:cs="Times New Roman"/>
          <w:sz w:val="28"/>
          <w:szCs w:val="28"/>
          <w:lang w:eastAsia="ar-SA"/>
        </w:rPr>
        <w:t>дров'яною продукцією</w:t>
      </w:r>
      <w:bookmarkEnd w:id="0"/>
      <w:bookmarkEnd w:id="1"/>
      <w:r w:rsidRPr="00E477E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2AE556C7" w14:textId="77777777" w:rsidR="00E477EE" w:rsidRPr="00E477EE" w:rsidRDefault="00E477EE" w:rsidP="00E477EE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3ED275" w14:textId="71805E66" w:rsidR="00E477EE" w:rsidRDefault="00E477EE" w:rsidP="00E477EE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77EE">
        <w:rPr>
          <w:rFonts w:ascii="Times New Roman" w:hAnsi="Times New Roman" w:cs="Times New Roman"/>
          <w:sz w:val="28"/>
          <w:szCs w:val="28"/>
          <w:lang w:eastAsia="ar-SA"/>
        </w:rPr>
        <w:t>Відповідно до ст. 42 Закону України «Про місцеве самоврядування в Україні», з метою виконання завда</w:t>
      </w:r>
      <w:r w:rsidRPr="00514AC2">
        <w:rPr>
          <w:rFonts w:ascii="Times New Roman" w:hAnsi="Times New Roman" w:cs="Times New Roman"/>
          <w:sz w:val="28"/>
          <w:szCs w:val="28"/>
          <w:lang w:eastAsia="ar-SA"/>
        </w:rPr>
        <w:t xml:space="preserve">нь, </w:t>
      </w:r>
      <w:r w:rsidRPr="00E477EE">
        <w:rPr>
          <w:rFonts w:ascii="Times New Roman" w:hAnsi="Times New Roman" w:cs="Times New Roman"/>
          <w:sz w:val="28"/>
          <w:szCs w:val="28"/>
          <w:lang w:eastAsia="ar-SA"/>
        </w:rPr>
        <w:t>спрямованих на захист держави:</w:t>
      </w:r>
    </w:p>
    <w:p w14:paraId="00E0586A" w14:textId="77777777" w:rsidR="00E477EE" w:rsidRPr="00E477EE" w:rsidRDefault="00E477EE" w:rsidP="00E477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1C94E3" w14:textId="64B25A33" w:rsidR="00E477EE" w:rsidRPr="00E477EE" w:rsidRDefault="00E477EE" w:rsidP="00E477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EE">
        <w:rPr>
          <w:rFonts w:ascii="Times New Roman" w:hAnsi="Times New Roman" w:cs="Times New Roman"/>
          <w:sz w:val="28"/>
          <w:szCs w:val="28"/>
          <w:lang w:eastAsia="ar-SA"/>
        </w:rPr>
        <w:t xml:space="preserve">1. Комунальному підприємству «Парки та сквери м. Луцька» та іншим виконавцям </w:t>
      </w:r>
      <w:r w:rsidRPr="00514AC2">
        <w:rPr>
          <w:rFonts w:ascii="Times New Roman" w:hAnsi="Times New Roman" w:cs="Times New Roman"/>
          <w:sz w:val="28"/>
          <w:szCs w:val="28"/>
          <w:lang w:eastAsia="ar-SA"/>
        </w:rPr>
        <w:t xml:space="preserve">робіт </w:t>
      </w:r>
      <w:r w:rsidR="00713B02" w:rsidRPr="00514AC2">
        <w:rPr>
          <w:rFonts w:ascii="Times New Roman" w:hAnsi="Times New Roman" w:cs="Times New Roman"/>
          <w:sz w:val="28"/>
          <w:szCs w:val="28"/>
          <w:lang w:eastAsia="ar-SA"/>
        </w:rPr>
        <w:t>з</w:t>
      </w:r>
      <w:r w:rsidRPr="00514AC2">
        <w:rPr>
          <w:rFonts w:ascii="Times New Roman" w:hAnsi="Times New Roman" w:cs="Times New Roman"/>
          <w:sz w:val="28"/>
          <w:szCs w:val="28"/>
          <w:lang w:eastAsia="ar-SA"/>
        </w:rPr>
        <w:t xml:space="preserve"> видаленн</w:t>
      </w:r>
      <w:r w:rsidR="00713B02" w:rsidRPr="00514AC2">
        <w:rPr>
          <w:rFonts w:ascii="Times New Roman" w:hAnsi="Times New Roman" w:cs="Times New Roman"/>
          <w:sz w:val="28"/>
          <w:szCs w:val="28"/>
          <w:lang w:eastAsia="ar-SA"/>
        </w:rPr>
        <w:t>я</w:t>
      </w:r>
      <w:r w:rsidRPr="00514AC2">
        <w:rPr>
          <w:rFonts w:ascii="Times New Roman" w:hAnsi="Times New Roman" w:cs="Times New Roman"/>
          <w:sz w:val="28"/>
          <w:szCs w:val="28"/>
          <w:lang w:eastAsia="ar-SA"/>
        </w:rPr>
        <w:t xml:space="preserve"> дерев </w:t>
      </w:r>
      <w:r w:rsidRPr="00713B02">
        <w:rPr>
          <w:rFonts w:ascii="Times New Roman" w:hAnsi="Times New Roman" w:cs="Times New Roman"/>
          <w:sz w:val="28"/>
          <w:szCs w:val="28"/>
          <w:lang w:eastAsia="ar-SA"/>
        </w:rPr>
        <w:t xml:space="preserve">за кошти бюджету </w:t>
      </w:r>
      <w:r w:rsidR="00713B02">
        <w:rPr>
          <w:rFonts w:ascii="Times New Roman" w:hAnsi="Times New Roman" w:cs="Times New Roman"/>
          <w:sz w:val="28"/>
          <w:szCs w:val="28"/>
          <w:lang w:eastAsia="ar-SA"/>
        </w:rPr>
        <w:t xml:space="preserve">міської територіальної </w:t>
      </w:r>
      <w:r w:rsidRPr="00713B02">
        <w:rPr>
          <w:rFonts w:ascii="Times New Roman" w:hAnsi="Times New Roman" w:cs="Times New Roman"/>
          <w:sz w:val="28"/>
          <w:szCs w:val="28"/>
          <w:lang w:eastAsia="ar-SA"/>
        </w:rPr>
        <w:t>громади</w:t>
      </w:r>
      <w:r w:rsidRPr="00E477E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514AC2">
        <w:rPr>
          <w:rFonts w:ascii="Times New Roman" w:hAnsi="Times New Roman" w:cs="Times New Roman"/>
          <w:sz w:val="28"/>
          <w:szCs w:val="28"/>
          <w:lang w:eastAsia="ar-SA"/>
        </w:rPr>
        <w:t xml:space="preserve">безкоштовно (за письмовими зверненнями військових </w:t>
      </w:r>
      <w:r w:rsidRPr="00E477EE">
        <w:rPr>
          <w:rFonts w:ascii="Times New Roman" w:hAnsi="Times New Roman" w:cs="Times New Roman"/>
          <w:sz w:val="28"/>
          <w:szCs w:val="28"/>
          <w:lang w:eastAsia="ar-SA"/>
        </w:rPr>
        <w:t xml:space="preserve">та військово-цивільних уповноважених органів) забезпечувати військові оборонні об’єкти у межах Луцької міської територіальної громади дров'яною продукцією, отриманою при виконанні робіт з видалення дерев на території Луцької міської територіальної громади. </w:t>
      </w:r>
    </w:p>
    <w:p w14:paraId="0788C620" w14:textId="44BD0A62" w:rsidR="00E477EE" w:rsidRPr="00E477EE" w:rsidRDefault="00E477EE" w:rsidP="00E477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EE">
        <w:rPr>
          <w:rFonts w:ascii="Times New Roman" w:hAnsi="Times New Roman" w:cs="Times New Roman"/>
          <w:sz w:val="28"/>
          <w:szCs w:val="28"/>
          <w:lang w:eastAsia="ar-SA"/>
        </w:rPr>
        <w:t>2. Департаменту житлово-комунального господарства при прийманні актів виконаних робіт повернення деревини не обраховувати.</w:t>
      </w:r>
    </w:p>
    <w:p w14:paraId="25255E44" w14:textId="77777777" w:rsidR="00E477EE" w:rsidRPr="00E477EE" w:rsidRDefault="00E477EE" w:rsidP="00E477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EE">
        <w:rPr>
          <w:rFonts w:ascii="Times New Roman" w:hAnsi="Times New Roman" w:cs="Times New Roman"/>
          <w:sz w:val="28"/>
          <w:szCs w:val="28"/>
          <w:lang w:eastAsia="ar-SA"/>
        </w:rPr>
        <w:t xml:space="preserve">3. Контроль за виконанням розпорядження покласти на секретаря міської ради Юрія </w:t>
      </w:r>
      <w:proofErr w:type="spellStart"/>
      <w:r w:rsidRPr="00E477EE">
        <w:rPr>
          <w:rFonts w:ascii="Times New Roman" w:hAnsi="Times New Roman" w:cs="Times New Roman"/>
          <w:sz w:val="28"/>
          <w:szCs w:val="28"/>
          <w:lang w:eastAsia="ar-SA"/>
        </w:rPr>
        <w:t>Безпятка</w:t>
      </w:r>
      <w:proofErr w:type="spellEnd"/>
      <w:r w:rsidRPr="00E477EE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259E29BA" w14:textId="77777777" w:rsidR="00E477EE" w:rsidRPr="00E477EE" w:rsidRDefault="00E477EE" w:rsidP="00E477EE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FB381F0" w14:textId="77777777" w:rsidR="00E477EE" w:rsidRPr="00E477EE" w:rsidRDefault="00E477EE" w:rsidP="00E477EE">
      <w:pPr>
        <w:rPr>
          <w:rFonts w:ascii="Times New Roman" w:hAnsi="Times New Roman" w:cs="Times New Roman"/>
          <w:sz w:val="28"/>
          <w:szCs w:val="28"/>
        </w:rPr>
      </w:pPr>
    </w:p>
    <w:p w14:paraId="648CA4F5" w14:textId="77777777" w:rsidR="00E477EE" w:rsidRPr="00E477EE" w:rsidRDefault="00E477EE" w:rsidP="00E477EE">
      <w:pPr>
        <w:rPr>
          <w:rFonts w:ascii="Times New Roman" w:hAnsi="Times New Roman" w:cs="Times New Roman"/>
          <w:sz w:val="28"/>
          <w:szCs w:val="28"/>
        </w:rPr>
      </w:pPr>
    </w:p>
    <w:p w14:paraId="02A143DE" w14:textId="77777777" w:rsidR="00E477EE" w:rsidRPr="00E477EE" w:rsidRDefault="00E477EE" w:rsidP="00E477EE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77EE">
        <w:rPr>
          <w:rFonts w:ascii="Times New Roman" w:hAnsi="Times New Roman" w:cs="Times New Roman"/>
          <w:sz w:val="28"/>
          <w:szCs w:val="28"/>
          <w:lang w:eastAsia="ar-SA"/>
        </w:rPr>
        <w:t>Міський голова</w:t>
      </w:r>
      <w:r w:rsidRPr="00E477EE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E477EE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E477EE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E477EE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E477EE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E477EE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E477EE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E477EE">
        <w:rPr>
          <w:rFonts w:ascii="Times New Roman" w:hAnsi="Times New Roman" w:cs="Times New Roman"/>
          <w:sz w:val="28"/>
          <w:szCs w:val="28"/>
          <w:lang w:eastAsia="ar-SA"/>
        </w:rPr>
        <w:tab/>
        <w:t>Ігор ПОЛІЩУК</w:t>
      </w:r>
    </w:p>
    <w:p w14:paraId="7FB54E99" w14:textId="77777777" w:rsidR="00E477EE" w:rsidRPr="00E477EE" w:rsidRDefault="00E477EE" w:rsidP="00E477EE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9953134" w14:textId="77777777" w:rsidR="00E477EE" w:rsidRPr="00E477EE" w:rsidRDefault="00E477EE" w:rsidP="00E477EE">
      <w:pPr>
        <w:jc w:val="both"/>
        <w:rPr>
          <w:rFonts w:ascii="Times New Roman" w:hAnsi="Times New Roman" w:cs="Times New Roman"/>
          <w:lang w:eastAsia="ar-SA"/>
        </w:rPr>
      </w:pPr>
    </w:p>
    <w:p w14:paraId="1B8D7EC5" w14:textId="0B4CAE63" w:rsidR="00E477EE" w:rsidRPr="00E477EE" w:rsidRDefault="00E477EE" w:rsidP="00E477EE">
      <w:pPr>
        <w:jc w:val="both"/>
        <w:rPr>
          <w:rFonts w:ascii="Times New Roman" w:hAnsi="Times New Roman" w:cs="Times New Roman"/>
          <w:lang w:eastAsia="ar-SA"/>
        </w:rPr>
      </w:pPr>
      <w:proofErr w:type="spellStart"/>
      <w:r w:rsidRPr="00E477EE">
        <w:rPr>
          <w:rFonts w:ascii="Times New Roman" w:hAnsi="Times New Roman" w:cs="Times New Roman"/>
          <w:szCs w:val="28"/>
          <w:lang w:eastAsia="ar-SA"/>
        </w:rPr>
        <w:t>Осіюк</w:t>
      </w:r>
      <w:proofErr w:type="spellEnd"/>
      <w:r w:rsidRPr="00E477EE">
        <w:rPr>
          <w:rFonts w:ascii="Times New Roman" w:hAnsi="Times New Roman" w:cs="Times New Roman"/>
          <w:szCs w:val="28"/>
          <w:lang w:eastAsia="ar-SA"/>
        </w:rPr>
        <w:t xml:space="preserve"> 773 150</w:t>
      </w:r>
    </w:p>
    <w:p w14:paraId="057D4984" w14:textId="1232466E" w:rsidR="0064121B" w:rsidRPr="00E477EE" w:rsidRDefault="0064121B" w:rsidP="00E477EE">
      <w:pPr>
        <w:rPr>
          <w:rFonts w:ascii="Times New Roman" w:hAnsi="Times New Roman" w:cs="Times New Roman"/>
          <w:sz w:val="28"/>
          <w:szCs w:val="28"/>
        </w:rPr>
      </w:pPr>
    </w:p>
    <w:sectPr w:rsidR="0064121B" w:rsidRPr="00E477EE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8DDC0" w14:textId="77777777" w:rsidR="001F57F4" w:rsidRDefault="001F57F4" w:rsidP="00580099">
      <w:r>
        <w:separator/>
      </w:r>
    </w:p>
  </w:endnote>
  <w:endnote w:type="continuationSeparator" w:id="0">
    <w:p w14:paraId="7C08211F" w14:textId="77777777" w:rsidR="001F57F4" w:rsidRDefault="001F57F4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D5CBC" w14:textId="77777777" w:rsidR="001F57F4" w:rsidRDefault="001F57F4" w:rsidP="00580099">
      <w:r>
        <w:separator/>
      </w:r>
    </w:p>
  </w:footnote>
  <w:footnote w:type="continuationSeparator" w:id="0">
    <w:p w14:paraId="0B1A31E9" w14:textId="77777777" w:rsidR="001F57F4" w:rsidRDefault="001F57F4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152B0"/>
    <w:rsid w:val="001266B2"/>
    <w:rsid w:val="001C6CF9"/>
    <w:rsid w:val="001F57F4"/>
    <w:rsid w:val="0025274E"/>
    <w:rsid w:val="002B058D"/>
    <w:rsid w:val="002F3D9C"/>
    <w:rsid w:val="00333E75"/>
    <w:rsid w:val="003C10D3"/>
    <w:rsid w:val="003F0E4C"/>
    <w:rsid w:val="00421763"/>
    <w:rsid w:val="00440777"/>
    <w:rsid w:val="00475F40"/>
    <w:rsid w:val="004B4F35"/>
    <w:rsid w:val="00514AC2"/>
    <w:rsid w:val="00542694"/>
    <w:rsid w:val="00570B0C"/>
    <w:rsid w:val="00580099"/>
    <w:rsid w:val="005A2888"/>
    <w:rsid w:val="005F1B26"/>
    <w:rsid w:val="0064121B"/>
    <w:rsid w:val="00684ADB"/>
    <w:rsid w:val="006D78C3"/>
    <w:rsid w:val="00713B02"/>
    <w:rsid w:val="00717C84"/>
    <w:rsid w:val="007C5752"/>
    <w:rsid w:val="008E5BD3"/>
    <w:rsid w:val="008F0331"/>
    <w:rsid w:val="009656DE"/>
    <w:rsid w:val="00985271"/>
    <w:rsid w:val="00A1504C"/>
    <w:rsid w:val="00A223AE"/>
    <w:rsid w:val="00A253F8"/>
    <w:rsid w:val="00AA13FC"/>
    <w:rsid w:val="00AE31AA"/>
    <w:rsid w:val="00B030C1"/>
    <w:rsid w:val="00B13B14"/>
    <w:rsid w:val="00B32FBA"/>
    <w:rsid w:val="00BC6A61"/>
    <w:rsid w:val="00C4289A"/>
    <w:rsid w:val="00C43827"/>
    <w:rsid w:val="00CF2DC4"/>
    <w:rsid w:val="00CF4162"/>
    <w:rsid w:val="00D07A1B"/>
    <w:rsid w:val="00D87782"/>
    <w:rsid w:val="00DA528A"/>
    <w:rsid w:val="00DC4F14"/>
    <w:rsid w:val="00DD3644"/>
    <w:rsid w:val="00E477EE"/>
    <w:rsid w:val="00E535DE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3</cp:revision>
  <dcterms:created xsi:type="dcterms:W3CDTF">2023-01-05T14:34:00Z</dcterms:created>
  <dcterms:modified xsi:type="dcterms:W3CDTF">2023-01-05T14:35:00Z</dcterms:modified>
</cp:coreProperties>
</file>