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48588648"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Кроцюк А.І</w:t>
      </w:r>
      <w:r>
        <w:rPr>
          <w:szCs w:val="28"/>
          <w:lang w:val="uk-UA"/>
        </w:rPr>
        <w:t>. без-</w:t>
      </w:r>
    </w:p>
    <w:p>
      <w:pPr>
        <w:pStyle w:val="Normal"/>
        <w:overflowPunct w:val="false"/>
        <w:ind w:left="0" w:right="-868" w:hanging="0"/>
        <w:jc w:val="both"/>
        <w:rPr>
          <w:szCs w:val="28"/>
          <w:lang w:val="uk-UA"/>
        </w:rPr>
      </w:pPr>
      <w:r>
        <w:rPr>
          <w:szCs w:val="28"/>
          <w:lang w:val="uk-UA"/>
        </w:rPr>
        <w:t>оплатно у власність земельної ділянки для</w:t>
      </w:r>
    </w:p>
    <w:p>
      <w:pPr>
        <w:pStyle w:val="Normal"/>
        <w:overflowPunct w:val="false"/>
        <w:ind w:left="0" w:right="-868" w:hanging="0"/>
        <w:jc w:val="both"/>
        <w:rPr>
          <w:szCs w:val="28"/>
          <w:lang w:val="uk-UA"/>
        </w:rPr>
      </w:pPr>
      <w:r>
        <w:rPr>
          <w:szCs w:val="28"/>
          <w:lang w:val="uk-UA"/>
        </w:rPr>
        <w:t>будівництва  і  обслуговування  житлового</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(присадибна  ділянка) -  02.01  на вул. </w:t>
      </w:r>
      <w:r>
        <w:rPr>
          <w:szCs w:val="28"/>
          <w:lang w:val="uk-UA"/>
        </w:rPr>
        <w:t>Тру-</w:t>
      </w:r>
    </w:p>
    <w:p>
      <w:pPr>
        <w:pStyle w:val="Normal"/>
        <w:overflowPunct w:val="false"/>
        <w:ind w:left="0" w:right="-868" w:hanging="0"/>
        <w:jc w:val="both"/>
        <w:rPr>
          <w:szCs w:val="28"/>
          <w:lang w:val="uk-UA"/>
        </w:rPr>
      </w:pPr>
      <w:r>
        <w:rPr>
          <w:szCs w:val="28"/>
          <w:lang w:val="uk-UA"/>
        </w:rPr>
        <w:t xml:space="preserve">товського, 12 </w:t>
      </w:r>
      <w:r>
        <w:rPr>
          <w:szCs w:val="28"/>
          <w:lang w:val="uk-UA"/>
        </w:rPr>
        <w:t>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Кроцюк Алли Іванівни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Трутовського, 12</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Трутовського, 12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Кроцюк Алли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Кроцюк Аллі Іванівні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Трутовського, 12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626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:08</w:t>
      </w:r>
      <w:r>
        <w:rPr>
          <w:sz w:val="28"/>
          <w:szCs w:val="28"/>
          <w:lang w:val="uk-UA"/>
        </w:rPr>
        <w:t>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 xml:space="preserve">Передати громадянці </w:t>
      </w:r>
      <w:r>
        <w:rPr>
          <w:rFonts w:eastAsia="Times New Roman" w:cs="Times New Roman"/>
          <w:color w:val="auto"/>
          <w:kern w:val="0"/>
          <w:sz w:val="28"/>
          <w:szCs w:val="28"/>
          <w:lang w:val="uk-UA" w:eastAsia="zh-CN" w:bidi="ar-SA"/>
        </w:rPr>
        <w:t>Кроцюк Аллі Іванівні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Трутовського, 12</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626</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31</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52</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Кроцюк Аллу Іванівну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1138</TotalTime>
  <Application>LibreOffice/7.2.5.2$Windows_X86_64 LibreOffice_project/499f9727c189e6ef3471021d6132d4c694f357e5</Application>
  <AppVersion>15.0000</AppVersion>
  <Pages>2</Pages>
  <Words>377</Words>
  <Characters>2430</Characters>
  <CharactersWithSpaces>2998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2023-02-03T14:48:15Z</dcterms:modified>
  <cp:revision>191</cp:revision>
  <dc:subject/>
  <dc:title>  </dc:title>
</cp:coreProperties>
</file>

<file path=docProps/custom.xml><?xml version="1.0" encoding="utf-8"?>
<Properties xmlns="http://schemas.openxmlformats.org/officeDocument/2006/custom-properties" xmlns:vt="http://schemas.openxmlformats.org/officeDocument/2006/docPropsVTypes"/>
</file>