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5582020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припинення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ДЕРЖАВНОМУ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КО-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МУНАЛЬНОМУ     ПІДПРИЄМСТВУ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«ЛУЦЬКТЕПЛО»   </w:t>
      </w:r>
      <w:r>
        <w:rPr>
          <w:rFonts w:cs="Times New Roman" w:ascii="Times New Roman" w:hAnsi="Times New Roman"/>
          <w:sz w:val="28"/>
          <w:szCs w:val="28"/>
        </w:rPr>
        <w:t>права   постійного</w:t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 земельною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Ціолковського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17-а у м. Луцьку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4540" w:leader="none"/>
        </w:tabs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Розглянувши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заяву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ДЕРЖАВНОГО</w:t>
      </w:r>
      <w:r>
        <w:rPr>
          <w:rFonts w:cs="Times New Roman" w:ascii="Times New Roman" w:hAnsi="Times New Roman"/>
          <w:color w:val="000000"/>
          <w:spacing w:val="-2"/>
          <w:sz w:val="16"/>
          <w:szCs w:val="16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КОМУНАЛЬНОГО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ПІД-ПРИЄМСТВА «ЛУЦЬКТЕПЛО»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Ціолковського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17-а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 в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зв’язку з подальшим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продажем нерухомого</w:t>
      </w:r>
      <w:r>
        <w:rPr>
          <w:rFonts w:eastAsia="SimSun;宋体" w:cs="Times New Roman" w:ascii="Times New Roman" w:hAnsi="Times New Roman"/>
          <w:color w:val="000000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майна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 реєстру речових прав на нерухоме майно про реєстрацію іншого речового права, витяг з Державного земельного кадастру про земельну ділянку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, інформацію з Державного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реєстру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речових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прав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на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нерухоме майно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та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інформацію Головного управління Державної податкової служби у Волинській області щодо сплати земельного податку,</w:t>
      </w:r>
      <w:r>
        <w:rPr>
          <w:rFonts w:cs="Times New Roman" w:ascii="Times New Roman" w:hAnsi="Times New Roman"/>
          <w:sz w:val="28"/>
          <w:szCs w:val="28"/>
        </w:rPr>
        <w:t xml:space="preserve"> витяг з Єдиного державного реєстру юридичних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осіб,</w:t>
      </w: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фізичних</w:t>
      </w:r>
      <w:r>
        <w:rPr>
          <w:rFonts w:cs="Times New Roman" w:ascii="Times New Roman" w:hAnsi="Times New Roman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осіб-підприємців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та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громадських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формувань, статут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ДЕРЖАВНОГО</w:t>
      </w:r>
      <w:r>
        <w:rPr>
          <w:rFonts w:cs="Times New Roman" w:ascii="Times New Roman" w:hAnsi="Times New Roman"/>
          <w:color w:val="000000"/>
          <w:spacing w:val="-2"/>
          <w:sz w:val="16"/>
          <w:szCs w:val="16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КОМУНАЛЬНОГО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ПІДПРИЄМСТВА «ЛУЦЬКТЕПЛО»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свідоцтво про право власності, витяг про державну реєстрацію прав та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технічний паспорт на об’єкт</w:t>
      </w:r>
      <w:r>
        <w:rPr>
          <w:rFonts w:eastAsia="SimSun;宋体" w:cs="Times New Roman" w:ascii="Times New Roman" w:hAnsi="Times New Roman"/>
          <w:color w:val="000000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нерухомого майна,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керуючись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статтями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12,                                                                                 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ДЕРЖАВНОМУ КОМУНАЛЬНОМУ ПІДПРИЄМСТВУ «ЛУЦЬКТЕПЛО»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                                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Ціолковського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17-а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0,0950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0710100000:22:007:0087 для будівництва та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центрального теплового пункту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[11.04 - 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води)] в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зв’язку з подальшим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продажем нерухомого майна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ДЕРЖАВНОМУ КОМУНАЛЬНОМУ ПІДПРИЄМСТВУ «ЛУЦЬК-ТЕПЛО»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Гула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Application>LibreOffice/7.1.5.2$Windows_X86_64 LibreOffice_project/85f04e9f809797b8199d13c421bd8a2b025d52b5</Application>
  <AppVersion>15.0000</AppVersion>
  <Pages>2</Pages>
  <Words>332</Words>
  <Characters>2285</Characters>
  <CharactersWithSpaces>2883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2023-02-06T10:43:55Z</cp:lastPrinted>
  <dcterms:modified xsi:type="dcterms:W3CDTF">2023-02-06T12:03:03Z</dcterms:modified>
  <cp:revision>86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