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7B" w:rsidRPr="0042127B" w:rsidRDefault="005C578E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:rsidR="0042127B" w:rsidRPr="0042127B" w:rsidRDefault="0042127B" w:rsidP="0042127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:rsidR="0042127B" w:rsidRPr="0042127B" w:rsidRDefault="0042127B" w:rsidP="0042127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:rsidR="0042127B" w:rsidRPr="0042127B" w:rsidRDefault="0042127B" w:rsidP="0042127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:rsidR="0042127B" w:rsidRPr="0042127B" w:rsidRDefault="0042127B" w:rsidP="0042127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</w:t>
      </w:r>
      <w:r w:rsidRPr="0042127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                       Луцьк                                         №______________</w:t>
      </w:r>
    </w:p>
    <w:p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10BA7" w:rsidRDefault="00510BA7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10BA7" w:rsidRDefault="00510BA7" w:rsidP="00510BA7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Hlk83028076"/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рішення</w:t>
      </w:r>
    </w:p>
    <w:p w:rsidR="00510BA7" w:rsidRDefault="00510BA7" w:rsidP="00510BA7">
      <w:pPr>
        <w:rPr>
          <w:rFonts w:ascii="Times New Roman" w:hAnsi="Times New Roman"/>
          <w:sz w:val="28"/>
          <w:szCs w:val="28"/>
          <w:lang w:val="uk-UA" w:eastAsia="uk-UA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ради від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30.11.2022</w:t>
      </w: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37/</w:t>
      </w:r>
      <w:r w:rsidR="007F24AC">
        <w:rPr>
          <w:rFonts w:ascii="Times New Roman" w:eastAsia="Times New Roman" w:hAnsi="Times New Roman"/>
          <w:sz w:val="28"/>
          <w:szCs w:val="28"/>
          <w:lang w:val="uk-UA" w:eastAsia="ru-RU"/>
        </w:rPr>
        <w:t>70</w:t>
      </w:r>
      <w:r w:rsidR="00BF757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bookmarkEnd w:id="0"/>
    <w:p w:rsidR="00965487" w:rsidRPr="00BB471C" w:rsidRDefault="00965487" w:rsidP="00965487">
      <w:pPr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«</w:t>
      </w:r>
      <w:r w:rsidRPr="00BB471C">
        <w:rPr>
          <w:rFonts w:ascii="Times New Roman" w:hAnsi="Times New Roman"/>
          <w:sz w:val="28"/>
          <w:szCs w:val="28"/>
          <w:lang w:val="uk-UA" w:eastAsia="uk-UA"/>
        </w:rPr>
        <w:t>Про надання комунальному</w:t>
      </w:r>
    </w:p>
    <w:p w:rsidR="00965487" w:rsidRPr="00BB471C" w:rsidRDefault="00965487" w:rsidP="00965487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471C">
        <w:rPr>
          <w:rFonts w:ascii="Times New Roman" w:hAnsi="Times New Roman"/>
          <w:sz w:val="28"/>
          <w:szCs w:val="28"/>
          <w:lang w:val="uk-UA" w:eastAsia="uk-UA"/>
        </w:rPr>
        <w:t>підприємству «Луцькводоканал»</w:t>
      </w:r>
    </w:p>
    <w:p w:rsidR="00965487" w:rsidRPr="00BB471C" w:rsidRDefault="00965487" w:rsidP="00965487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471C">
        <w:rPr>
          <w:rFonts w:ascii="Times New Roman" w:hAnsi="Times New Roman"/>
          <w:sz w:val="28"/>
          <w:szCs w:val="28"/>
          <w:lang w:val="uk-UA" w:eastAsia="uk-UA"/>
        </w:rPr>
        <w:t xml:space="preserve">дозволу </w:t>
      </w:r>
      <w:r w:rsidRPr="00BB471C">
        <w:rPr>
          <w:rFonts w:ascii="Times New Roman" w:hAnsi="Times New Roman"/>
          <w:sz w:val="28"/>
          <w:szCs w:val="28"/>
          <w:lang w:val="uk-UA"/>
        </w:rPr>
        <w:t>на укладання договору</w:t>
      </w:r>
    </w:p>
    <w:p w:rsidR="00965487" w:rsidRPr="00BB471C" w:rsidRDefault="00965487" w:rsidP="00965487">
      <w:pPr>
        <w:rPr>
          <w:rFonts w:ascii="Times New Roman" w:hAnsi="Times New Roman"/>
          <w:sz w:val="28"/>
          <w:szCs w:val="28"/>
          <w:lang w:val="uk-UA"/>
        </w:rPr>
      </w:pPr>
      <w:r w:rsidRPr="00BB471C">
        <w:rPr>
          <w:rFonts w:ascii="Times New Roman" w:hAnsi="Times New Roman"/>
          <w:sz w:val="28"/>
          <w:szCs w:val="28"/>
          <w:lang w:val="uk-UA"/>
        </w:rPr>
        <w:t>фінансового лізингу</w:t>
      </w:r>
      <w:r w:rsidRPr="00BB471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BB471C">
        <w:rPr>
          <w:rFonts w:ascii="Times New Roman" w:hAnsi="Times New Roman"/>
          <w:sz w:val="28"/>
          <w:szCs w:val="28"/>
          <w:lang w:val="uk-UA"/>
        </w:rPr>
        <w:t>з метою придбання</w:t>
      </w:r>
    </w:p>
    <w:p w:rsidR="00965487" w:rsidRPr="00B738B8" w:rsidRDefault="00965487" w:rsidP="00965487">
      <w:pPr>
        <w:rPr>
          <w:rFonts w:ascii="Times New Roman" w:hAnsi="Times New Roman"/>
          <w:sz w:val="28"/>
          <w:szCs w:val="28"/>
          <w:lang w:val="uk-UA"/>
        </w:rPr>
      </w:pPr>
      <w:r w:rsidRPr="00B738B8">
        <w:rPr>
          <w:rFonts w:ascii="Times New Roman" w:hAnsi="Times New Roman"/>
          <w:sz w:val="28"/>
          <w:szCs w:val="28"/>
          <w:lang w:val="uk-UA"/>
        </w:rPr>
        <w:t xml:space="preserve">модульної системи </w:t>
      </w:r>
      <w:proofErr w:type="spellStart"/>
      <w:r w:rsidRPr="00B738B8">
        <w:rPr>
          <w:rFonts w:ascii="Times New Roman" w:hAnsi="Times New Roman"/>
          <w:sz w:val="28"/>
          <w:szCs w:val="28"/>
          <w:lang w:val="uk-UA"/>
        </w:rPr>
        <w:t>водопідготовки</w:t>
      </w:r>
      <w:proofErr w:type="spellEnd"/>
      <w:r w:rsidRPr="00B738B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6198E" w:rsidRPr="001D5687" w:rsidRDefault="00965487" w:rsidP="00965487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8B8">
        <w:rPr>
          <w:rFonts w:ascii="Times New Roman" w:hAnsi="Times New Roman"/>
          <w:sz w:val="28"/>
          <w:szCs w:val="28"/>
          <w:lang w:val="uk-UA"/>
        </w:rPr>
        <w:t xml:space="preserve">продуктивністю </w:t>
      </w:r>
      <w:r w:rsidRPr="0068018E">
        <w:rPr>
          <w:rFonts w:ascii="Times New Roman" w:hAnsi="Times New Roman"/>
          <w:sz w:val="28"/>
          <w:szCs w:val="28"/>
        </w:rPr>
        <w:t>1</w:t>
      </w:r>
      <w:r w:rsidR="00E01C25">
        <w:rPr>
          <w:rFonts w:ascii="Times New Roman" w:hAnsi="Times New Roman"/>
          <w:sz w:val="28"/>
          <w:szCs w:val="28"/>
        </w:rPr>
        <w:t>6</w:t>
      </w:r>
      <w:r w:rsidRPr="0068018E">
        <w:rPr>
          <w:rFonts w:ascii="Times New Roman" w:hAnsi="Times New Roman"/>
          <w:sz w:val="28"/>
          <w:szCs w:val="28"/>
        </w:rPr>
        <w:t xml:space="preserve"> м3/год (</w:t>
      </w:r>
      <w:r w:rsidR="00E01C25">
        <w:rPr>
          <w:rFonts w:ascii="Times New Roman" w:hAnsi="Times New Roman"/>
          <w:sz w:val="28"/>
          <w:szCs w:val="28"/>
        </w:rPr>
        <w:t>32</w:t>
      </w:r>
      <w:r w:rsidRPr="0068018E">
        <w:rPr>
          <w:rFonts w:ascii="Times New Roman" w:hAnsi="Times New Roman"/>
          <w:sz w:val="28"/>
          <w:szCs w:val="28"/>
        </w:rPr>
        <w:t>0 м3/</w:t>
      </w:r>
      <w:proofErr w:type="spellStart"/>
      <w:r w:rsidRPr="0068018E">
        <w:rPr>
          <w:rFonts w:ascii="Times New Roman" w:hAnsi="Times New Roman"/>
          <w:sz w:val="28"/>
          <w:szCs w:val="28"/>
        </w:rPr>
        <w:t>добу</w:t>
      </w:r>
      <w:proofErr w:type="spellEnd"/>
      <w:r w:rsidRPr="0068018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r w:rsidR="00FD416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11BD1" w:rsidRDefault="00F11BD1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27B" w:rsidRPr="001D5687" w:rsidRDefault="0042127B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058B" w:rsidRPr="001D5687" w:rsidRDefault="00F569D2" w:rsidP="006F4918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Керуючись ст. 25-2</w:t>
      </w:r>
      <w:r w:rsidR="008D5A94" w:rsidRPr="001D5687">
        <w:rPr>
          <w:rFonts w:ascii="Times New Roman" w:hAnsi="Times New Roman"/>
          <w:sz w:val="28"/>
          <w:szCs w:val="28"/>
          <w:lang w:val="uk-UA"/>
        </w:rPr>
        <w:t xml:space="preserve">6 </w:t>
      </w:r>
      <w:r w:rsidR="0075058B" w:rsidRPr="001D5687">
        <w:rPr>
          <w:rFonts w:ascii="Times New Roman" w:hAnsi="Times New Roman"/>
          <w:sz w:val="28"/>
          <w:szCs w:val="28"/>
          <w:lang w:val="uk-UA"/>
        </w:rPr>
        <w:t>Закону України «Про мі</w:t>
      </w:r>
      <w:r w:rsidR="0042127B">
        <w:rPr>
          <w:rFonts w:ascii="Times New Roman" w:hAnsi="Times New Roman"/>
          <w:sz w:val="28"/>
          <w:szCs w:val="28"/>
          <w:lang w:val="uk-UA"/>
        </w:rPr>
        <w:t>сцеве самоврядування в Україні»</w:t>
      </w:r>
      <w:r w:rsidR="0075058B" w:rsidRPr="001D5687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75058B" w:rsidRPr="001D5687" w:rsidRDefault="0075058B" w:rsidP="0075058B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510BA7" w:rsidRPr="00FB4B91" w:rsidRDefault="00510BA7" w:rsidP="00B62B95">
      <w:pPr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10BA7">
        <w:rPr>
          <w:rFonts w:ascii="Times New Roman" w:hAnsi="Times New Roman"/>
          <w:sz w:val="28"/>
          <w:szCs w:val="28"/>
          <w:lang w:val="uk-UA"/>
        </w:rPr>
        <w:t xml:space="preserve">1. Внести зміни до </w:t>
      </w:r>
      <w:r>
        <w:rPr>
          <w:rFonts w:ascii="Times New Roman" w:hAnsi="Times New Roman"/>
          <w:sz w:val="28"/>
          <w:szCs w:val="28"/>
          <w:lang w:val="uk-UA"/>
        </w:rPr>
        <w:t>пункт</w:t>
      </w:r>
      <w:r w:rsidR="00FB4B91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1 </w:t>
      </w:r>
      <w:r w:rsidRPr="00510BA7">
        <w:rPr>
          <w:rFonts w:ascii="Times New Roman" w:hAnsi="Times New Roman"/>
          <w:sz w:val="28"/>
          <w:szCs w:val="28"/>
          <w:lang w:val="uk-UA"/>
        </w:rPr>
        <w:t xml:space="preserve">рішення міської ради від </w:t>
      </w:r>
      <w:r w:rsidRPr="00510BA7">
        <w:rPr>
          <w:rFonts w:ascii="Times New Roman" w:eastAsia="Times New Roman" w:hAnsi="Times New Roman"/>
          <w:sz w:val="28"/>
          <w:szCs w:val="28"/>
          <w:lang w:val="uk-UA" w:eastAsia="ru-RU"/>
        </w:rPr>
        <w:t>30.11.2022 №37/</w:t>
      </w:r>
      <w:r w:rsidR="00E01C25">
        <w:rPr>
          <w:rFonts w:ascii="Times New Roman" w:eastAsia="Times New Roman" w:hAnsi="Times New Roman"/>
          <w:sz w:val="28"/>
          <w:szCs w:val="28"/>
          <w:lang w:val="uk-UA" w:eastAsia="ru-RU"/>
        </w:rPr>
        <w:t>70</w:t>
      </w:r>
      <w:r w:rsidRPr="00510B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0BA7">
        <w:rPr>
          <w:rFonts w:ascii="Times New Roman" w:hAnsi="Times New Roman"/>
          <w:sz w:val="28"/>
          <w:szCs w:val="28"/>
          <w:lang w:val="uk-UA" w:eastAsia="uk-UA"/>
        </w:rPr>
        <w:t>«</w:t>
      </w:r>
      <w:r w:rsidR="00B62B95" w:rsidRPr="00277E12">
        <w:rPr>
          <w:rFonts w:ascii="Times New Roman" w:hAnsi="Times New Roman"/>
          <w:sz w:val="28"/>
          <w:szCs w:val="28"/>
          <w:lang w:val="uk-UA" w:eastAsia="uk-UA"/>
        </w:rPr>
        <w:t xml:space="preserve">Про надання </w:t>
      </w:r>
      <w:r w:rsidR="00B62B95">
        <w:rPr>
          <w:rFonts w:ascii="Times New Roman" w:hAnsi="Times New Roman"/>
          <w:sz w:val="28"/>
          <w:szCs w:val="28"/>
          <w:lang w:val="uk-UA" w:eastAsia="uk-UA"/>
        </w:rPr>
        <w:t>комунальному підприємству</w:t>
      </w:r>
      <w:r w:rsidR="00B62B95" w:rsidRPr="00277E12">
        <w:rPr>
          <w:rFonts w:ascii="Times New Roman" w:hAnsi="Times New Roman"/>
          <w:sz w:val="28"/>
          <w:szCs w:val="28"/>
          <w:lang w:val="uk-UA" w:eastAsia="uk-UA"/>
        </w:rPr>
        <w:t xml:space="preserve"> «Луцькводоканал»</w:t>
      </w:r>
      <w:r w:rsidR="00B62B95">
        <w:rPr>
          <w:rFonts w:ascii="Times New Roman" w:hAnsi="Times New Roman"/>
          <w:sz w:val="28"/>
          <w:szCs w:val="28"/>
          <w:lang w:val="uk-UA" w:eastAsia="uk-UA"/>
        </w:rPr>
        <w:t xml:space="preserve"> д</w:t>
      </w:r>
      <w:r w:rsidR="00B62B95" w:rsidRPr="00277E12">
        <w:rPr>
          <w:rFonts w:ascii="Times New Roman" w:hAnsi="Times New Roman"/>
          <w:sz w:val="28"/>
          <w:szCs w:val="28"/>
          <w:lang w:val="uk-UA" w:eastAsia="uk-UA"/>
        </w:rPr>
        <w:t xml:space="preserve">озволу </w:t>
      </w:r>
      <w:r w:rsidR="00B62B95" w:rsidRPr="00277E12">
        <w:rPr>
          <w:rFonts w:ascii="Times New Roman" w:hAnsi="Times New Roman"/>
          <w:sz w:val="28"/>
          <w:szCs w:val="28"/>
          <w:lang w:val="uk-UA"/>
        </w:rPr>
        <w:t>на укладання договору</w:t>
      </w:r>
      <w:r w:rsidR="00B62B9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62B95" w:rsidRPr="00277E12">
        <w:rPr>
          <w:rFonts w:ascii="Times New Roman" w:hAnsi="Times New Roman"/>
          <w:sz w:val="28"/>
          <w:szCs w:val="28"/>
          <w:lang w:val="uk-UA"/>
        </w:rPr>
        <w:t>фінансового лізингу</w:t>
      </w:r>
      <w:r w:rsidR="00B62B95" w:rsidRPr="00277E1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62B95" w:rsidRPr="00277E12">
        <w:rPr>
          <w:rFonts w:ascii="Times New Roman" w:hAnsi="Times New Roman"/>
          <w:sz w:val="28"/>
          <w:szCs w:val="28"/>
          <w:lang w:val="uk-UA"/>
        </w:rPr>
        <w:t>з метою придбання</w:t>
      </w:r>
      <w:r w:rsidR="00B62B9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65487" w:rsidRPr="00B738B8">
        <w:rPr>
          <w:rFonts w:ascii="Times New Roman" w:hAnsi="Times New Roman"/>
          <w:sz w:val="28"/>
          <w:szCs w:val="28"/>
          <w:lang w:val="uk-UA"/>
        </w:rPr>
        <w:t xml:space="preserve">модульної системи </w:t>
      </w:r>
      <w:proofErr w:type="spellStart"/>
      <w:r w:rsidR="00965487" w:rsidRPr="00B738B8">
        <w:rPr>
          <w:rFonts w:ascii="Times New Roman" w:hAnsi="Times New Roman"/>
          <w:sz w:val="28"/>
          <w:szCs w:val="28"/>
          <w:lang w:val="uk-UA"/>
        </w:rPr>
        <w:t>водопідготовки</w:t>
      </w:r>
      <w:proofErr w:type="spellEnd"/>
      <w:r w:rsidR="009654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5487" w:rsidRPr="00B738B8">
        <w:rPr>
          <w:rFonts w:ascii="Times New Roman" w:hAnsi="Times New Roman"/>
          <w:sz w:val="28"/>
          <w:szCs w:val="28"/>
          <w:lang w:val="uk-UA"/>
        </w:rPr>
        <w:t xml:space="preserve">продуктивністю </w:t>
      </w:r>
      <w:r w:rsidR="00E01C25" w:rsidRPr="00E01C25">
        <w:rPr>
          <w:rFonts w:ascii="Times New Roman" w:hAnsi="Times New Roman"/>
          <w:sz w:val="28"/>
          <w:szCs w:val="28"/>
          <w:lang w:val="uk-UA"/>
        </w:rPr>
        <w:t>16 м3/год (320 м3/добу)</w:t>
      </w:r>
      <w:r w:rsidR="005C578E">
        <w:rPr>
          <w:rFonts w:ascii="Times New Roman" w:hAnsi="Times New Roman"/>
          <w:sz w:val="28"/>
          <w:szCs w:val="28"/>
          <w:lang w:val="uk-UA"/>
        </w:rPr>
        <w:t>»</w:t>
      </w:r>
      <w:r w:rsidRPr="00510B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4B91">
        <w:rPr>
          <w:rFonts w:ascii="Times New Roman" w:hAnsi="Times New Roman"/>
          <w:sz w:val="28"/>
          <w:szCs w:val="28"/>
          <w:lang w:val="uk-UA"/>
        </w:rPr>
        <w:t>викла</w:t>
      </w:r>
      <w:r w:rsidR="00A60AEC">
        <w:rPr>
          <w:rFonts w:ascii="Times New Roman" w:hAnsi="Times New Roman"/>
          <w:sz w:val="28"/>
          <w:szCs w:val="28"/>
          <w:lang w:val="uk-UA"/>
        </w:rPr>
        <w:t>вши</w:t>
      </w:r>
      <w:r w:rsidR="00FB4B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33D">
        <w:rPr>
          <w:rFonts w:ascii="Times New Roman" w:hAnsi="Times New Roman"/>
          <w:sz w:val="28"/>
          <w:szCs w:val="28"/>
          <w:lang w:val="uk-UA"/>
        </w:rPr>
        <w:t xml:space="preserve">його </w:t>
      </w:r>
      <w:r>
        <w:rPr>
          <w:rFonts w:ascii="Times New Roman" w:hAnsi="Times New Roman"/>
          <w:sz w:val="28"/>
          <w:szCs w:val="28"/>
          <w:lang w:val="uk-UA"/>
        </w:rPr>
        <w:t>в такій редакції:</w:t>
      </w:r>
    </w:p>
    <w:p w:rsidR="00E01C25" w:rsidRPr="006F4918" w:rsidRDefault="005C578E" w:rsidP="00E01C2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«1. </w:t>
      </w:r>
      <w:r w:rsidR="00E01C25" w:rsidRPr="00B738B8">
        <w:rPr>
          <w:rFonts w:ascii="Times New Roman" w:hAnsi="Times New Roman" w:cs="Times New Roman"/>
          <w:sz w:val="28"/>
          <w:szCs w:val="28"/>
          <w:lang w:val="uk-UA"/>
        </w:rPr>
        <w:t>Надати дозвіл комунальному підприємству «Луцькводоканал» (код за ЄДРПОУ 03339489</w:t>
      </w:r>
      <w:r w:rsidR="00E01C25" w:rsidRPr="00B738B8">
        <w:rPr>
          <w:rFonts w:ascii="Times New Roman" w:hAnsi="Times New Roman" w:cs="Times New Roman"/>
          <w:color w:val="8496B0"/>
          <w:sz w:val="28"/>
          <w:szCs w:val="28"/>
          <w:lang w:val="uk-UA"/>
        </w:rPr>
        <w:t>)</w:t>
      </w:r>
      <w:r w:rsidR="00E01C25" w:rsidRPr="00B738B8">
        <w:rPr>
          <w:rFonts w:ascii="Times New Roman" w:hAnsi="Times New Roman" w:cs="Times New Roman"/>
          <w:sz w:val="28"/>
          <w:szCs w:val="28"/>
          <w:lang w:val="uk-UA"/>
        </w:rPr>
        <w:t xml:space="preserve"> (далі – Підприємство) на проведення, з дотриманням вимог Закону України «Про публічні закупівлі», процедури закупівлі послуг фінансового лізингу з метою </w:t>
      </w:r>
      <w:bookmarkStart w:id="1" w:name="_Hlk79744800"/>
      <w:r w:rsidR="00E01C25" w:rsidRPr="00B738B8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</w:t>
      </w:r>
      <w:bookmarkEnd w:id="1"/>
      <w:r w:rsidR="00E01C25" w:rsidRPr="00B738B8">
        <w:rPr>
          <w:rFonts w:ascii="Times New Roman" w:hAnsi="Times New Roman" w:cs="Times New Roman"/>
          <w:sz w:val="28"/>
          <w:szCs w:val="28"/>
          <w:lang w:val="uk-UA"/>
        </w:rPr>
        <w:t xml:space="preserve">модульної системи </w:t>
      </w:r>
      <w:proofErr w:type="spellStart"/>
      <w:r w:rsidR="00E01C25" w:rsidRPr="00B738B8">
        <w:rPr>
          <w:rFonts w:ascii="Times New Roman" w:hAnsi="Times New Roman" w:cs="Times New Roman"/>
          <w:sz w:val="28"/>
          <w:szCs w:val="28"/>
          <w:lang w:val="uk-UA"/>
        </w:rPr>
        <w:t>водопідготовки</w:t>
      </w:r>
      <w:proofErr w:type="spellEnd"/>
      <w:r w:rsidR="00E01C25" w:rsidRPr="00B738B8">
        <w:rPr>
          <w:rFonts w:ascii="Times New Roman" w:hAnsi="Times New Roman" w:cs="Times New Roman"/>
          <w:sz w:val="28"/>
          <w:szCs w:val="28"/>
          <w:lang w:val="uk-UA"/>
        </w:rPr>
        <w:t xml:space="preserve"> продуктивністю 16 м3/год (320 м3/добу) (далі –Майно) на наступних умовах:</w:t>
      </w:r>
    </w:p>
    <w:p w:rsidR="00E01C25" w:rsidRPr="00277E12" w:rsidRDefault="00E01C25" w:rsidP="00E01C2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розмір фінансування за операцією фінансового лізингу –  не більше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ніж </w:t>
      </w:r>
      <w:r w:rsidRPr="00E4113D">
        <w:rPr>
          <w:rFonts w:ascii="Times New Roman" w:hAnsi="Times New Roman" w:cs="Times New Roman"/>
          <w:sz w:val="28"/>
          <w:szCs w:val="28"/>
          <w:lang w:val="uk-UA"/>
        </w:rPr>
        <w:t>3 </w:t>
      </w: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E4113D">
        <w:rPr>
          <w:rFonts w:ascii="Times New Roman" w:hAnsi="Times New Roman" w:cs="Times New Roman"/>
          <w:sz w:val="28"/>
          <w:szCs w:val="28"/>
          <w:lang w:val="uk-UA"/>
        </w:rPr>
        <w:t>0 </w:t>
      </w:r>
      <w:r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Pr="00E4113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E4113D">
        <w:rPr>
          <w:rFonts w:ascii="Times New Roman" w:hAnsi="Times New Roman" w:cs="Times New Roman"/>
          <w:sz w:val="28"/>
          <w:szCs w:val="28"/>
          <w:lang w:val="uk-UA"/>
        </w:rPr>
        <w:t xml:space="preserve"> грн (три мільйони </w:t>
      </w:r>
      <w:r>
        <w:rPr>
          <w:rFonts w:ascii="Times New Roman" w:hAnsi="Times New Roman" w:cs="Times New Roman"/>
          <w:sz w:val="28"/>
          <w:szCs w:val="28"/>
          <w:lang w:val="uk-UA"/>
        </w:rPr>
        <w:t>чотириста</w:t>
      </w:r>
      <w:r w:rsidRPr="00E4113D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113D">
        <w:rPr>
          <w:rFonts w:ascii="Times New Roman" w:hAnsi="Times New Roman" w:cs="Times New Roman"/>
          <w:sz w:val="28"/>
          <w:szCs w:val="28"/>
          <w:lang w:val="uk-UA"/>
        </w:rPr>
        <w:t xml:space="preserve">гривень 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E4113D">
        <w:rPr>
          <w:rFonts w:ascii="Times New Roman" w:hAnsi="Times New Roman" w:cs="Times New Roman"/>
          <w:sz w:val="28"/>
          <w:szCs w:val="28"/>
          <w:lang w:val="uk-UA"/>
        </w:rPr>
        <w:t xml:space="preserve"> коп.)</w:t>
      </w:r>
      <w:r w:rsidRPr="00277E1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01C25" w:rsidRPr="00277E12" w:rsidRDefault="00E01C25" w:rsidP="00E01C2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строк операції – не більше 60 (шістдесяти) місяців від дати отримання </w:t>
      </w:r>
      <w:r w:rsidRPr="00B738B8">
        <w:rPr>
          <w:rFonts w:ascii="Times New Roman" w:hAnsi="Times New Roman" w:cs="Times New Roman"/>
          <w:sz w:val="28"/>
          <w:szCs w:val="28"/>
          <w:lang w:val="uk-UA"/>
        </w:rPr>
        <w:t xml:space="preserve">модульної системи </w:t>
      </w:r>
      <w:proofErr w:type="spellStart"/>
      <w:r w:rsidRPr="00B738B8">
        <w:rPr>
          <w:rFonts w:ascii="Times New Roman" w:hAnsi="Times New Roman" w:cs="Times New Roman"/>
          <w:sz w:val="28"/>
          <w:szCs w:val="28"/>
          <w:lang w:val="uk-UA"/>
        </w:rPr>
        <w:t>водопідготовки</w:t>
      </w:r>
      <w:proofErr w:type="spellEnd"/>
      <w:r w:rsidRPr="00B738B8">
        <w:rPr>
          <w:rFonts w:ascii="Times New Roman" w:hAnsi="Times New Roman" w:cs="Times New Roman"/>
          <w:sz w:val="28"/>
          <w:szCs w:val="28"/>
          <w:lang w:val="uk-UA"/>
        </w:rPr>
        <w:t xml:space="preserve"> продуктивністю 16 м3/год (320 м3/добу)</w:t>
      </w: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 згідно з актом приймання-передачі до договору фінансового лізингу;</w:t>
      </w:r>
    </w:p>
    <w:p w:rsidR="002D7A16" w:rsidRPr="00277E12" w:rsidRDefault="002D7A16" w:rsidP="002D7A1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розмір авансового платежу – не </w:t>
      </w:r>
      <w:r>
        <w:rPr>
          <w:rFonts w:ascii="Times New Roman" w:hAnsi="Times New Roman" w:cs="Times New Roman"/>
          <w:sz w:val="28"/>
          <w:szCs w:val="28"/>
          <w:lang w:val="uk-UA"/>
        </w:rPr>
        <w:t>менше</w:t>
      </w: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3D05">
        <w:rPr>
          <w:rFonts w:ascii="Times New Roman" w:hAnsi="Times New Roman" w:cs="Times New Roman"/>
          <w:sz w:val="28"/>
          <w:szCs w:val="28"/>
        </w:rPr>
        <w:t>0</w:t>
      </w: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 % від вартості предмета лізингу;</w:t>
      </w:r>
    </w:p>
    <w:p w:rsidR="002D7A16" w:rsidRPr="00277E12" w:rsidRDefault="002D7A16" w:rsidP="002D7A1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процентна ставка змінювана,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визначається виходячи з розміру </w:t>
      </w:r>
      <w:r>
        <w:rPr>
          <w:rFonts w:ascii="Times New Roman" w:hAnsi="Times New Roman" w:cs="Times New Roman"/>
          <w:sz w:val="28"/>
          <w:szCs w:val="28"/>
          <w:lang w:val="en-US"/>
        </w:rPr>
        <w:t>UIRD</w:t>
      </w:r>
      <w:r w:rsidRPr="00E408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(на строк 3 місяці) збільшеного на маржу банку – 37</w:t>
      </w:r>
      <w:r w:rsidRPr="0020778A">
        <w:rPr>
          <w:rFonts w:ascii="Times New Roman" w:hAnsi="Times New Roman" w:cs="Times New Roman"/>
          <w:sz w:val="28"/>
          <w:szCs w:val="28"/>
          <w:lang w:val="uk-UA"/>
        </w:rPr>
        <w:t>% річних</w:t>
      </w: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2D7A16" w:rsidRPr="0020778A" w:rsidRDefault="002D7A16" w:rsidP="002D7A1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комісійна винагорода  за управління у розмірі не більше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Pr="00207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% та комісійна винагорода  за </w:t>
      </w:r>
      <w:r w:rsidRPr="0020778A">
        <w:rPr>
          <w:rFonts w:ascii="Times New Roman" w:hAnsi="Times New Roman" w:cs="Times New Roman"/>
          <w:sz w:val="28"/>
          <w:szCs w:val="28"/>
          <w:lang w:val="uk-UA"/>
        </w:rPr>
        <w:t xml:space="preserve">надання фінансування у розмірі не більше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0778A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2077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</w:p>
    <w:p w:rsidR="00B62B95" w:rsidRDefault="002D7A16" w:rsidP="002D7A16">
      <w:pPr>
        <w:pStyle w:val="aa"/>
        <w:ind w:firstLine="567"/>
        <w:jc w:val="both"/>
        <w:rPr>
          <w:rFonts w:ascii="Times New Roman" w:hAnsi="Times New Roman"/>
          <w:color w:val="000000"/>
          <w:kern w:val="24"/>
          <w:sz w:val="28"/>
          <w:szCs w:val="28"/>
          <w:lang w:val="uk-UA"/>
        </w:rPr>
      </w:pPr>
      <w:r w:rsidRPr="00277E12"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>розміри лізингових платежів</w:t>
      </w:r>
      <w:r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 xml:space="preserve"> та графік їх сплати</w:t>
      </w:r>
      <w:r w:rsidRPr="00277E12"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 xml:space="preserve"> визначаються згідно з умовами договору фінансового лізингу</w:t>
      </w:r>
      <w:r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>, з правом дострокового погашення без застосування штрафних санкцій, у відповідності до вимог чинного законодавства України</w:t>
      </w:r>
      <w:r w:rsidR="00B62B95" w:rsidRPr="00277E12"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>.</w:t>
      </w:r>
      <w:r w:rsidR="005C578E"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>».</w:t>
      </w:r>
      <w:bookmarkStart w:id="2" w:name="_GoBack"/>
      <w:bookmarkEnd w:id="2"/>
    </w:p>
    <w:p w:rsidR="008F0BCF" w:rsidRPr="00BD19FA" w:rsidRDefault="006F4918" w:rsidP="00B62B95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A29A5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EA29A5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EA29A5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EA29A5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EA29A5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EA29A5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EA29A5" w:rsidRPr="00EA1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EA29A5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фінансів.</w:t>
      </w:r>
    </w:p>
    <w:p w:rsidR="008F0BCF" w:rsidRDefault="008F0BCF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2127B" w:rsidRDefault="0042127B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2127B" w:rsidRPr="0042127B" w:rsidRDefault="008F0BCF" w:rsidP="0042127B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_Hlk73524927"/>
      <w:r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                                                     </w:t>
      </w:r>
      <w:r w:rsidR="007E08DB">
        <w:rPr>
          <w:rFonts w:ascii="Times New Roman" w:hAnsi="Times New Roman"/>
          <w:sz w:val="28"/>
          <w:szCs w:val="28"/>
          <w:lang w:val="uk-UA" w:eastAsia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  <w:bookmarkEnd w:id="3"/>
    </w:p>
    <w:p w:rsidR="0042127B" w:rsidRDefault="0042127B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FB4B91" w:rsidRDefault="00FB4B91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CD0689" w:rsidRPr="001D5687" w:rsidRDefault="002D728B" w:rsidP="00BD19FA">
      <w:pPr>
        <w:pStyle w:val="11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</w:t>
      </w:r>
      <w:r w:rsidR="00BD19FA" w:rsidRPr="001D5687">
        <w:rPr>
          <w:rFonts w:ascii="Times New Roman" w:hAnsi="Times New Roman"/>
          <w:sz w:val="24"/>
          <w:lang w:val="uk-UA"/>
        </w:rPr>
        <w:t>к 284</w:t>
      </w:r>
      <w:r w:rsidR="00960B43" w:rsidRPr="001D5687">
        <w:rPr>
          <w:rFonts w:ascii="Times New Roman" w:hAnsi="Times New Roman"/>
          <w:sz w:val="24"/>
          <w:lang w:val="uk-UA"/>
        </w:rPr>
        <w:t xml:space="preserve"> </w:t>
      </w:r>
      <w:r w:rsidR="00BD19FA" w:rsidRPr="001D5687">
        <w:rPr>
          <w:rFonts w:ascii="Times New Roman" w:hAnsi="Times New Roman"/>
          <w:sz w:val="24"/>
          <w:lang w:val="uk-UA"/>
        </w:rPr>
        <w:t>042</w:t>
      </w:r>
    </w:p>
    <w:sectPr w:rsidR="00CD0689" w:rsidRPr="001D5687" w:rsidSect="00510BA7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27444"/>
    <w:rsid w:val="000313E3"/>
    <w:rsid w:val="00036375"/>
    <w:rsid w:val="00081679"/>
    <w:rsid w:val="00094242"/>
    <w:rsid w:val="000B7116"/>
    <w:rsid w:val="00112561"/>
    <w:rsid w:val="00113410"/>
    <w:rsid w:val="00117C27"/>
    <w:rsid w:val="00121A5F"/>
    <w:rsid w:val="001378E9"/>
    <w:rsid w:val="001514A3"/>
    <w:rsid w:val="001555CD"/>
    <w:rsid w:val="00156824"/>
    <w:rsid w:val="0017256E"/>
    <w:rsid w:val="001B203C"/>
    <w:rsid w:val="001D5687"/>
    <w:rsid w:val="001E7148"/>
    <w:rsid w:val="001F2E31"/>
    <w:rsid w:val="001F5E7F"/>
    <w:rsid w:val="001F62DF"/>
    <w:rsid w:val="0020077A"/>
    <w:rsid w:val="002475ED"/>
    <w:rsid w:val="002623A4"/>
    <w:rsid w:val="00290443"/>
    <w:rsid w:val="002B0D19"/>
    <w:rsid w:val="002B19F1"/>
    <w:rsid w:val="002C657B"/>
    <w:rsid w:val="002D728B"/>
    <w:rsid w:val="002D7A16"/>
    <w:rsid w:val="00323663"/>
    <w:rsid w:val="00330802"/>
    <w:rsid w:val="0034118F"/>
    <w:rsid w:val="00363786"/>
    <w:rsid w:val="00370082"/>
    <w:rsid w:val="003902E7"/>
    <w:rsid w:val="003A2326"/>
    <w:rsid w:val="003A35D8"/>
    <w:rsid w:val="003B35EB"/>
    <w:rsid w:val="003C117B"/>
    <w:rsid w:val="003D0884"/>
    <w:rsid w:val="003F4656"/>
    <w:rsid w:val="0040174B"/>
    <w:rsid w:val="00404671"/>
    <w:rsid w:val="0041609C"/>
    <w:rsid w:val="00416A26"/>
    <w:rsid w:val="0042127B"/>
    <w:rsid w:val="00422908"/>
    <w:rsid w:val="0042450B"/>
    <w:rsid w:val="004351C6"/>
    <w:rsid w:val="0046198E"/>
    <w:rsid w:val="00476056"/>
    <w:rsid w:val="00494A81"/>
    <w:rsid w:val="004A18E1"/>
    <w:rsid w:val="004A3A3E"/>
    <w:rsid w:val="004B2BAB"/>
    <w:rsid w:val="004D4CC7"/>
    <w:rsid w:val="004D781F"/>
    <w:rsid w:val="00500267"/>
    <w:rsid w:val="00510BA7"/>
    <w:rsid w:val="00534754"/>
    <w:rsid w:val="0054464B"/>
    <w:rsid w:val="00552C80"/>
    <w:rsid w:val="00553370"/>
    <w:rsid w:val="00562DE6"/>
    <w:rsid w:val="005816C6"/>
    <w:rsid w:val="00582B37"/>
    <w:rsid w:val="00595E7C"/>
    <w:rsid w:val="005C578E"/>
    <w:rsid w:val="005E500C"/>
    <w:rsid w:val="005F4ADA"/>
    <w:rsid w:val="00614E8D"/>
    <w:rsid w:val="00624542"/>
    <w:rsid w:val="00647EEA"/>
    <w:rsid w:val="00656634"/>
    <w:rsid w:val="00657559"/>
    <w:rsid w:val="00662FB0"/>
    <w:rsid w:val="00664C3B"/>
    <w:rsid w:val="00685060"/>
    <w:rsid w:val="0069186F"/>
    <w:rsid w:val="00695729"/>
    <w:rsid w:val="006A3DBC"/>
    <w:rsid w:val="006A67BB"/>
    <w:rsid w:val="006C0DB8"/>
    <w:rsid w:val="006D1B67"/>
    <w:rsid w:val="006D72AF"/>
    <w:rsid w:val="006E04BB"/>
    <w:rsid w:val="006F4918"/>
    <w:rsid w:val="00705C39"/>
    <w:rsid w:val="00707FFB"/>
    <w:rsid w:val="00717F24"/>
    <w:rsid w:val="0075058B"/>
    <w:rsid w:val="00767B34"/>
    <w:rsid w:val="00777FF7"/>
    <w:rsid w:val="00782BBE"/>
    <w:rsid w:val="00793444"/>
    <w:rsid w:val="00795E86"/>
    <w:rsid w:val="007A4A55"/>
    <w:rsid w:val="007A5FB9"/>
    <w:rsid w:val="007B5533"/>
    <w:rsid w:val="007B7BBA"/>
    <w:rsid w:val="007D5054"/>
    <w:rsid w:val="007E08DB"/>
    <w:rsid w:val="007E5B48"/>
    <w:rsid w:val="007F24AC"/>
    <w:rsid w:val="007F4063"/>
    <w:rsid w:val="007F5533"/>
    <w:rsid w:val="00813C91"/>
    <w:rsid w:val="0083785F"/>
    <w:rsid w:val="00870629"/>
    <w:rsid w:val="0087651E"/>
    <w:rsid w:val="0089604C"/>
    <w:rsid w:val="008A537D"/>
    <w:rsid w:val="008B0742"/>
    <w:rsid w:val="008D519B"/>
    <w:rsid w:val="008D5A94"/>
    <w:rsid w:val="008F0BCF"/>
    <w:rsid w:val="008F1DDD"/>
    <w:rsid w:val="00900267"/>
    <w:rsid w:val="0093143B"/>
    <w:rsid w:val="00942551"/>
    <w:rsid w:val="00960B43"/>
    <w:rsid w:val="00965487"/>
    <w:rsid w:val="00985CBE"/>
    <w:rsid w:val="00992A5C"/>
    <w:rsid w:val="009965D2"/>
    <w:rsid w:val="009B3781"/>
    <w:rsid w:val="009B7B15"/>
    <w:rsid w:val="009E48D9"/>
    <w:rsid w:val="009E75C0"/>
    <w:rsid w:val="009F6BA1"/>
    <w:rsid w:val="009F7DC7"/>
    <w:rsid w:val="00A102AC"/>
    <w:rsid w:val="00A259A2"/>
    <w:rsid w:val="00A25C56"/>
    <w:rsid w:val="00A60AEC"/>
    <w:rsid w:val="00AB750A"/>
    <w:rsid w:val="00AE7494"/>
    <w:rsid w:val="00B1133D"/>
    <w:rsid w:val="00B27E03"/>
    <w:rsid w:val="00B307A2"/>
    <w:rsid w:val="00B32FEB"/>
    <w:rsid w:val="00B351B3"/>
    <w:rsid w:val="00B55437"/>
    <w:rsid w:val="00B62B95"/>
    <w:rsid w:val="00B67261"/>
    <w:rsid w:val="00B77912"/>
    <w:rsid w:val="00B7798B"/>
    <w:rsid w:val="00B80277"/>
    <w:rsid w:val="00B85154"/>
    <w:rsid w:val="00B91A5B"/>
    <w:rsid w:val="00BA7EEC"/>
    <w:rsid w:val="00BD19FA"/>
    <w:rsid w:val="00BD2C63"/>
    <w:rsid w:val="00BF757D"/>
    <w:rsid w:val="00BF776F"/>
    <w:rsid w:val="00C05F6E"/>
    <w:rsid w:val="00C310D1"/>
    <w:rsid w:val="00C3478D"/>
    <w:rsid w:val="00C568FD"/>
    <w:rsid w:val="00CB351E"/>
    <w:rsid w:val="00CC5908"/>
    <w:rsid w:val="00CD0689"/>
    <w:rsid w:val="00CE29F7"/>
    <w:rsid w:val="00CF0703"/>
    <w:rsid w:val="00CF1626"/>
    <w:rsid w:val="00CF1EF2"/>
    <w:rsid w:val="00D3475C"/>
    <w:rsid w:val="00D40E17"/>
    <w:rsid w:val="00D501E5"/>
    <w:rsid w:val="00D54B8C"/>
    <w:rsid w:val="00D652C3"/>
    <w:rsid w:val="00D74B2E"/>
    <w:rsid w:val="00D87559"/>
    <w:rsid w:val="00D976DA"/>
    <w:rsid w:val="00DA16AE"/>
    <w:rsid w:val="00DC77FD"/>
    <w:rsid w:val="00DD4174"/>
    <w:rsid w:val="00E01C25"/>
    <w:rsid w:val="00E05548"/>
    <w:rsid w:val="00E1397F"/>
    <w:rsid w:val="00E216BC"/>
    <w:rsid w:val="00E31AEC"/>
    <w:rsid w:val="00E428F7"/>
    <w:rsid w:val="00E67FD0"/>
    <w:rsid w:val="00E836BA"/>
    <w:rsid w:val="00EA29A5"/>
    <w:rsid w:val="00EB6ABC"/>
    <w:rsid w:val="00EB6CAA"/>
    <w:rsid w:val="00EF3213"/>
    <w:rsid w:val="00F11BD1"/>
    <w:rsid w:val="00F13744"/>
    <w:rsid w:val="00F33FF7"/>
    <w:rsid w:val="00F569D2"/>
    <w:rsid w:val="00F6291A"/>
    <w:rsid w:val="00F66BE1"/>
    <w:rsid w:val="00F80436"/>
    <w:rsid w:val="00F873FE"/>
    <w:rsid w:val="00FA5FB4"/>
    <w:rsid w:val="00FB4B91"/>
    <w:rsid w:val="00FC0BCF"/>
    <w:rsid w:val="00FC31CF"/>
    <w:rsid w:val="00FC3F42"/>
    <w:rsid w:val="00FD416E"/>
    <w:rsid w:val="00FD6DA8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0E71"/>
  <w15:chartTrackingRefBased/>
  <w15:docId w15:val="{0E115C8C-D5C6-44F7-B555-8B26C036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и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a9">
    <w:name w:val="Символ нумерации"/>
    <w:rsid w:val="00CF1EF2"/>
  </w:style>
  <w:style w:type="character" w:customStyle="1" w:styleId="c-committee-personposition">
    <w:name w:val="c-committee-person__position"/>
    <w:rsid w:val="008F0BCF"/>
  </w:style>
  <w:style w:type="character" w:customStyle="1" w:styleId="WW8Num1z0">
    <w:name w:val="WW8Num1z0"/>
    <w:rsid w:val="006A3DBC"/>
    <w:rPr>
      <w:rFonts w:ascii="Times New Roman" w:eastAsia="Calibri" w:hAnsi="Times New Roman" w:cs="Times New Roman" w:hint="default"/>
    </w:rPr>
  </w:style>
  <w:style w:type="paragraph" w:styleId="aa">
    <w:name w:val="No Spacing"/>
    <w:uiPriority w:val="1"/>
    <w:qFormat/>
    <w:rsid w:val="006A3DBC"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1645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5</cp:revision>
  <cp:lastPrinted>2016-11-09T07:02:00Z</cp:lastPrinted>
  <dcterms:created xsi:type="dcterms:W3CDTF">2023-02-06T12:40:00Z</dcterms:created>
  <dcterms:modified xsi:type="dcterms:W3CDTF">2023-02-06T14:13:00Z</dcterms:modified>
</cp:coreProperties>
</file>