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35pt" o:ole="" fillcolor="window">
            <v:imagedata r:id="rId5" o:title=""/>
          </v:shape>
          <o:OLEObject Type="Embed" ProgID="PBrush" ShapeID="_x0000_i1025" DrawAspect="Content" ObjectID="_1736768523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590034" w:rsidRDefault="00590034" w:rsidP="007374BA">
      <w:pPr>
        <w:jc w:val="both"/>
        <w:textAlignment w:val="baseline"/>
        <w:rPr>
          <w:szCs w:val="28"/>
        </w:rPr>
      </w:pPr>
    </w:p>
    <w:p w:rsidR="00C3142D" w:rsidRPr="00654007" w:rsidRDefault="00C3142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8D5310">
        <w:t>их</w:t>
      </w:r>
      <w:r w:rsidR="00D57592">
        <w:t xml:space="preserve"> споруд</w:t>
      </w:r>
    </w:p>
    <w:p w:rsidR="00B00DE5" w:rsidRDefault="00B00DE5" w:rsidP="00B00DE5">
      <w:pPr>
        <w:ind w:left="-5"/>
      </w:pPr>
      <w:r>
        <w:t xml:space="preserve">на </w:t>
      </w:r>
      <w:r w:rsidR="00D57592">
        <w:t xml:space="preserve">вул. </w:t>
      </w:r>
      <w:r w:rsidR="00CE5958">
        <w:t>Ковельській, 61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04264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04264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8D5310">
        <w:t>ів</w:t>
      </w:r>
      <w:r w:rsidR="00C06609">
        <w:t xml:space="preserve"> </w:t>
      </w:r>
      <w:r w:rsidR="00CE5958">
        <w:t xml:space="preserve">двох </w:t>
      </w:r>
      <w:r w:rsidR="00D57592">
        <w:t>господарськ</w:t>
      </w:r>
      <w:r w:rsidR="008D5310">
        <w:t>их</w:t>
      </w:r>
      <w:r w:rsidR="00D57592">
        <w:t xml:space="preserve"> споруд</w:t>
      </w:r>
      <w:r w:rsidR="0018684C">
        <w:t xml:space="preserve"> (</w:t>
      </w:r>
      <w:r w:rsidR="008D5310">
        <w:t>сараї</w:t>
      </w:r>
      <w:r w:rsidR="0018684C">
        <w:t>)</w:t>
      </w:r>
      <w:r w:rsidR="00955E38">
        <w:t>,</w:t>
      </w:r>
      <w:r w:rsidR="004F4D4F">
        <w:t xml:space="preserve"> що розташован</w:t>
      </w:r>
      <w:r w:rsidR="008D5310">
        <w:t>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D57592">
        <w:t xml:space="preserve">вул. </w:t>
      </w:r>
      <w:r w:rsidR="00CE5958">
        <w:t>Ковельській, 61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 xml:space="preserve"> днів з дати ухвале</w:t>
      </w:r>
      <w:r w:rsidR="00D57592">
        <w:t>ння цього рішення демонтувати ї</w:t>
      </w:r>
      <w:r w:rsidR="008D5310">
        <w:t>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04264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C3142D">
        <w:t>ів</w:t>
      </w:r>
      <w:r w:rsidR="00C06609">
        <w:t xml:space="preserve"> </w:t>
      </w:r>
      <w:r w:rsidR="00D57592">
        <w:t>господарськ</w:t>
      </w:r>
      <w:r w:rsidR="00C3142D">
        <w:t>их</w:t>
      </w:r>
      <w:r w:rsidR="00D57592">
        <w:t xml:space="preserve"> споруд шляхом розміщення спеціальн</w:t>
      </w:r>
      <w:r w:rsidR="00C3142D">
        <w:t>их</w:t>
      </w:r>
      <w:r w:rsidR="00D57592">
        <w:t xml:space="preserve"> повідомлен</w:t>
      </w:r>
      <w:r w:rsidR="00C3142D">
        <w:t>ь</w:t>
      </w:r>
      <w:r w:rsidR="008067FB">
        <w:t xml:space="preserve"> департаменту на </w:t>
      </w:r>
      <w:r w:rsidR="00D57592">
        <w:t>споруд</w:t>
      </w:r>
      <w:r w:rsidR="00C3142D">
        <w:t>ах</w:t>
      </w:r>
      <w:r w:rsidR="00ED618C">
        <w:t>,</w:t>
      </w:r>
      <w:r w:rsidR="00D57592">
        <w:t xml:space="preserve"> що підляга</w:t>
      </w:r>
      <w:r w:rsidR="00C3142D">
        <w:t>ють</w:t>
      </w:r>
      <w:r w:rsidR="008067FB">
        <w:t xml:space="preserve"> демонтажу. </w:t>
      </w:r>
    </w:p>
    <w:p w:rsidR="008067FB" w:rsidRDefault="00590034" w:rsidP="0004264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C3142D">
        <w:t>их</w:t>
      </w:r>
      <w:r w:rsidR="00DB55F7">
        <w:t xml:space="preserve"> спор</w:t>
      </w:r>
      <w:r w:rsidR="0044405B">
        <w:t>у</w:t>
      </w:r>
      <w:r w:rsidR="00DB55F7">
        <w:t>д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04264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04264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E5958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331A3"/>
    <w:rsid w:val="00042640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4A4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D5310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142D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CE5958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717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2020-08-27T14:19:00Z</cp:lastPrinted>
  <dcterms:created xsi:type="dcterms:W3CDTF">2020-08-21T19:03:00Z</dcterms:created>
  <dcterms:modified xsi:type="dcterms:W3CDTF">2023-02-01T12:56:00Z</dcterms:modified>
</cp:coreProperties>
</file>