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5F" w:rsidRDefault="00406FC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3D5F">
        <w:object w:dxaOrig="2484" w:dyaOrig="2640">
          <v:shape id="ole_rId2" o:spid="_x0000_i1025" type="#_x0000_t75" style="width:56.4pt;height:58.2pt;visibility:visible;mso-wrap-distance-right:0" o:ole="">
            <v:imagedata r:id="rId6" o:title=""/>
          </v:shape>
          <o:OLEObject Type="Embed" ProgID="PBrush" ShapeID="ole_rId2" DrawAspect="Content" ObjectID="_1737478471" r:id="rId7"/>
        </w:object>
      </w:r>
    </w:p>
    <w:p w:rsidR="00C33D5F" w:rsidRDefault="00C33D5F">
      <w:pPr>
        <w:jc w:val="center"/>
        <w:rPr>
          <w:sz w:val="16"/>
          <w:szCs w:val="16"/>
        </w:rPr>
      </w:pPr>
    </w:p>
    <w:p w:rsidR="00C33D5F" w:rsidRDefault="00A672C5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33D5F" w:rsidRDefault="00C33D5F">
      <w:pPr>
        <w:rPr>
          <w:sz w:val="10"/>
          <w:szCs w:val="10"/>
        </w:rPr>
      </w:pPr>
    </w:p>
    <w:p w:rsidR="00C33D5F" w:rsidRDefault="00A672C5">
      <w:pPr>
        <w:pStyle w:val="1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33D5F" w:rsidRDefault="00C33D5F">
      <w:pPr>
        <w:jc w:val="center"/>
        <w:rPr>
          <w:b/>
          <w:bCs w:val="0"/>
          <w:sz w:val="20"/>
          <w:szCs w:val="20"/>
        </w:rPr>
      </w:pPr>
    </w:p>
    <w:p w:rsidR="00C33D5F" w:rsidRDefault="00A672C5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33D5F" w:rsidRDefault="00C33D5F">
      <w:pPr>
        <w:jc w:val="center"/>
        <w:rPr>
          <w:bCs w:val="0"/>
          <w:sz w:val="40"/>
          <w:szCs w:val="40"/>
        </w:rPr>
      </w:pPr>
    </w:p>
    <w:p w:rsidR="00C33D5F" w:rsidRDefault="00A672C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C33D5F" w:rsidRDefault="00C33D5F">
      <w:pPr>
        <w:rPr>
          <w:szCs w:val="28"/>
        </w:rPr>
      </w:pPr>
    </w:p>
    <w:p w:rsidR="00C33D5F" w:rsidRDefault="00A672C5">
      <w:pPr>
        <w:rPr>
          <w:szCs w:val="28"/>
        </w:rPr>
      </w:pPr>
      <w:r>
        <w:rPr>
          <w:szCs w:val="28"/>
        </w:rPr>
        <w:t xml:space="preserve">Про зміну нумерації </w:t>
      </w:r>
      <w:r w:rsidR="00E1119C">
        <w:rPr>
          <w:szCs w:val="28"/>
        </w:rPr>
        <w:t xml:space="preserve"> </w:t>
      </w:r>
      <w:r>
        <w:rPr>
          <w:szCs w:val="28"/>
        </w:rPr>
        <w:t xml:space="preserve">об’єктів </w:t>
      </w:r>
      <w:r w:rsidR="00E1119C">
        <w:rPr>
          <w:szCs w:val="28"/>
        </w:rPr>
        <w:t xml:space="preserve"> </w:t>
      </w:r>
      <w:r>
        <w:rPr>
          <w:szCs w:val="28"/>
        </w:rPr>
        <w:t>нерухомого</w:t>
      </w:r>
    </w:p>
    <w:p w:rsidR="00E1119C" w:rsidRDefault="00E1119C">
      <w:pPr>
        <w:rPr>
          <w:szCs w:val="28"/>
        </w:rPr>
      </w:pPr>
      <w:r>
        <w:rPr>
          <w:szCs w:val="28"/>
        </w:rPr>
        <w:t xml:space="preserve">майна у зв’язку з </w:t>
      </w:r>
      <w:r w:rsidR="00A672C5">
        <w:rPr>
          <w:szCs w:val="28"/>
        </w:rPr>
        <w:t>перейменуванням вулиць</w:t>
      </w:r>
      <w:r>
        <w:rPr>
          <w:szCs w:val="28"/>
        </w:rPr>
        <w:t xml:space="preserve">  </w:t>
      </w:r>
    </w:p>
    <w:p w:rsidR="00C33D5F" w:rsidRDefault="00E1119C">
      <w:pPr>
        <w:rPr>
          <w:szCs w:val="28"/>
        </w:rPr>
      </w:pPr>
      <w:r>
        <w:rPr>
          <w:szCs w:val="28"/>
        </w:rPr>
        <w:t xml:space="preserve">Боженка, Говорова, Нікішева </w:t>
      </w:r>
      <w:r w:rsidR="00A672C5">
        <w:rPr>
          <w:szCs w:val="28"/>
        </w:rPr>
        <w:t>у місті Луцьку</w:t>
      </w:r>
    </w:p>
    <w:p w:rsidR="00C33D5F" w:rsidRDefault="00C33D5F">
      <w:pPr>
        <w:rPr>
          <w:sz w:val="20"/>
          <w:szCs w:val="20"/>
        </w:rPr>
      </w:pPr>
    </w:p>
    <w:p w:rsidR="00C33D5F" w:rsidRDefault="00A672C5" w:rsidP="00002CAA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рішення Луцької міської ради від 28.09.2022 №35/52 «Про внесення змін до рішення міської ради від 27.04.2022 №31/15 “Про завершення процесу декомунізації з перейменування вулиць міста Луцька та інших населених пунктів Луцької міської територіальної громади”» </w:t>
      </w:r>
      <w:r>
        <w:rPr>
          <w:szCs w:val="28"/>
        </w:rPr>
        <w:t>виконавчий комітет міської ради</w:t>
      </w:r>
    </w:p>
    <w:p w:rsidR="00C33D5F" w:rsidRDefault="00C33D5F">
      <w:pPr>
        <w:ind w:right="-104"/>
        <w:jc w:val="both"/>
        <w:rPr>
          <w:sz w:val="24"/>
        </w:rPr>
      </w:pPr>
    </w:p>
    <w:p w:rsidR="00C33D5F" w:rsidRDefault="00A672C5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:rsidR="00C33D5F" w:rsidRDefault="00C33D5F">
      <w:pPr>
        <w:ind w:right="-104"/>
        <w:jc w:val="both"/>
        <w:rPr>
          <w:sz w:val="20"/>
          <w:szCs w:val="20"/>
        </w:rPr>
      </w:pPr>
    </w:p>
    <w:p w:rsidR="00C33D5F" w:rsidRDefault="00A672C5" w:rsidP="00002CAA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:rsidR="00C33D5F" w:rsidRDefault="00A672C5" w:rsidP="00002CAA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 Виробнича згідно з додатками 1, 2, 3;</w:t>
      </w:r>
    </w:p>
    <w:p w:rsidR="00C33D5F" w:rsidRDefault="00A672C5" w:rsidP="00002CAA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 Павла Чубинського згідно з додатком 4;</w:t>
      </w:r>
    </w:p>
    <w:p w:rsidR="00C33D5F" w:rsidRDefault="00A672C5" w:rsidP="00002CAA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 Михайла Вербицького згідно з додатком 5.</w:t>
      </w:r>
    </w:p>
    <w:p w:rsidR="00C33D5F" w:rsidRDefault="00A672C5" w:rsidP="00002CA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:rsidR="00C33D5F" w:rsidRDefault="00C33D5F">
      <w:pPr>
        <w:ind w:firstLine="709"/>
        <w:jc w:val="both"/>
        <w:rPr>
          <w:sz w:val="24"/>
        </w:rPr>
      </w:pPr>
    </w:p>
    <w:p w:rsidR="00C33D5F" w:rsidRDefault="00C33D5F">
      <w:pPr>
        <w:ind w:firstLine="709"/>
        <w:jc w:val="both"/>
        <w:rPr>
          <w:szCs w:val="28"/>
        </w:rPr>
      </w:pPr>
    </w:p>
    <w:p w:rsidR="00002CAA" w:rsidRDefault="00002CAA">
      <w:pPr>
        <w:ind w:firstLine="709"/>
        <w:jc w:val="both"/>
        <w:rPr>
          <w:szCs w:val="28"/>
        </w:rPr>
      </w:pPr>
      <w:bookmarkStart w:id="0" w:name="_GoBack"/>
      <w:bookmarkEnd w:id="0"/>
    </w:p>
    <w:p w:rsidR="00C33D5F" w:rsidRDefault="00A672C5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C33D5F" w:rsidRDefault="00C33D5F">
      <w:pPr>
        <w:tabs>
          <w:tab w:val="left" w:pos="6663"/>
        </w:tabs>
        <w:ind w:firstLine="720"/>
        <w:jc w:val="both"/>
        <w:rPr>
          <w:sz w:val="24"/>
        </w:rPr>
      </w:pPr>
    </w:p>
    <w:p w:rsidR="00C33D5F" w:rsidRDefault="00C33D5F">
      <w:pPr>
        <w:tabs>
          <w:tab w:val="left" w:pos="6663"/>
        </w:tabs>
        <w:ind w:firstLine="720"/>
        <w:jc w:val="both"/>
        <w:rPr>
          <w:szCs w:val="28"/>
        </w:rPr>
      </w:pPr>
    </w:p>
    <w:p w:rsidR="00C33D5F" w:rsidRDefault="00A672C5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C33D5F" w:rsidRDefault="00A672C5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:rsidR="00C33D5F" w:rsidRDefault="00C33D5F">
      <w:pPr>
        <w:jc w:val="both"/>
        <w:rPr>
          <w:szCs w:val="28"/>
        </w:rPr>
      </w:pPr>
    </w:p>
    <w:p w:rsidR="00C33D5F" w:rsidRDefault="00C33D5F">
      <w:pPr>
        <w:jc w:val="both"/>
        <w:rPr>
          <w:szCs w:val="28"/>
        </w:rPr>
      </w:pPr>
    </w:p>
    <w:p w:rsidR="00C33D5F" w:rsidRDefault="00A672C5">
      <w:pPr>
        <w:jc w:val="both"/>
      </w:pPr>
      <w:r>
        <w:rPr>
          <w:sz w:val="24"/>
        </w:rPr>
        <w:t>Туз 777 863</w:t>
      </w:r>
    </w:p>
    <w:sectPr w:rsidR="00C33D5F" w:rsidSect="001A57E2">
      <w:headerReference w:type="default" r:id="rId8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C7" w:rsidRDefault="00406FC7" w:rsidP="00C33D5F">
      <w:r>
        <w:separator/>
      </w:r>
    </w:p>
  </w:endnote>
  <w:endnote w:type="continuationSeparator" w:id="0">
    <w:p w:rsidR="00406FC7" w:rsidRDefault="00406FC7" w:rsidP="00C3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C7" w:rsidRDefault="00406FC7" w:rsidP="00C33D5F">
      <w:r>
        <w:separator/>
      </w:r>
    </w:p>
  </w:footnote>
  <w:footnote w:type="continuationSeparator" w:id="0">
    <w:p w:rsidR="00406FC7" w:rsidRDefault="00406FC7" w:rsidP="00C3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5F" w:rsidRDefault="00406FC7">
    <w:pPr>
      <w:pStyle w:val="12"/>
    </w:pPr>
    <w:r>
      <w:pict>
        <v:shape id="Рамка1" o:spid="_x0000_s2049" style="position:absolute;margin-left:0;margin-top:.05pt;width:1.55pt;height:15.95pt;z-index:251658240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D5F"/>
    <w:rsid w:val="00002CAA"/>
    <w:rsid w:val="001A57E2"/>
    <w:rsid w:val="00406FC7"/>
    <w:rsid w:val="00537D52"/>
    <w:rsid w:val="008335D5"/>
    <w:rsid w:val="00A672C5"/>
    <w:rsid w:val="00C33D5F"/>
    <w:rsid w:val="00E1119C"/>
    <w:rsid w:val="00E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5A0367"/>
  <w15:docId w15:val="{20B16086-1B21-4EE9-A06E-3651C381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1">
    <w:name w:val="Заголовок1"/>
    <w:basedOn w:val="a"/>
    <w:next w:val="a7"/>
    <w:qFormat/>
    <w:rsid w:val="00C33D5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1B4EB8"/>
    <w:pPr>
      <w:spacing w:after="120"/>
    </w:pPr>
  </w:style>
  <w:style w:type="paragraph" w:styleId="a8">
    <w:name w:val="List"/>
    <w:basedOn w:val="a7"/>
    <w:rsid w:val="00C33D5F"/>
    <w:rPr>
      <w:rFonts w:cs="Arial"/>
    </w:rPr>
  </w:style>
  <w:style w:type="paragraph" w:customStyle="1" w:styleId="10">
    <w:name w:val="Название объекта1"/>
    <w:basedOn w:val="a"/>
    <w:qFormat/>
    <w:rsid w:val="00C33D5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C33D5F"/>
    <w:pPr>
      <w:suppressLineNumbers/>
    </w:pPr>
    <w:rPr>
      <w:rFonts w:cs="Arial"/>
    </w:rPr>
  </w:style>
  <w:style w:type="paragraph" w:customStyle="1" w:styleId="aa">
    <w:name w:val="Верхній і нижній колонтитули"/>
    <w:basedOn w:val="a"/>
    <w:qFormat/>
    <w:rsid w:val="00C33D5F"/>
  </w:style>
  <w:style w:type="paragraph" w:customStyle="1" w:styleId="12">
    <w:name w:val="Верхний колонтитул1"/>
    <w:basedOn w:val="a"/>
    <w:rsid w:val="0000147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c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d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0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0">
    <w:name w:val="Balloon Text"/>
    <w:basedOn w:val="a"/>
    <w:qFormat/>
    <w:rsid w:val="003356B9"/>
    <w:rPr>
      <w:rFonts w:ascii="Tahoma" w:hAnsi="Tahoma"/>
      <w:sz w:val="16"/>
      <w:szCs w:val="16"/>
    </w:rPr>
  </w:style>
  <w:style w:type="paragraph" w:customStyle="1" w:styleId="af1">
    <w:name w:val="Вміст рамки"/>
    <w:basedOn w:val="a"/>
    <w:qFormat/>
    <w:rsid w:val="00C3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963</Words>
  <Characters>550</Characters>
  <Application>Microsoft Office Word</Application>
  <DocSecurity>0</DocSecurity>
  <Lines>4</Lines>
  <Paragraphs>3</Paragraphs>
  <ScaleCrop>false</ScaleCrop>
  <Company>ASU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5</cp:revision>
  <cp:lastPrinted>2023-02-08T16:55:00Z</cp:lastPrinted>
  <dcterms:created xsi:type="dcterms:W3CDTF">2023-02-09T14:44:00Z</dcterms:created>
  <dcterms:modified xsi:type="dcterms:W3CDTF">2023-02-09T18:08:00Z</dcterms:modified>
  <dc:language>uk-UA</dc:language>
</cp:coreProperties>
</file>