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FBD881" w14:textId="77777777" w:rsidR="00563A58" w:rsidRPr="00E02066" w:rsidRDefault="00381965">
      <w:pPr>
        <w:jc w:val="center"/>
        <w:rPr>
          <w:sz w:val="16"/>
          <w:szCs w:val="16"/>
        </w:rPr>
      </w:pPr>
      <w:r w:rsidRPr="00E02066">
        <w:object w:dxaOrig="1173" w:dyaOrig="1188" w14:anchorId="5A60CC15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38390924" r:id="rId6"/>
        </w:object>
      </w:r>
    </w:p>
    <w:p w14:paraId="25ADA6A1" w14:textId="77777777" w:rsidR="00563A58" w:rsidRPr="00E02066" w:rsidRDefault="00563A58">
      <w:pPr>
        <w:jc w:val="center"/>
        <w:rPr>
          <w:sz w:val="16"/>
          <w:szCs w:val="16"/>
        </w:rPr>
      </w:pPr>
    </w:p>
    <w:p w14:paraId="11DE3932" w14:textId="77777777" w:rsidR="00563A58" w:rsidRPr="00E02066" w:rsidRDefault="00381965">
      <w:pPr>
        <w:pStyle w:val="1"/>
        <w:numPr>
          <w:ilvl w:val="0"/>
          <w:numId w:val="2"/>
        </w:numPr>
        <w:rPr>
          <w:sz w:val="28"/>
          <w:szCs w:val="28"/>
        </w:rPr>
      </w:pPr>
      <w:r w:rsidRPr="00E02066">
        <w:rPr>
          <w:sz w:val="28"/>
          <w:szCs w:val="28"/>
        </w:rPr>
        <w:t>ЛУЦЬКА  МІСЬКА  РАДА</w:t>
      </w:r>
    </w:p>
    <w:p w14:paraId="1544EA50" w14:textId="77777777" w:rsidR="00563A58" w:rsidRPr="00E02066" w:rsidRDefault="00563A58">
      <w:pPr>
        <w:rPr>
          <w:sz w:val="20"/>
          <w:szCs w:val="20"/>
        </w:rPr>
      </w:pPr>
    </w:p>
    <w:p w14:paraId="0FDDCCEB" w14:textId="77777777" w:rsidR="00563A58" w:rsidRPr="00E02066" w:rsidRDefault="00381965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E02066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E02066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E02066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E02066" w:rsidRDefault="00563A58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E02066" w:rsidRDefault="00381965">
      <w:pPr>
        <w:tabs>
          <w:tab w:val="left" w:pos="4687"/>
        </w:tabs>
        <w:jc w:val="both"/>
        <w:rPr>
          <w:sz w:val="24"/>
        </w:rPr>
      </w:pPr>
      <w:r w:rsidRPr="00E02066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Default="005C4A51" w:rsidP="00280B62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p w14:paraId="74F88F16" w14:textId="77777777" w:rsidR="00E02066" w:rsidRPr="00E02066" w:rsidRDefault="00E02066" w:rsidP="00280B62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</w:p>
    <w:p w14:paraId="26E7BF53" w14:textId="24847C4C" w:rsidR="00563A58" w:rsidRPr="00E02066" w:rsidRDefault="00787AAE" w:rsidP="00E02066">
      <w:pPr>
        <w:pStyle w:val="Body"/>
        <w:spacing w:after="0" w:line="240" w:lineRule="auto"/>
        <w:ind w:right="5243"/>
        <w:jc w:val="both"/>
        <w:rPr>
          <w:sz w:val="28"/>
          <w:szCs w:val="28"/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A0E29" w:rsidRPr="00E02066">
        <w:rPr>
          <w:rFonts w:ascii="Times New Roman" w:hAnsi="Times New Roman" w:cs="Times New Roman"/>
          <w:sz w:val="28"/>
          <w:szCs w:val="28"/>
          <w:lang w:val="uk-UA"/>
        </w:rPr>
        <w:t>затвердження пропозиції про</w:t>
      </w:r>
      <w:r w:rsidR="009D7317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державно-приватного партнерства</w:t>
      </w:r>
    </w:p>
    <w:bookmarkEnd w:id="0"/>
    <w:p w14:paraId="6A6C2FFB" w14:textId="77777777" w:rsidR="00280B62" w:rsidRDefault="00280B62" w:rsidP="00E02066">
      <w:pPr>
        <w:pStyle w:val="Body"/>
        <w:spacing w:after="0" w:line="240" w:lineRule="auto"/>
        <w:rPr>
          <w:sz w:val="28"/>
          <w:szCs w:val="28"/>
          <w:lang w:val="uk-UA"/>
        </w:rPr>
      </w:pPr>
    </w:p>
    <w:p w14:paraId="53B59D0E" w14:textId="1CB5A805" w:rsidR="00563A58" w:rsidRPr="00E02066" w:rsidRDefault="00381965" w:rsidP="00E02066">
      <w:pPr>
        <w:pStyle w:val="Body"/>
        <w:spacing w:after="0" w:line="240" w:lineRule="auto"/>
        <w:ind w:firstLine="709"/>
        <w:jc w:val="both"/>
        <w:rPr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26 Закону України «Про місцеве самоврядування в Україні», </w:t>
      </w:r>
      <w:r w:rsidR="00AE4430" w:rsidRPr="00E02066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D07AFE" w:rsidRPr="00E0206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4430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державно-приватне партнерство», постанови Кабінету Міністрів України від 11.04.2011 № 384 «Деякі питання організації здійснення державно-приватного партнерства»,</w:t>
      </w:r>
      <w:r w:rsidR="00D07AFE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F76175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Pr="00E02066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Луцької міської ради від 18.01.2022 №30-1 «Про доцільність підготовки техніко-економічного обґрунтування для здійснення державно-приватного партнерства»</w:t>
      </w:r>
      <w:r w:rsidR="00870BAE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2066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14:paraId="79570BA8" w14:textId="77777777" w:rsidR="00563A58" w:rsidRPr="00E02066" w:rsidRDefault="00563A58" w:rsidP="00E020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7299D" w14:textId="77777777" w:rsidR="00563A58" w:rsidRPr="00E02066" w:rsidRDefault="00381965" w:rsidP="00E02066">
      <w:pPr>
        <w:pStyle w:val="Body"/>
        <w:spacing w:after="0" w:line="240" w:lineRule="auto"/>
        <w:jc w:val="both"/>
        <w:rPr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FB42FFE" w14:textId="77777777" w:rsidR="00563A58" w:rsidRPr="00E02066" w:rsidRDefault="00563A58" w:rsidP="00E020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EF78DB" w14:textId="2D1334CF" w:rsidR="00D07AFE" w:rsidRPr="00E02066" w:rsidRDefault="00AE4430" w:rsidP="00E02066">
      <w:pPr>
        <w:pStyle w:val="Body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D07AFE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Пропозицію </w:t>
      </w:r>
      <w:r w:rsidR="00182727" w:rsidRPr="00E02066">
        <w:rPr>
          <w:rFonts w:ascii="Times New Roman" w:hAnsi="Times New Roman" w:cs="Times New Roman"/>
          <w:sz w:val="28"/>
          <w:szCs w:val="28"/>
          <w:lang w:val="uk-UA"/>
        </w:rPr>
        <w:t>про здійснення державно-приватного партнерства щодо проєкту «Реставрація з пристосуванням та управління нежитловим приміщенням по вул. Кафедральна, 4 в місті Луцьку»</w:t>
      </w:r>
      <w:r w:rsidR="00B6642E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(дода</w:t>
      </w:r>
      <w:r w:rsidR="002F436F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B6642E" w:rsidRPr="00E0206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380DFDE9" w14:textId="77777777" w:rsidR="00E02066" w:rsidRPr="00E02066" w:rsidRDefault="00D25B6E" w:rsidP="00E02066">
      <w:pPr>
        <w:pStyle w:val="Body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>Департаменту економічної політики Луцької міської ради</w:t>
      </w:r>
      <w:r w:rsidR="003C3801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317" w:rsidRPr="00E02066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провести аналіз ефективності</w:t>
      </w:r>
      <w:r w:rsidR="009D7317" w:rsidRPr="00E02066">
        <w:rPr>
          <w:color w:val="auto"/>
          <w:lang w:val="uk-UA"/>
        </w:rPr>
        <w:t xml:space="preserve"> </w:t>
      </w:r>
      <w:r w:rsidR="009D7317" w:rsidRPr="00E02066">
        <w:rPr>
          <w:rFonts w:ascii="Times New Roman" w:hAnsi="Times New Roman" w:cs="Times New Roman"/>
          <w:color w:val="auto"/>
          <w:sz w:val="28"/>
          <w:szCs w:val="28"/>
          <w:lang w:val="uk-UA"/>
        </w:rPr>
        <w:t>здійснення державно-приватного партнерства</w:t>
      </w:r>
      <w:r w:rsidR="00314E0A" w:rsidRPr="00E0206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проєкту «Реставрація з пристосуванням та управління нежитловим приміщенням, що розташоване за адресою вул. Кафедральна, 4 в м. Луцьку»</w:t>
      </w:r>
      <w:r w:rsidR="003C3801" w:rsidRPr="00E02066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14:paraId="0F153222" w14:textId="57ADCFF3" w:rsidR="001B312F" w:rsidRPr="00E02066" w:rsidRDefault="00F26B9E" w:rsidP="00E02066">
      <w:pPr>
        <w:pStyle w:val="Body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 w:eastAsia="uk-UA"/>
        </w:rPr>
        <w:t>Контроль за виконанням рішення покласти на заступника міського голови Ірину Чебелюк</w:t>
      </w:r>
      <w:r w:rsidR="002F436F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E0206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постійну комісію міської ради </w:t>
      </w:r>
      <w:r w:rsidR="001B312F" w:rsidRPr="00E02066">
        <w:rPr>
          <w:rFonts w:ascii="Times New Roman" w:hAnsi="Times New Roman" w:cs="Times New Roman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2F43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436F">
        <w:rPr>
          <w:rFonts w:ascii="Times New Roman" w:hAnsi="Times New Roman" w:cs="Times New Roman"/>
          <w:sz w:val="28"/>
          <w:szCs w:val="28"/>
          <w:lang w:val="uk-UA"/>
        </w:rPr>
        <w:br/>
        <w:t>п</w:t>
      </w:r>
      <w:r w:rsidR="002F436F" w:rsidRPr="002F436F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 w:rsidR="002F43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F436F" w:rsidRPr="002F436F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2F436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F436F" w:rsidRPr="002F436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планування соціально-економічного розвитку, бюджету та фінансів</w:t>
      </w:r>
      <w:r w:rsidR="001B312F" w:rsidRPr="00E020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1433FA" w14:textId="77777777" w:rsidR="001B312F" w:rsidRPr="00E02066" w:rsidRDefault="001B312F" w:rsidP="00E02066">
      <w:pPr>
        <w:numPr>
          <w:ilvl w:val="1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  <w:rPr>
          <w:szCs w:val="28"/>
        </w:rPr>
      </w:pPr>
    </w:p>
    <w:p w14:paraId="0EF4059D" w14:textId="42880465" w:rsidR="00280B62" w:rsidRPr="00E02066" w:rsidRDefault="00280B62" w:rsidP="00E02066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71D5E8B" w14:textId="77777777" w:rsidR="00280B62" w:rsidRPr="00E02066" w:rsidRDefault="00280B62" w:rsidP="00E02066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8CB3D" w14:textId="77777777" w:rsidR="00563A58" w:rsidRPr="00E02066" w:rsidRDefault="00381965" w:rsidP="00E02066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E02066">
        <w:rPr>
          <w:bCs w:val="0"/>
          <w:szCs w:val="28"/>
          <w:lang w:eastAsia="uk-UA"/>
        </w:rPr>
        <w:t>Міський голова</w:t>
      </w:r>
      <w:r w:rsidRPr="00E02066">
        <w:rPr>
          <w:bCs w:val="0"/>
          <w:szCs w:val="28"/>
          <w:lang w:eastAsia="uk-UA"/>
        </w:rPr>
        <w:tab/>
        <w:t>Ігор ПОЛІЩУК</w:t>
      </w:r>
    </w:p>
    <w:p w14:paraId="537B0A0B" w14:textId="77777777" w:rsidR="00280B62" w:rsidRDefault="00280B62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5355294B" w14:textId="77777777" w:rsidR="00E02066" w:rsidRPr="00E02066" w:rsidRDefault="00E02066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22560DEC" w14:textId="533FD723" w:rsidR="00563A58" w:rsidRPr="00DF6313" w:rsidRDefault="002828EE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lang w:val="ru-RU"/>
        </w:rPr>
      </w:pPr>
      <w:r>
        <w:rPr>
          <w:bCs w:val="0"/>
          <w:sz w:val="24"/>
          <w:lang w:eastAsia="uk-UA"/>
        </w:rPr>
        <w:t>Дацюк</w:t>
      </w:r>
      <w:r w:rsidR="00381965" w:rsidRPr="00E02066">
        <w:rPr>
          <w:bCs w:val="0"/>
          <w:sz w:val="24"/>
          <w:lang w:eastAsia="uk-UA"/>
        </w:rPr>
        <w:t xml:space="preserve"> 777 9</w:t>
      </w:r>
      <w:r w:rsidR="00DF6313">
        <w:rPr>
          <w:bCs w:val="0"/>
          <w:sz w:val="24"/>
          <w:lang w:eastAsia="uk-UA"/>
        </w:rPr>
        <w:t>3</w:t>
      </w:r>
      <w:r w:rsidR="00DF6313" w:rsidRPr="00DF6313">
        <w:rPr>
          <w:bCs w:val="0"/>
          <w:sz w:val="24"/>
          <w:lang w:val="ru-RU" w:eastAsia="uk-UA"/>
        </w:rPr>
        <w:t>3</w:t>
      </w:r>
    </w:p>
    <w:sectPr w:rsidR="00563A58" w:rsidRPr="00DF6313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45042023">
    <w:abstractNumId w:val="2"/>
  </w:num>
  <w:num w:numId="2" w16cid:durableId="913080107">
    <w:abstractNumId w:val="1"/>
  </w:num>
  <w:num w:numId="3" w16cid:durableId="1793938091">
    <w:abstractNumId w:val="0"/>
  </w:num>
  <w:num w:numId="4" w16cid:durableId="753092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A58"/>
    <w:rsid w:val="00052F26"/>
    <w:rsid w:val="00182727"/>
    <w:rsid w:val="001978BB"/>
    <w:rsid w:val="001B312F"/>
    <w:rsid w:val="001C6BB1"/>
    <w:rsid w:val="00280B62"/>
    <w:rsid w:val="002828EE"/>
    <w:rsid w:val="002F436F"/>
    <w:rsid w:val="0030326F"/>
    <w:rsid w:val="00314E0A"/>
    <w:rsid w:val="00323EBD"/>
    <w:rsid w:val="00381965"/>
    <w:rsid w:val="003A0E29"/>
    <w:rsid w:val="003C3801"/>
    <w:rsid w:val="00424D69"/>
    <w:rsid w:val="00563A58"/>
    <w:rsid w:val="005C4A51"/>
    <w:rsid w:val="00643F33"/>
    <w:rsid w:val="00674840"/>
    <w:rsid w:val="00682DBA"/>
    <w:rsid w:val="00770E03"/>
    <w:rsid w:val="00787AAE"/>
    <w:rsid w:val="007F6B5D"/>
    <w:rsid w:val="00844EA6"/>
    <w:rsid w:val="00870BAE"/>
    <w:rsid w:val="00892253"/>
    <w:rsid w:val="008E41C3"/>
    <w:rsid w:val="009848F2"/>
    <w:rsid w:val="0098745C"/>
    <w:rsid w:val="009D7317"/>
    <w:rsid w:val="00A21F88"/>
    <w:rsid w:val="00AE4430"/>
    <w:rsid w:val="00B44F58"/>
    <w:rsid w:val="00B6642E"/>
    <w:rsid w:val="00C6795A"/>
    <w:rsid w:val="00D07AFE"/>
    <w:rsid w:val="00D25B6E"/>
    <w:rsid w:val="00D54790"/>
    <w:rsid w:val="00D952EA"/>
    <w:rsid w:val="00DF6313"/>
    <w:rsid w:val="00E02066"/>
    <w:rsid w:val="00F26B9E"/>
    <w:rsid w:val="00F557D7"/>
    <w:rsid w:val="00F7048C"/>
    <w:rsid w:val="00F76175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8689"/>
  <w15:docId w15:val="{94AF58B2-FD5D-4836-9EAF-A40AA9FC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Serhii Omelchuk</cp:lastModifiedBy>
  <cp:revision>6</cp:revision>
  <cp:lastPrinted>2023-02-20T07:33:00Z</cp:lastPrinted>
  <dcterms:created xsi:type="dcterms:W3CDTF">2023-02-19T13:05:00Z</dcterms:created>
  <dcterms:modified xsi:type="dcterms:W3CDTF">2023-02-20T07:36:00Z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