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Ференца Олександра Валерійовича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20 </w:t>
            </w:r>
            <w:r>
              <w:rPr>
                <w:lang w:eastAsia="ar-SA"/>
              </w:rPr>
              <w:t>39</w:t>
            </w:r>
            <w:r>
              <w:rPr>
                <w:lang w:eastAsia="ar-SA"/>
              </w:rPr>
              <w:t>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 xml:space="preserve">20 </w:t>
            </w:r>
            <w:r>
              <w:rPr/>
              <w:t>620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287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4935" cy="3175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480" cy="30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95pt;height:2.4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D2613-1B1B-42CB-B69B-96077D1B9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LibreOffice/7.2.3.2$Windows_X86_64 LibreOffice_project/d166454616c1632304285822f9c83ce2e660fd92</Application>
  <AppVersion>15.0000</AppVersion>
  <Pages>1</Pages>
  <Words>48</Words>
  <Characters>320</Characters>
  <CharactersWithSpaces>386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2023-02-27T10:23:02Z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