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D872" w14:textId="77777777" w:rsidR="00B93C03" w:rsidRPr="004E3BD3" w:rsidRDefault="00B93C03" w:rsidP="00875EE1">
      <w:pPr>
        <w:jc w:val="center"/>
      </w:pPr>
      <w:r>
        <w:object w:dxaOrig="3096" w:dyaOrig="3281" w14:anchorId="2A818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pt;height:58.7pt" o:ole="" fillcolor="window">
            <v:imagedata r:id="rId8" o:title=""/>
          </v:shape>
          <o:OLEObject Type="Embed" ProgID="PBrush" ShapeID="_x0000_i1025" DrawAspect="Content" ObjectID="_1739195609" r:id="rId9"/>
        </w:object>
      </w:r>
    </w:p>
    <w:p w14:paraId="719E5A5D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2FD9087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49E76DE" w14:textId="77777777" w:rsidR="00B93C03" w:rsidRPr="001D300A" w:rsidRDefault="00B93C03" w:rsidP="00875EE1">
      <w:pPr>
        <w:rPr>
          <w:sz w:val="10"/>
          <w:szCs w:val="10"/>
        </w:rPr>
      </w:pPr>
    </w:p>
    <w:p w14:paraId="3E42E4BC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74DE21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1E6F4A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44581C4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39900BDA" w14:textId="77777777" w:rsidR="009C7148" w:rsidRDefault="00B93C03" w:rsidP="003857EF">
      <w:pPr>
        <w:tabs>
          <w:tab w:val="left" w:pos="4687"/>
        </w:tabs>
        <w:spacing w:line="276" w:lineRule="auto"/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6238741" w14:textId="77777777" w:rsidR="00BE4DF5" w:rsidRDefault="00BE4DF5" w:rsidP="003857EF">
      <w:pPr>
        <w:spacing w:line="276" w:lineRule="auto"/>
        <w:rPr>
          <w:szCs w:val="28"/>
        </w:rPr>
      </w:pPr>
    </w:p>
    <w:p w14:paraId="7C08B961" w14:textId="77777777" w:rsidR="00F64A63" w:rsidRDefault="00F64A63" w:rsidP="00D95CE0">
      <w:pPr>
        <w:ind w:right="4677"/>
        <w:jc w:val="both"/>
      </w:pPr>
      <w:r>
        <w:t>Про продовження розміщення</w:t>
      </w:r>
      <w:r w:rsidR="00263F0A">
        <w:t xml:space="preserve"> </w:t>
      </w:r>
      <w:r>
        <w:t>підприємцем Рудик Л.Ф.</w:t>
      </w:r>
      <w:r w:rsidR="00263F0A">
        <w:t xml:space="preserve"> </w:t>
      </w:r>
      <w:r>
        <w:t>стаціонарної тимчасової споруди</w:t>
      </w:r>
      <w:r w:rsidR="00263F0A">
        <w:t xml:space="preserve"> </w:t>
      </w:r>
      <w:r>
        <w:t>на вул. Коперн</w:t>
      </w:r>
      <w:r w:rsidR="0016595D">
        <w:t>и</w:t>
      </w:r>
      <w:r>
        <w:t>ка (поблизу будинку № 66)</w:t>
      </w:r>
    </w:p>
    <w:p w14:paraId="75BCA63C" w14:textId="77777777" w:rsidR="00F64A63" w:rsidRDefault="00F64A63" w:rsidP="003857EF">
      <w:pPr>
        <w:spacing w:line="276" w:lineRule="auto"/>
        <w:rPr>
          <w:szCs w:val="28"/>
        </w:rPr>
      </w:pPr>
    </w:p>
    <w:p w14:paraId="6142507E" w14:textId="07CC58DE" w:rsidR="00F64A63" w:rsidRDefault="00F64A63" w:rsidP="00D95CE0">
      <w:pPr>
        <w:ind w:firstLine="567"/>
        <w:jc w:val="both"/>
        <w:rPr>
          <w:szCs w:val="28"/>
        </w:rPr>
      </w:pPr>
      <w:r>
        <w:rPr>
          <w:szCs w:val="28"/>
        </w:rPr>
        <w:t>Розглянувши звернення підприємця Рудик Лариси Федорівни</w:t>
      </w:r>
      <w:r>
        <w:t xml:space="preserve"> </w:t>
      </w:r>
      <w:r>
        <w:rPr>
          <w:szCs w:val="28"/>
        </w:rPr>
        <w:t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</w:t>
      </w:r>
      <w:r w:rsidR="00173225">
        <w:rPr>
          <w:szCs w:val="28"/>
        </w:rPr>
        <w:t>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від 22.04.2021</w:t>
      </w:r>
      <w:r w:rsidR="0016595D">
        <w:rPr>
          <w:szCs w:val="28"/>
        </w:rPr>
        <w:t xml:space="preserve"> </w:t>
      </w:r>
      <w:r>
        <w:rPr>
          <w:szCs w:val="28"/>
        </w:rPr>
        <w:t xml:space="preserve">№ 327-1 «Про концепцію зовнішнього архітектурного вигляду тимчасових споруд та зупинок громадського транспорту», </w:t>
      </w:r>
      <w:r w:rsidR="00155936" w:rsidRPr="00173225">
        <w:rPr>
          <w:szCs w:val="28"/>
        </w:rPr>
        <w:t>від 23.02.202</w:t>
      </w:r>
      <w:r w:rsidR="00173225" w:rsidRPr="00173225">
        <w:rPr>
          <w:szCs w:val="28"/>
        </w:rPr>
        <w:t>3</w:t>
      </w:r>
      <w:r w:rsidR="00155936" w:rsidRPr="00173225">
        <w:rPr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>
        <w:rPr>
          <w:szCs w:val="28"/>
        </w:rPr>
        <w:t>враховуючи позитивний висновок про відповідність намірів щодо місця розташування тимчасової споруди від 23.06.2022 № 1094-П/2021 департаменту містобудування, земельних ресурсів та реклами, виконавчий комітет міської ради</w:t>
      </w:r>
    </w:p>
    <w:p w14:paraId="4816E5FD" w14:textId="77777777" w:rsidR="00F64A63" w:rsidRDefault="00F64A63" w:rsidP="00F64A63">
      <w:pPr>
        <w:jc w:val="both"/>
        <w:rPr>
          <w:szCs w:val="28"/>
        </w:rPr>
      </w:pPr>
    </w:p>
    <w:p w14:paraId="3181EA2F" w14:textId="77777777" w:rsidR="00F64A63" w:rsidRDefault="00F64A63" w:rsidP="00F64A63">
      <w:pPr>
        <w:rPr>
          <w:szCs w:val="28"/>
        </w:rPr>
      </w:pPr>
      <w:r>
        <w:rPr>
          <w:szCs w:val="28"/>
        </w:rPr>
        <w:t>ВИРІШИВ:</w:t>
      </w:r>
    </w:p>
    <w:p w14:paraId="6001EDA8" w14:textId="77777777" w:rsidR="00F64A63" w:rsidRDefault="00F64A63" w:rsidP="00F64A63">
      <w:pPr>
        <w:jc w:val="both"/>
        <w:rPr>
          <w:szCs w:val="28"/>
        </w:rPr>
      </w:pPr>
    </w:p>
    <w:p w14:paraId="264FC06C" w14:textId="74ADF493" w:rsidR="00C3477E" w:rsidRDefault="00F64A63" w:rsidP="00D95CE0">
      <w:pPr>
        <w:ind w:firstLine="567"/>
        <w:jc w:val="both"/>
        <w:rPr>
          <w:szCs w:val="28"/>
        </w:rPr>
      </w:pPr>
      <w:r>
        <w:rPr>
          <w:szCs w:val="28"/>
        </w:rPr>
        <w:t>1. Погодити підприємцю Рудик Ларисі Федорівні продовження</w:t>
      </w:r>
      <w:r>
        <w:t xml:space="preserve"> </w:t>
      </w:r>
      <w:r>
        <w:rPr>
          <w:szCs w:val="28"/>
        </w:rPr>
        <w:t xml:space="preserve">розміщення стаціонарної тимчасової споруди торговельного призначення для провадження підприємницької діяльності (торговельного павільйону) на </w:t>
      </w:r>
      <w:r>
        <w:t xml:space="preserve">вул. Коперника </w:t>
      </w:r>
      <w:r w:rsidR="00896C2F">
        <w:rPr>
          <w:szCs w:val="28"/>
        </w:rPr>
        <w:t xml:space="preserve">(поблизу будинку № 66) </w:t>
      </w:r>
      <w:r w:rsidR="001E25CB">
        <w:rPr>
          <w:szCs w:val="28"/>
        </w:rPr>
        <w:t>згідно з додатком</w:t>
      </w:r>
      <w:r w:rsidR="00C3477E">
        <w:rPr>
          <w:szCs w:val="28"/>
        </w:rPr>
        <w:t>:</w:t>
      </w:r>
      <w:r w:rsidR="001E25CB">
        <w:rPr>
          <w:szCs w:val="28"/>
        </w:rPr>
        <w:t xml:space="preserve"> </w:t>
      </w:r>
    </w:p>
    <w:p w14:paraId="75B21937" w14:textId="33870205" w:rsidR="00C3477E" w:rsidRDefault="00C3477E" w:rsidP="00D95CE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1.1. На термін 6 місяців, за умови укладення договорів на прибирання території та вивіз побутових відходів.</w:t>
      </w:r>
    </w:p>
    <w:p w14:paraId="5D6559F3" w14:textId="77777777" w:rsidR="006C1BE4" w:rsidRDefault="006C1BE4" w:rsidP="00D95CE0">
      <w:pPr>
        <w:ind w:firstLine="567"/>
        <w:jc w:val="both"/>
        <w:rPr>
          <w:szCs w:val="28"/>
        </w:rPr>
      </w:pPr>
    </w:p>
    <w:p w14:paraId="22DD1FC2" w14:textId="59BAE244" w:rsidR="00C3477E" w:rsidRDefault="00C3477E" w:rsidP="00D95CE0">
      <w:pPr>
        <w:ind w:firstLine="567"/>
        <w:jc w:val="both"/>
        <w:rPr>
          <w:szCs w:val="28"/>
        </w:rPr>
      </w:pPr>
      <w:r>
        <w:rPr>
          <w:szCs w:val="28"/>
        </w:rPr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</w:t>
      </w:r>
      <w:r w:rsidR="004A77FC">
        <w:rPr>
          <w:szCs w:val="28"/>
        </w:rPr>
        <w:t xml:space="preserve">міської ради </w:t>
      </w:r>
      <w:r>
        <w:rPr>
          <w:szCs w:val="28"/>
        </w:rPr>
        <w:t>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18181744" w14:textId="77777777" w:rsidR="00C3477E" w:rsidRDefault="00C3477E" w:rsidP="00D95CE0">
      <w:pPr>
        <w:ind w:firstLine="567"/>
        <w:jc w:val="both"/>
        <w:rPr>
          <w:szCs w:val="28"/>
        </w:rPr>
      </w:pPr>
    </w:p>
    <w:p w14:paraId="6F41519C" w14:textId="14389AD8" w:rsidR="00F64A63" w:rsidRDefault="00F64A63" w:rsidP="00D95CE0">
      <w:pPr>
        <w:ind w:firstLine="567"/>
        <w:jc w:val="both"/>
      </w:pPr>
      <w:r>
        <w:rPr>
          <w:szCs w:val="28"/>
        </w:rPr>
        <w:t xml:space="preserve">2. Зобов’язати </w:t>
      </w:r>
      <w:r w:rsidR="00B6512D">
        <w:rPr>
          <w:szCs w:val="28"/>
        </w:rPr>
        <w:t xml:space="preserve">підприємця </w:t>
      </w:r>
      <w:r>
        <w:rPr>
          <w:szCs w:val="28"/>
        </w:rPr>
        <w:t>Рудик Ларису Федорівну</w:t>
      </w:r>
      <w:r>
        <w:t>:</w:t>
      </w:r>
    </w:p>
    <w:p w14:paraId="5A990298" w14:textId="77777777" w:rsidR="006C1BE4" w:rsidRDefault="006C1BE4" w:rsidP="00D95CE0">
      <w:pPr>
        <w:ind w:firstLine="567"/>
        <w:jc w:val="both"/>
        <w:rPr>
          <w:szCs w:val="28"/>
        </w:rPr>
      </w:pPr>
    </w:p>
    <w:p w14:paraId="5CAFDF18" w14:textId="3643341A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5A7CDDD9" w14:textId="77777777" w:rsidR="006C1BE4" w:rsidRDefault="006C1BE4" w:rsidP="00D95CE0">
      <w:pPr>
        <w:tabs>
          <w:tab w:val="left" w:pos="1440"/>
        </w:tabs>
        <w:ind w:firstLine="567"/>
        <w:jc w:val="both"/>
        <w:rPr>
          <w:szCs w:val="28"/>
        </w:rPr>
      </w:pPr>
    </w:p>
    <w:p w14:paraId="60535A06" w14:textId="5CA7F6EA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 xml:space="preserve"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4A77FC">
        <w:rPr>
          <w:szCs w:val="28"/>
        </w:rPr>
        <w:t>Луцької міської територіальної громади</w:t>
      </w:r>
      <w:r>
        <w:rPr>
          <w:szCs w:val="28"/>
        </w:rPr>
        <w:t>.</w:t>
      </w:r>
    </w:p>
    <w:p w14:paraId="57C7C0A0" w14:textId="77777777" w:rsidR="006C1BE4" w:rsidRDefault="006C1BE4" w:rsidP="00D95CE0">
      <w:pPr>
        <w:tabs>
          <w:tab w:val="left" w:pos="1440"/>
        </w:tabs>
        <w:ind w:firstLine="567"/>
        <w:jc w:val="both"/>
        <w:rPr>
          <w:szCs w:val="28"/>
        </w:rPr>
      </w:pPr>
    </w:p>
    <w:p w14:paraId="4D5E39BC" w14:textId="59E96059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2.3. Дотримуватись </w:t>
      </w:r>
      <w:r w:rsidRPr="004A77FC">
        <w:rPr>
          <w:szCs w:val="28"/>
        </w:rPr>
        <w:t xml:space="preserve">Правил розміщення та функціонування тимчасових споруд для провадження підприємницької діяльності на території </w:t>
      </w:r>
      <w:r w:rsidR="00155936" w:rsidRPr="004A77FC">
        <w:rPr>
          <w:szCs w:val="28"/>
        </w:rPr>
        <w:t>Луцької міської територіальної громади</w:t>
      </w:r>
      <w:r w:rsidRPr="004A77FC">
        <w:rPr>
          <w:szCs w:val="28"/>
        </w:rPr>
        <w:t xml:space="preserve">, затверджених рішенням виконавчого комітету міської ради від </w:t>
      </w:r>
      <w:r w:rsidR="00155936" w:rsidRPr="004A77FC">
        <w:rPr>
          <w:szCs w:val="28"/>
        </w:rPr>
        <w:t>23</w:t>
      </w:r>
      <w:r w:rsidRPr="004A77FC">
        <w:rPr>
          <w:szCs w:val="28"/>
        </w:rPr>
        <w:t>.</w:t>
      </w:r>
      <w:r w:rsidR="00155936" w:rsidRPr="004A77FC">
        <w:rPr>
          <w:szCs w:val="28"/>
        </w:rPr>
        <w:t>02</w:t>
      </w:r>
      <w:r w:rsidRPr="004A77FC">
        <w:rPr>
          <w:szCs w:val="28"/>
        </w:rPr>
        <w:t>.20</w:t>
      </w:r>
      <w:r w:rsidR="00155936" w:rsidRPr="004A77FC">
        <w:rPr>
          <w:szCs w:val="28"/>
        </w:rPr>
        <w:t>23</w:t>
      </w:r>
      <w:r w:rsidRPr="004A77FC">
        <w:rPr>
          <w:szCs w:val="28"/>
        </w:rPr>
        <w:t xml:space="preserve"> № </w:t>
      </w:r>
      <w:r w:rsidR="00155936" w:rsidRPr="004A77FC">
        <w:rPr>
          <w:szCs w:val="28"/>
        </w:rPr>
        <w:t>108</w:t>
      </w:r>
      <w:r w:rsidRPr="004A77FC">
        <w:rPr>
          <w:szCs w:val="28"/>
        </w:rPr>
        <w:t xml:space="preserve">-1, </w:t>
      </w:r>
      <w:r>
        <w:rPr>
          <w:szCs w:val="28"/>
        </w:rPr>
        <w:t>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155936">
        <w:rPr>
          <w:szCs w:val="28"/>
        </w:rPr>
        <w:t>,</w:t>
      </w:r>
      <w:r>
        <w:rPr>
          <w:szCs w:val="28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</w:t>
      </w:r>
      <w:r w:rsidR="00155936">
        <w:rPr>
          <w:szCs w:val="28"/>
        </w:rPr>
        <w:t xml:space="preserve">, </w:t>
      </w:r>
      <w:r>
        <w:rPr>
          <w:szCs w:val="28"/>
        </w:rPr>
        <w:t>зі змінами.</w:t>
      </w:r>
    </w:p>
    <w:p w14:paraId="32D9B957" w14:textId="77777777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</w:p>
    <w:p w14:paraId="65A8027D" w14:textId="6CEC2D7B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BB6AF0">
        <w:rPr>
          <w:szCs w:val="28"/>
        </w:rPr>
        <w:t>ої міської територіальної громади</w:t>
      </w:r>
      <w:r>
        <w:rPr>
          <w:szCs w:val="28"/>
        </w:rPr>
        <w:t xml:space="preserve">. </w:t>
      </w:r>
    </w:p>
    <w:p w14:paraId="7E537B76" w14:textId="77777777" w:rsidR="00D95CE0" w:rsidRDefault="00D95CE0" w:rsidP="00D95CE0">
      <w:pPr>
        <w:tabs>
          <w:tab w:val="left" w:pos="1440"/>
        </w:tabs>
        <w:ind w:firstLine="567"/>
        <w:jc w:val="both"/>
        <w:rPr>
          <w:szCs w:val="28"/>
        </w:rPr>
      </w:pPr>
    </w:p>
    <w:p w14:paraId="0152B66C" w14:textId="73429A56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5E0B4F">
        <w:rPr>
          <w:szCs w:val="28"/>
        </w:rPr>
        <w:t> </w:t>
      </w:r>
      <w:r>
        <w:rPr>
          <w:szCs w:val="28"/>
        </w:rPr>
        <w:t xml:space="preserve">Департаменту містобудування, земельних ресурсів та реклами </w:t>
      </w:r>
      <w:r w:rsidR="00CF4D9D">
        <w:rPr>
          <w:szCs w:val="28"/>
        </w:rPr>
        <w:t xml:space="preserve"> міської ради </w:t>
      </w:r>
      <w:r>
        <w:rPr>
          <w:szCs w:val="28"/>
        </w:rPr>
        <w:t>продовжити паспорт прив</w:t>
      </w:r>
      <w:r>
        <w:rPr>
          <w:szCs w:val="28"/>
          <w:lang w:val="ru-RU"/>
        </w:rPr>
        <w:t>’</w:t>
      </w:r>
      <w:r>
        <w:rPr>
          <w:szCs w:val="28"/>
        </w:rPr>
        <w:t>язки тимчасової споруди в разі виконання пп.1.2. п.1 цього рішення.</w:t>
      </w:r>
    </w:p>
    <w:p w14:paraId="5D2CFA6A" w14:textId="77777777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</w:p>
    <w:p w14:paraId="218FA2A8" w14:textId="77777777" w:rsidR="00E55D2B" w:rsidRDefault="00E55D2B" w:rsidP="00D95CE0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5. Контроль за виконанням рішення покласти на заступника міського голови Ірину Чебелюк.</w:t>
      </w:r>
    </w:p>
    <w:p w14:paraId="1E5FC66C" w14:textId="77777777" w:rsidR="00FB2424" w:rsidRDefault="00FB2424" w:rsidP="006E0FD7">
      <w:pPr>
        <w:ind w:firstLine="709"/>
        <w:jc w:val="both"/>
        <w:rPr>
          <w:szCs w:val="28"/>
        </w:rPr>
      </w:pPr>
    </w:p>
    <w:p w14:paraId="5B4BEA56" w14:textId="77777777" w:rsidR="005D7B13" w:rsidRDefault="005D7B13" w:rsidP="006E0FD7">
      <w:pPr>
        <w:ind w:firstLine="709"/>
        <w:jc w:val="both"/>
        <w:rPr>
          <w:szCs w:val="28"/>
        </w:rPr>
      </w:pPr>
    </w:p>
    <w:p w14:paraId="0A69BB90" w14:textId="77777777"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54D4062" w14:textId="77777777"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14:paraId="4FABA480" w14:textId="77777777"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14:paraId="06D2A57C" w14:textId="77777777"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5A233780" w14:textId="77777777"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14:paraId="1414FED9" w14:textId="77777777" w:rsidR="00BE2E28" w:rsidRPr="00D13971" w:rsidRDefault="00BE2E28" w:rsidP="00BE2E28">
      <w:pPr>
        <w:jc w:val="both"/>
        <w:rPr>
          <w:szCs w:val="28"/>
        </w:rPr>
      </w:pPr>
    </w:p>
    <w:p w14:paraId="04817A0A" w14:textId="77777777" w:rsidR="00BE2E28" w:rsidRPr="00D13971" w:rsidRDefault="00BE2E28" w:rsidP="00BE2E28">
      <w:pPr>
        <w:jc w:val="both"/>
        <w:rPr>
          <w:szCs w:val="28"/>
        </w:rPr>
      </w:pPr>
    </w:p>
    <w:p w14:paraId="763395BD" w14:textId="77777777"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34047822" w14:textId="77777777"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6B99" w14:textId="77777777" w:rsidR="00ED1DA3" w:rsidRDefault="00ED1DA3">
      <w:r>
        <w:separator/>
      </w:r>
    </w:p>
  </w:endnote>
  <w:endnote w:type="continuationSeparator" w:id="0">
    <w:p w14:paraId="5D049456" w14:textId="77777777" w:rsidR="00ED1DA3" w:rsidRDefault="00E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BB33" w14:textId="77777777" w:rsidR="00ED1DA3" w:rsidRDefault="00ED1DA3">
      <w:r>
        <w:separator/>
      </w:r>
    </w:p>
  </w:footnote>
  <w:footnote w:type="continuationSeparator" w:id="0">
    <w:p w14:paraId="410E42A2" w14:textId="77777777" w:rsidR="00ED1DA3" w:rsidRDefault="00ED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4033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E0C749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6368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5D2B">
      <w:rPr>
        <w:rStyle w:val="a4"/>
        <w:noProof/>
      </w:rPr>
      <w:t>3</w:t>
    </w:r>
    <w:r>
      <w:rPr>
        <w:rStyle w:val="a4"/>
      </w:rPr>
      <w:fldChar w:fldCharType="end"/>
    </w:r>
  </w:p>
  <w:p w14:paraId="57CA7F58" w14:textId="77777777"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7572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15473">
    <w:abstractNumId w:val="0"/>
  </w:num>
  <w:num w:numId="3" w16cid:durableId="1195967992">
    <w:abstractNumId w:val="7"/>
  </w:num>
  <w:num w:numId="4" w16cid:durableId="565605522">
    <w:abstractNumId w:val="6"/>
  </w:num>
  <w:num w:numId="5" w16cid:durableId="1409382324">
    <w:abstractNumId w:val="1"/>
  </w:num>
  <w:num w:numId="6" w16cid:durableId="1489326147">
    <w:abstractNumId w:val="3"/>
  </w:num>
  <w:num w:numId="7" w16cid:durableId="156851862">
    <w:abstractNumId w:val="5"/>
  </w:num>
  <w:num w:numId="8" w16cid:durableId="75990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359F"/>
    <w:rsid w:val="00114A5F"/>
    <w:rsid w:val="001168BD"/>
    <w:rsid w:val="001177CF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936"/>
    <w:rsid w:val="00155CAA"/>
    <w:rsid w:val="00155E1D"/>
    <w:rsid w:val="00156BFB"/>
    <w:rsid w:val="00157FE8"/>
    <w:rsid w:val="00160F22"/>
    <w:rsid w:val="00162921"/>
    <w:rsid w:val="00163F9E"/>
    <w:rsid w:val="0016595D"/>
    <w:rsid w:val="00166B09"/>
    <w:rsid w:val="00170F88"/>
    <w:rsid w:val="001723EF"/>
    <w:rsid w:val="00173225"/>
    <w:rsid w:val="001753E2"/>
    <w:rsid w:val="00175F47"/>
    <w:rsid w:val="001760D1"/>
    <w:rsid w:val="001764B8"/>
    <w:rsid w:val="0017715D"/>
    <w:rsid w:val="001779C3"/>
    <w:rsid w:val="00180EBA"/>
    <w:rsid w:val="00181602"/>
    <w:rsid w:val="0018168F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5CB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4C7A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3F0A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4E26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7EF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2A9D"/>
    <w:rsid w:val="004337EF"/>
    <w:rsid w:val="00434474"/>
    <w:rsid w:val="00436272"/>
    <w:rsid w:val="004364A7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A77FC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1DA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0B4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0BE1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1BE4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1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446C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3E7C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D80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6A07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96C2F"/>
    <w:rsid w:val="008A009C"/>
    <w:rsid w:val="008A1C47"/>
    <w:rsid w:val="008A2B62"/>
    <w:rsid w:val="008A407D"/>
    <w:rsid w:val="008A5C58"/>
    <w:rsid w:val="008A7C17"/>
    <w:rsid w:val="008B0426"/>
    <w:rsid w:val="008B1B1E"/>
    <w:rsid w:val="008B2A66"/>
    <w:rsid w:val="008B424B"/>
    <w:rsid w:val="008B547A"/>
    <w:rsid w:val="008C2956"/>
    <w:rsid w:val="008C3514"/>
    <w:rsid w:val="008C3712"/>
    <w:rsid w:val="008D10BF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868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3781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2D5"/>
    <w:rsid w:val="0092731E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990"/>
    <w:rsid w:val="009B4A25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159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0FF5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39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5EF9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112"/>
    <w:rsid w:val="00B6250F"/>
    <w:rsid w:val="00B62EBC"/>
    <w:rsid w:val="00B64AD1"/>
    <w:rsid w:val="00B6512D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B6AF0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2F3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77E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0F41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66E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031"/>
    <w:rsid w:val="00CE7B65"/>
    <w:rsid w:val="00CF38DA"/>
    <w:rsid w:val="00CF4D9D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5CE0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EB"/>
    <w:rsid w:val="00E45219"/>
    <w:rsid w:val="00E460F3"/>
    <w:rsid w:val="00E50193"/>
    <w:rsid w:val="00E51009"/>
    <w:rsid w:val="00E5214C"/>
    <w:rsid w:val="00E52822"/>
    <w:rsid w:val="00E55D2B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7A17"/>
    <w:rsid w:val="00E91410"/>
    <w:rsid w:val="00EA1A07"/>
    <w:rsid w:val="00EA4A2B"/>
    <w:rsid w:val="00EA7BD6"/>
    <w:rsid w:val="00EB0108"/>
    <w:rsid w:val="00EB3F81"/>
    <w:rsid w:val="00EB507B"/>
    <w:rsid w:val="00EB6ED1"/>
    <w:rsid w:val="00EC35A2"/>
    <w:rsid w:val="00EC4C8C"/>
    <w:rsid w:val="00EC66CB"/>
    <w:rsid w:val="00EC688F"/>
    <w:rsid w:val="00EC7C02"/>
    <w:rsid w:val="00EC7C6A"/>
    <w:rsid w:val="00ED1DA3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EF7978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4DC"/>
    <w:rsid w:val="00F55E16"/>
    <w:rsid w:val="00F56763"/>
    <w:rsid w:val="00F56825"/>
    <w:rsid w:val="00F56FBC"/>
    <w:rsid w:val="00F570D9"/>
    <w:rsid w:val="00F576D6"/>
    <w:rsid w:val="00F57B26"/>
    <w:rsid w:val="00F64A63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A43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4BED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1AF46"/>
  <w15:chartTrackingRefBased/>
  <w15:docId w15:val="{E3AFFD27-DD37-4D16-B85E-E363803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F01B-55A5-4DAF-ADB0-9DBFB928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19</cp:revision>
  <cp:lastPrinted>2019-05-27T12:04:00Z</cp:lastPrinted>
  <dcterms:created xsi:type="dcterms:W3CDTF">2022-07-28T07:42:00Z</dcterms:created>
  <dcterms:modified xsi:type="dcterms:W3CDTF">2023-03-01T15:07:00Z</dcterms:modified>
</cp:coreProperties>
</file>