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3919478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0CA2FC40" w:rsidR="001D209C" w:rsidRPr="001D209C" w:rsidRDefault="001D209C" w:rsidP="008067AE">
      <w:pPr>
        <w:tabs>
          <w:tab w:val="left" w:pos="3119"/>
          <w:tab w:val="left" w:pos="3402"/>
        </w:tabs>
        <w:ind w:right="5243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підприємцем </w:t>
      </w:r>
      <w:r w:rsidR="00E17096">
        <w:rPr>
          <w:sz w:val="28"/>
          <w:szCs w:val="28"/>
        </w:rPr>
        <w:t>Байдою А.В.</w:t>
      </w:r>
      <w:r w:rsidRPr="001D209C">
        <w:rPr>
          <w:sz w:val="28"/>
          <w:szCs w:val="28"/>
        </w:rPr>
        <w:t xml:space="preserve"> стаціонарн</w:t>
      </w:r>
      <w:r w:rsidR="0081585B">
        <w:rPr>
          <w:sz w:val="28"/>
          <w:szCs w:val="28"/>
        </w:rPr>
        <w:t>ої</w:t>
      </w:r>
      <w:r w:rsidR="005741EB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тимчасов</w:t>
      </w:r>
      <w:r w:rsidR="0081585B">
        <w:rPr>
          <w:sz w:val="28"/>
          <w:szCs w:val="28"/>
        </w:rPr>
        <w:t>ої</w:t>
      </w:r>
      <w:r w:rsidR="007E15F2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 на</w:t>
      </w:r>
      <w:r w:rsidR="007E15F2">
        <w:rPr>
          <w:sz w:val="28"/>
          <w:szCs w:val="28"/>
        </w:rPr>
        <w:t xml:space="preserve"> </w:t>
      </w:r>
      <w:r w:rsidR="0081585B">
        <w:rPr>
          <w:sz w:val="28"/>
          <w:szCs w:val="28"/>
        </w:rPr>
        <w:t xml:space="preserve">пр-ті </w:t>
      </w:r>
      <w:r w:rsidR="00E17096">
        <w:rPr>
          <w:sz w:val="28"/>
          <w:szCs w:val="28"/>
        </w:rPr>
        <w:t>Волі, 70-а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6BD73CFC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17096">
        <w:rPr>
          <w:sz w:val="28"/>
          <w:szCs w:val="28"/>
        </w:rPr>
        <w:t>Байди Алли Валентинівни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</w:t>
      </w:r>
      <w:r w:rsidR="00B03A90">
        <w:rPr>
          <w:sz w:val="28"/>
          <w:szCs w:val="28"/>
        </w:rPr>
        <w:t xml:space="preserve"> </w:t>
      </w:r>
      <w:r w:rsidR="00B03A90" w:rsidRPr="00281D93">
        <w:rPr>
          <w:sz w:val="28"/>
          <w:szCs w:val="28"/>
        </w:rPr>
        <w:t>від 23.02.202</w:t>
      </w:r>
      <w:r w:rsidR="003835F5">
        <w:rPr>
          <w:sz w:val="28"/>
          <w:szCs w:val="28"/>
        </w:rPr>
        <w:t>3</w:t>
      </w:r>
      <w:r w:rsidR="00B03A90" w:rsidRPr="00281D93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281D93">
        <w:rPr>
          <w:sz w:val="28"/>
          <w:szCs w:val="28"/>
        </w:rPr>
        <w:t>, 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E17096">
        <w:rPr>
          <w:sz w:val="28"/>
          <w:szCs w:val="28"/>
        </w:rPr>
        <w:t>05.01.2023</w:t>
      </w:r>
      <w:r w:rsidRPr="001D209C">
        <w:rPr>
          <w:sz w:val="28"/>
          <w:szCs w:val="28"/>
        </w:rPr>
        <w:t xml:space="preserve"> № </w:t>
      </w:r>
      <w:r w:rsidR="00E17096">
        <w:rPr>
          <w:sz w:val="28"/>
          <w:szCs w:val="28"/>
        </w:rPr>
        <w:t>49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1EDF032" w14:textId="0612E9E1" w:rsidR="00F95788" w:rsidRDefault="001D209C" w:rsidP="005741EB">
      <w:pPr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 xml:space="preserve">1. Погодити підприємцю </w:t>
      </w:r>
      <w:r w:rsidR="00E17096" w:rsidRPr="00F95788">
        <w:rPr>
          <w:sz w:val="28"/>
          <w:szCs w:val="28"/>
        </w:rPr>
        <w:t>Байді Аллі Валентинівні</w:t>
      </w:r>
      <w:r w:rsidR="0081585B" w:rsidRPr="00F95788">
        <w:rPr>
          <w:sz w:val="28"/>
          <w:szCs w:val="28"/>
        </w:rPr>
        <w:t xml:space="preserve"> продовження </w:t>
      </w:r>
      <w:r w:rsidRPr="00F95788">
        <w:rPr>
          <w:sz w:val="28"/>
          <w:szCs w:val="28"/>
        </w:rPr>
        <w:t xml:space="preserve"> розміщення </w:t>
      </w:r>
      <w:r w:rsidR="005741EB" w:rsidRPr="00F95788">
        <w:rPr>
          <w:sz w:val="28"/>
          <w:szCs w:val="28"/>
        </w:rPr>
        <w:t>стаціонарн</w:t>
      </w:r>
      <w:r w:rsidR="0081585B" w:rsidRPr="00F95788">
        <w:rPr>
          <w:sz w:val="28"/>
          <w:szCs w:val="28"/>
        </w:rPr>
        <w:t>ої</w:t>
      </w:r>
      <w:r w:rsidR="005741EB" w:rsidRPr="00F95788">
        <w:rPr>
          <w:sz w:val="28"/>
          <w:szCs w:val="28"/>
        </w:rPr>
        <w:t xml:space="preserve"> тимчасов</w:t>
      </w:r>
      <w:r w:rsidR="0081585B" w:rsidRPr="00F95788">
        <w:rPr>
          <w:sz w:val="28"/>
          <w:szCs w:val="28"/>
        </w:rPr>
        <w:t>ої</w:t>
      </w:r>
      <w:r w:rsidR="005741EB" w:rsidRPr="00F95788">
        <w:rPr>
          <w:sz w:val="28"/>
          <w:szCs w:val="28"/>
        </w:rPr>
        <w:t xml:space="preserve"> споруд</w:t>
      </w:r>
      <w:r w:rsidR="0081585B" w:rsidRPr="00F95788">
        <w:rPr>
          <w:sz w:val="28"/>
          <w:szCs w:val="28"/>
        </w:rPr>
        <w:t>и</w:t>
      </w:r>
      <w:r w:rsidR="005741EB" w:rsidRPr="00F95788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F95788">
        <w:rPr>
          <w:sz w:val="28"/>
          <w:szCs w:val="28"/>
        </w:rPr>
        <w:t>торговельного павільйону</w:t>
      </w:r>
      <w:r w:rsidR="005741EB" w:rsidRPr="00F95788">
        <w:rPr>
          <w:sz w:val="28"/>
          <w:szCs w:val="28"/>
        </w:rPr>
        <w:t xml:space="preserve">) на </w:t>
      </w:r>
      <w:r w:rsidR="001A05CC" w:rsidRPr="00F95788">
        <w:rPr>
          <w:sz w:val="28"/>
          <w:szCs w:val="28"/>
        </w:rPr>
        <w:t xml:space="preserve">              </w:t>
      </w:r>
      <w:r w:rsidR="0081585B" w:rsidRPr="00F95788">
        <w:rPr>
          <w:sz w:val="28"/>
          <w:szCs w:val="28"/>
        </w:rPr>
        <w:t xml:space="preserve">пр-ті </w:t>
      </w:r>
      <w:r w:rsidR="00E17096" w:rsidRPr="00F95788">
        <w:rPr>
          <w:sz w:val="28"/>
          <w:szCs w:val="28"/>
        </w:rPr>
        <w:t>Волі, 70-а</w:t>
      </w:r>
      <w:r w:rsidR="005741EB" w:rsidRPr="00F95788">
        <w:rPr>
          <w:sz w:val="28"/>
          <w:szCs w:val="28"/>
        </w:rPr>
        <w:t xml:space="preserve"> згідно з додатком</w:t>
      </w:r>
      <w:r w:rsidR="00F95788" w:rsidRPr="00F95788">
        <w:rPr>
          <w:sz w:val="28"/>
          <w:szCs w:val="28"/>
        </w:rPr>
        <w:t>:</w:t>
      </w:r>
    </w:p>
    <w:p w14:paraId="31798A27" w14:textId="77777777" w:rsidR="00F95788" w:rsidRPr="00F95788" w:rsidRDefault="00F95788" w:rsidP="00F95788">
      <w:pPr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lastRenderedPageBreak/>
        <w:t>1.1. На термін 6 місяців, за умови укладення договорів на прибирання території та вивіз побутових відходів.</w:t>
      </w:r>
    </w:p>
    <w:p w14:paraId="323EE6EC" w14:textId="77777777" w:rsidR="00C26CFD" w:rsidRDefault="00C26CFD" w:rsidP="00F95788">
      <w:pPr>
        <w:ind w:firstLine="567"/>
        <w:jc w:val="both"/>
        <w:rPr>
          <w:sz w:val="28"/>
          <w:szCs w:val="28"/>
        </w:rPr>
      </w:pPr>
    </w:p>
    <w:p w14:paraId="3FD56AEF" w14:textId="0DCAA594" w:rsidR="00F95788" w:rsidRPr="00F95788" w:rsidRDefault="00F95788" w:rsidP="00F95788">
      <w:pPr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>1.2. Термін дії погодження продовжується на 3</w:t>
      </w:r>
      <w:r w:rsidR="00BA7E0B">
        <w:rPr>
          <w:sz w:val="28"/>
          <w:szCs w:val="28"/>
        </w:rPr>
        <w:t xml:space="preserve"> </w:t>
      </w:r>
      <w:r w:rsidRPr="00F95788">
        <w:rPr>
          <w:sz w:val="28"/>
          <w:szCs w:val="28"/>
        </w:rPr>
        <w:t>роки з дати ухвалення рішення, якщо протягом 6</w:t>
      </w:r>
      <w:r w:rsidR="00BA7E0B">
        <w:rPr>
          <w:sz w:val="28"/>
          <w:szCs w:val="28"/>
        </w:rPr>
        <w:t xml:space="preserve"> </w:t>
      </w:r>
      <w:r w:rsidRPr="00F95788">
        <w:rPr>
          <w:sz w:val="28"/>
          <w:szCs w:val="28"/>
        </w:rPr>
        <w:t xml:space="preserve">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</w:t>
      </w:r>
      <w:r w:rsidR="00BA7E0B">
        <w:rPr>
          <w:sz w:val="28"/>
          <w:szCs w:val="28"/>
        </w:rPr>
        <w:t xml:space="preserve">міської ради </w:t>
      </w:r>
      <w:r w:rsidRPr="00F95788">
        <w:rPr>
          <w:sz w:val="28"/>
          <w:szCs w:val="28"/>
        </w:rPr>
        <w:t>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208B8F61" w14:textId="77777777" w:rsidR="00C26CFD" w:rsidRDefault="00C26CFD" w:rsidP="00F95788">
      <w:pPr>
        <w:ind w:firstLine="567"/>
        <w:jc w:val="both"/>
        <w:rPr>
          <w:sz w:val="28"/>
          <w:szCs w:val="28"/>
        </w:rPr>
      </w:pPr>
    </w:p>
    <w:p w14:paraId="79554241" w14:textId="322DC281" w:rsidR="00F95788" w:rsidRPr="00F95788" w:rsidRDefault="00F95788" w:rsidP="00F95788">
      <w:pPr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 xml:space="preserve">2. Зобов’язати підприємця </w:t>
      </w:r>
      <w:r>
        <w:rPr>
          <w:sz w:val="28"/>
          <w:szCs w:val="28"/>
        </w:rPr>
        <w:t>Байду Аллу Валентинівну</w:t>
      </w:r>
      <w:r w:rsidRPr="00F95788">
        <w:rPr>
          <w:sz w:val="28"/>
          <w:szCs w:val="28"/>
        </w:rPr>
        <w:t>:</w:t>
      </w:r>
    </w:p>
    <w:p w14:paraId="485D1728" w14:textId="77777777" w:rsidR="00C26CFD" w:rsidRDefault="00C26CFD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446732D9" w14:textId="25083EC7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35D1AED" w14:textId="77777777" w:rsidR="00C26CFD" w:rsidRDefault="00C26CFD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691BA4F0" w14:textId="364E4295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C26CFD">
        <w:rPr>
          <w:sz w:val="28"/>
          <w:szCs w:val="28"/>
        </w:rPr>
        <w:t>Луцької міської територіальної громади</w:t>
      </w:r>
      <w:r w:rsidRPr="00F95788">
        <w:rPr>
          <w:sz w:val="28"/>
          <w:szCs w:val="28"/>
        </w:rPr>
        <w:t>.</w:t>
      </w:r>
    </w:p>
    <w:p w14:paraId="66A70D9D" w14:textId="77777777" w:rsidR="00C26CFD" w:rsidRDefault="00C26CFD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B20AF76" w14:textId="55DEFD44" w:rsidR="00F95788" w:rsidRPr="00C26CFD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C26CFD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</w:t>
      </w:r>
      <w:r w:rsidR="00B03A90" w:rsidRPr="00C26CFD">
        <w:rPr>
          <w:sz w:val="28"/>
          <w:szCs w:val="28"/>
        </w:rPr>
        <w:t>23</w:t>
      </w:r>
      <w:r w:rsidRPr="00C26CFD">
        <w:rPr>
          <w:sz w:val="28"/>
          <w:szCs w:val="28"/>
        </w:rPr>
        <w:t>.</w:t>
      </w:r>
      <w:r w:rsidR="00B03A90" w:rsidRPr="00C26CFD">
        <w:rPr>
          <w:sz w:val="28"/>
          <w:szCs w:val="28"/>
        </w:rPr>
        <w:t>0</w:t>
      </w:r>
      <w:r w:rsidRPr="00C26CFD">
        <w:rPr>
          <w:sz w:val="28"/>
          <w:szCs w:val="28"/>
        </w:rPr>
        <w:t>2.20</w:t>
      </w:r>
      <w:r w:rsidR="00B03A90" w:rsidRPr="00C26CFD">
        <w:rPr>
          <w:sz w:val="28"/>
          <w:szCs w:val="28"/>
        </w:rPr>
        <w:t>23</w:t>
      </w:r>
      <w:r w:rsidRPr="00C26CFD">
        <w:rPr>
          <w:sz w:val="28"/>
          <w:szCs w:val="28"/>
        </w:rPr>
        <w:t xml:space="preserve"> № </w:t>
      </w:r>
      <w:r w:rsidR="00B03A90" w:rsidRPr="00C26CFD">
        <w:rPr>
          <w:sz w:val="28"/>
          <w:szCs w:val="28"/>
        </w:rPr>
        <w:t>108</w:t>
      </w:r>
      <w:r w:rsidRPr="00C26CFD">
        <w:rPr>
          <w:sz w:val="28"/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BA7E0B" w:rsidRPr="00C26CFD">
        <w:rPr>
          <w:sz w:val="28"/>
          <w:szCs w:val="28"/>
        </w:rPr>
        <w:t>,</w:t>
      </w:r>
      <w:r w:rsidRPr="00C26CFD">
        <w:rPr>
          <w:sz w:val="28"/>
          <w:szCs w:val="28"/>
        </w:rPr>
        <w:t xml:space="preserve"> та Правил додержання тиші в громадських місцях на території міста Луцька, затверджених рішенням Луцької міської ради                   від 23.12.2008 № 33/5</w:t>
      </w:r>
      <w:r w:rsidR="00BA7E0B" w:rsidRPr="00C26CFD">
        <w:rPr>
          <w:sz w:val="28"/>
          <w:szCs w:val="28"/>
        </w:rPr>
        <w:t xml:space="preserve">, </w:t>
      </w:r>
      <w:r w:rsidRPr="00C26CFD">
        <w:rPr>
          <w:sz w:val="28"/>
          <w:szCs w:val="28"/>
        </w:rPr>
        <w:t>зі змінами.</w:t>
      </w:r>
    </w:p>
    <w:p w14:paraId="5E50EA42" w14:textId="77777777" w:rsidR="00C26CFD" w:rsidRDefault="00C26CFD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66B720B3" w14:textId="5833AE5B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</w:t>
      </w:r>
      <w:r w:rsidR="00C26CFD">
        <w:rPr>
          <w:sz w:val="28"/>
          <w:szCs w:val="28"/>
        </w:rPr>
        <w:t>ої міської територіальної громади</w:t>
      </w:r>
      <w:r w:rsidRPr="00F95788">
        <w:rPr>
          <w:sz w:val="28"/>
          <w:szCs w:val="28"/>
        </w:rPr>
        <w:t xml:space="preserve">. </w:t>
      </w:r>
    </w:p>
    <w:p w14:paraId="1A6E5B68" w14:textId="77777777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16B5593C" w14:textId="02773F82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lastRenderedPageBreak/>
        <w:t>4.</w:t>
      </w:r>
      <w:r w:rsidR="00BA7E0B">
        <w:rPr>
          <w:sz w:val="28"/>
          <w:szCs w:val="28"/>
        </w:rPr>
        <w:t> </w:t>
      </w:r>
      <w:r w:rsidRPr="00F95788">
        <w:rPr>
          <w:sz w:val="28"/>
          <w:szCs w:val="28"/>
        </w:rPr>
        <w:t>Департаменту містобудування, земельних ресурсів та реклами</w:t>
      </w:r>
      <w:r w:rsidR="00BA7E0B">
        <w:rPr>
          <w:sz w:val="28"/>
          <w:szCs w:val="28"/>
        </w:rPr>
        <w:t xml:space="preserve"> міської ради</w:t>
      </w:r>
      <w:r w:rsidRPr="00F95788">
        <w:rPr>
          <w:sz w:val="28"/>
          <w:szCs w:val="28"/>
        </w:rPr>
        <w:t xml:space="preserve"> продовжити паспорт прив</w:t>
      </w:r>
      <w:r w:rsidRPr="00F95788">
        <w:rPr>
          <w:sz w:val="28"/>
          <w:szCs w:val="28"/>
          <w:lang w:val="ru-RU"/>
        </w:rPr>
        <w:t>’</w:t>
      </w:r>
      <w:r w:rsidRPr="00F95788">
        <w:rPr>
          <w:sz w:val="28"/>
          <w:szCs w:val="28"/>
        </w:rPr>
        <w:t>язки тимчасової споруди в разі виконання</w:t>
      </w:r>
      <w:r w:rsidR="00BA7E0B">
        <w:rPr>
          <w:sz w:val="28"/>
          <w:szCs w:val="28"/>
        </w:rPr>
        <w:t xml:space="preserve"> </w:t>
      </w:r>
      <w:r w:rsidRPr="00F95788">
        <w:rPr>
          <w:sz w:val="28"/>
          <w:szCs w:val="28"/>
        </w:rPr>
        <w:t>пп.1.2. п.1 цього рішення.</w:t>
      </w:r>
    </w:p>
    <w:p w14:paraId="462D0BF8" w14:textId="77777777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4930F346" w14:textId="77777777" w:rsidR="00F95788" w:rsidRPr="00F95788" w:rsidRDefault="00F95788" w:rsidP="00F9578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F95788">
        <w:rPr>
          <w:sz w:val="28"/>
          <w:szCs w:val="28"/>
        </w:rPr>
        <w:t>5. Контроль за виконанням рішення покласти на заступника міського голови Ірину Чебелюк.</w:t>
      </w:r>
    </w:p>
    <w:p w14:paraId="75F19786" w14:textId="77777777" w:rsidR="00F95788" w:rsidRPr="00F95788" w:rsidRDefault="00F95788" w:rsidP="00F95788">
      <w:pPr>
        <w:ind w:firstLine="709"/>
        <w:jc w:val="both"/>
        <w:rPr>
          <w:sz w:val="28"/>
          <w:szCs w:val="28"/>
        </w:rPr>
      </w:pPr>
    </w:p>
    <w:p w14:paraId="504EDA60" w14:textId="77777777" w:rsidR="00F95788" w:rsidRPr="00F95788" w:rsidRDefault="00F95788" w:rsidP="00F95788">
      <w:pPr>
        <w:ind w:firstLine="709"/>
        <w:jc w:val="both"/>
        <w:rPr>
          <w:sz w:val="28"/>
          <w:szCs w:val="28"/>
        </w:rPr>
      </w:pPr>
    </w:p>
    <w:p w14:paraId="7C1C87E3" w14:textId="77777777" w:rsidR="00F95788" w:rsidRPr="00F95788" w:rsidRDefault="00F95788" w:rsidP="00F95788">
      <w:pPr>
        <w:tabs>
          <w:tab w:val="left" w:pos="6663"/>
        </w:tabs>
        <w:jc w:val="both"/>
        <w:rPr>
          <w:sz w:val="28"/>
          <w:szCs w:val="28"/>
        </w:rPr>
      </w:pPr>
      <w:r w:rsidRPr="00F95788">
        <w:rPr>
          <w:sz w:val="28"/>
          <w:szCs w:val="28"/>
        </w:rPr>
        <w:t>Міський голова</w:t>
      </w:r>
      <w:r w:rsidRPr="00F95788">
        <w:rPr>
          <w:sz w:val="28"/>
          <w:szCs w:val="28"/>
        </w:rPr>
        <w:tab/>
        <w:t>Ігор ПОЛІЩУК</w:t>
      </w:r>
    </w:p>
    <w:p w14:paraId="6D9608B2" w14:textId="77777777" w:rsidR="00F95788" w:rsidRPr="00F95788" w:rsidRDefault="00F95788" w:rsidP="00F9578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FD890F9" w14:textId="77777777" w:rsidR="00F95788" w:rsidRPr="00F95788" w:rsidRDefault="00F95788" w:rsidP="00F9578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23E611F" w14:textId="77777777" w:rsidR="00F95788" w:rsidRPr="00F95788" w:rsidRDefault="00F95788" w:rsidP="00F95788">
      <w:pPr>
        <w:tabs>
          <w:tab w:val="left" w:pos="6663"/>
        </w:tabs>
        <w:jc w:val="both"/>
        <w:rPr>
          <w:sz w:val="28"/>
          <w:szCs w:val="28"/>
        </w:rPr>
      </w:pPr>
      <w:r w:rsidRPr="00F95788">
        <w:rPr>
          <w:sz w:val="28"/>
          <w:szCs w:val="28"/>
        </w:rPr>
        <w:t>Заступник міського голови,</w:t>
      </w:r>
    </w:p>
    <w:p w14:paraId="4E20B2BC" w14:textId="77777777" w:rsidR="00F95788" w:rsidRPr="00F95788" w:rsidRDefault="00F95788" w:rsidP="00F95788">
      <w:pPr>
        <w:jc w:val="both"/>
        <w:rPr>
          <w:sz w:val="28"/>
          <w:szCs w:val="28"/>
        </w:rPr>
      </w:pPr>
      <w:r w:rsidRPr="00F95788">
        <w:rPr>
          <w:sz w:val="28"/>
          <w:szCs w:val="28"/>
        </w:rPr>
        <w:t xml:space="preserve">керуючий справами виконкому </w:t>
      </w:r>
      <w:r w:rsidRPr="00F95788">
        <w:rPr>
          <w:sz w:val="28"/>
          <w:szCs w:val="28"/>
        </w:rPr>
        <w:tab/>
        <w:t xml:space="preserve">                                  Юрій ВЕРБИЧ</w:t>
      </w:r>
    </w:p>
    <w:p w14:paraId="5775B348" w14:textId="77777777" w:rsidR="00F95788" w:rsidRPr="00F95788" w:rsidRDefault="00F95788" w:rsidP="00F95788">
      <w:pPr>
        <w:jc w:val="both"/>
        <w:rPr>
          <w:sz w:val="28"/>
          <w:szCs w:val="28"/>
        </w:rPr>
      </w:pPr>
    </w:p>
    <w:p w14:paraId="596BBAF4" w14:textId="77777777" w:rsidR="00F95788" w:rsidRPr="00F95788" w:rsidRDefault="00F95788" w:rsidP="00F95788">
      <w:pPr>
        <w:jc w:val="both"/>
        <w:rPr>
          <w:sz w:val="28"/>
          <w:szCs w:val="28"/>
        </w:rPr>
      </w:pPr>
    </w:p>
    <w:p w14:paraId="14F00EC4" w14:textId="77777777" w:rsidR="00F95788" w:rsidRPr="00BA7E0B" w:rsidRDefault="00F95788" w:rsidP="00F95788">
      <w:pPr>
        <w:jc w:val="both"/>
      </w:pPr>
      <w:r w:rsidRPr="00BA7E0B">
        <w:t>Туз 777 863</w:t>
      </w:r>
    </w:p>
    <w:p w14:paraId="58732CCC" w14:textId="77777777" w:rsidR="00F95788" w:rsidRDefault="00F95788" w:rsidP="00F95788">
      <w:pPr>
        <w:tabs>
          <w:tab w:val="left" w:pos="6663"/>
        </w:tabs>
        <w:jc w:val="both"/>
      </w:pPr>
    </w:p>
    <w:p w14:paraId="6A6E6CAF" w14:textId="77777777" w:rsidR="0081585B" w:rsidRDefault="0081585B" w:rsidP="0081585B">
      <w:pPr>
        <w:pStyle w:val="aa"/>
        <w:spacing w:after="0"/>
        <w:ind w:right="4534"/>
        <w:jc w:val="both"/>
      </w:pPr>
    </w:p>
    <w:p w14:paraId="0B4F4F3E" w14:textId="01096568" w:rsidR="001335EA" w:rsidRDefault="001335EA" w:rsidP="0081585B">
      <w:pPr>
        <w:tabs>
          <w:tab w:val="left" w:pos="1440"/>
        </w:tabs>
        <w:ind w:firstLine="567"/>
        <w:jc w:val="both"/>
      </w:pPr>
    </w:p>
    <w:sectPr w:rsidR="001335EA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B2A7" w14:textId="77777777" w:rsidR="00FB000F" w:rsidRDefault="00FB000F" w:rsidP="00CF0A95">
      <w:r>
        <w:separator/>
      </w:r>
    </w:p>
  </w:endnote>
  <w:endnote w:type="continuationSeparator" w:id="0">
    <w:p w14:paraId="4E7DEE53" w14:textId="77777777" w:rsidR="00FB000F" w:rsidRDefault="00FB000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BAAB" w14:textId="77777777" w:rsidR="00FB000F" w:rsidRDefault="00FB000F" w:rsidP="00CF0A95">
      <w:r>
        <w:separator/>
      </w:r>
    </w:p>
  </w:footnote>
  <w:footnote w:type="continuationSeparator" w:id="0">
    <w:p w14:paraId="54CEAE6A" w14:textId="77777777" w:rsidR="00FB000F" w:rsidRDefault="00FB000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4BA5E7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95788" w:rsidRPr="00F95788">
          <w:rPr>
            <w:noProof/>
            <w:sz w:val="28"/>
            <w:szCs w:val="28"/>
            <w:lang w:val="ru-RU"/>
          </w:rPr>
          <w:t>3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9272B"/>
    <w:rsid w:val="001A05CC"/>
    <w:rsid w:val="001D209C"/>
    <w:rsid w:val="00200EC4"/>
    <w:rsid w:val="00215601"/>
    <w:rsid w:val="002765D7"/>
    <w:rsid w:val="00281D93"/>
    <w:rsid w:val="0029180F"/>
    <w:rsid w:val="002F77F7"/>
    <w:rsid w:val="00346626"/>
    <w:rsid w:val="003835F5"/>
    <w:rsid w:val="003A5E03"/>
    <w:rsid w:val="003B2D7A"/>
    <w:rsid w:val="003E03E7"/>
    <w:rsid w:val="00403E6F"/>
    <w:rsid w:val="0042578D"/>
    <w:rsid w:val="00434932"/>
    <w:rsid w:val="00455819"/>
    <w:rsid w:val="0046275A"/>
    <w:rsid w:val="0049013A"/>
    <w:rsid w:val="004A76B2"/>
    <w:rsid w:val="004B68F1"/>
    <w:rsid w:val="004F65E3"/>
    <w:rsid w:val="005741EB"/>
    <w:rsid w:val="005F201D"/>
    <w:rsid w:val="00624BCC"/>
    <w:rsid w:val="006353DF"/>
    <w:rsid w:val="006416C7"/>
    <w:rsid w:val="006A7787"/>
    <w:rsid w:val="00724D66"/>
    <w:rsid w:val="0079221F"/>
    <w:rsid w:val="007D5402"/>
    <w:rsid w:val="007E15F2"/>
    <w:rsid w:val="00803E4C"/>
    <w:rsid w:val="008067AE"/>
    <w:rsid w:val="0081585B"/>
    <w:rsid w:val="008253D7"/>
    <w:rsid w:val="00883475"/>
    <w:rsid w:val="0097095B"/>
    <w:rsid w:val="00980211"/>
    <w:rsid w:val="0098455C"/>
    <w:rsid w:val="009C5E0D"/>
    <w:rsid w:val="009D0291"/>
    <w:rsid w:val="00AB0FCC"/>
    <w:rsid w:val="00AC6491"/>
    <w:rsid w:val="00B03A90"/>
    <w:rsid w:val="00B76DD6"/>
    <w:rsid w:val="00B97E4D"/>
    <w:rsid w:val="00BA2938"/>
    <w:rsid w:val="00BA7E0B"/>
    <w:rsid w:val="00C26CFD"/>
    <w:rsid w:val="00C42A4B"/>
    <w:rsid w:val="00C52A7D"/>
    <w:rsid w:val="00C73954"/>
    <w:rsid w:val="00C74F7B"/>
    <w:rsid w:val="00CB65B3"/>
    <w:rsid w:val="00CC0599"/>
    <w:rsid w:val="00CF0A95"/>
    <w:rsid w:val="00D51A96"/>
    <w:rsid w:val="00D53874"/>
    <w:rsid w:val="00D76B2C"/>
    <w:rsid w:val="00DB5168"/>
    <w:rsid w:val="00E17096"/>
    <w:rsid w:val="00E66814"/>
    <w:rsid w:val="00EC7DDD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3051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11</cp:revision>
  <cp:lastPrinted>2022-12-05T12:29:00Z</cp:lastPrinted>
  <dcterms:created xsi:type="dcterms:W3CDTF">2023-01-24T07:14:00Z</dcterms:created>
  <dcterms:modified xsi:type="dcterms:W3CDTF">2023-03-01T14:53:00Z</dcterms:modified>
</cp:coreProperties>
</file>