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5375" w14:textId="667F2682" w:rsidR="00C23D50" w:rsidRPr="005A7FC0" w:rsidRDefault="008D3531" w:rsidP="003735A2">
      <w:pPr>
        <w:ind w:firstLine="4820"/>
      </w:pPr>
      <w:r w:rsidRPr="005A7FC0">
        <w:rPr>
          <w:szCs w:val="28"/>
        </w:rPr>
        <w:t>Додаток</w:t>
      </w:r>
    </w:p>
    <w:p w14:paraId="441F5FE8" w14:textId="77777777" w:rsidR="00C23D50" w:rsidRPr="005A7FC0" w:rsidRDefault="008D3531" w:rsidP="00D52E8F">
      <w:pPr>
        <w:ind w:left="4820" w:right="-141"/>
        <w:rPr>
          <w:szCs w:val="28"/>
        </w:rPr>
      </w:pPr>
      <w:r w:rsidRPr="005A7FC0">
        <w:rPr>
          <w:szCs w:val="28"/>
        </w:rPr>
        <w:t xml:space="preserve">до рішення виконавчого комітету </w:t>
      </w:r>
    </w:p>
    <w:p w14:paraId="02AF2E29" w14:textId="77777777" w:rsidR="00C23D50" w:rsidRPr="005A7FC0" w:rsidRDefault="008D3531" w:rsidP="00D52E8F">
      <w:pPr>
        <w:ind w:left="4820" w:right="-141"/>
        <w:rPr>
          <w:szCs w:val="28"/>
        </w:rPr>
      </w:pPr>
      <w:r w:rsidRPr="005A7FC0">
        <w:rPr>
          <w:szCs w:val="28"/>
        </w:rPr>
        <w:t>міської ради</w:t>
      </w:r>
    </w:p>
    <w:p w14:paraId="158A9D6F" w14:textId="6FFA0AD9" w:rsidR="00C23D50" w:rsidRPr="005A7FC0" w:rsidRDefault="008D3531" w:rsidP="00D52E8F">
      <w:pPr>
        <w:ind w:left="4820" w:right="-141"/>
      </w:pPr>
      <w:r w:rsidRPr="005A7FC0">
        <w:rPr>
          <w:szCs w:val="28"/>
        </w:rPr>
        <w:t>________________ № _________</w:t>
      </w:r>
    </w:p>
    <w:p w14:paraId="01C66A32" w14:textId="77777777" w:rsidR="00C23D50" w:rsidRPr="005A7FC0" w:rsidRDefault="00C23D50" w:rsidP="00D52E8F">
      <w:pPr>
        <w:ind w:left="5220" w:right="-141"/>
      </w:pPr>
    </w:p>
    <w:p w14:paraId="33E4B37E" w14:textId="77777777" w:rsidR="00C23D50" w:rsidRPr="005A7FC0" w:rsidRDefault="00C23D50" w:rsidP="00D52E8F">
      <w:pPr>
        <w:ind w:left="5220" w:right="-141"/>
        <w:rPr>
          <w:szCs w:val="28"/>
        </w:rPr>
      </w:pPr>
    </w:p>
    <w:p w14:paraId="67C6AC82" w14:textId="17D7271D" w:rsidR="00C23D50" w:rsidRDefault="00C23D50" w:rsidP="00D52E8F">
      <w:pPr>
        <w:ind w:left="5220" w:right="-141"/>
        <w:rPr>
          <w:szCs w:val="28"/>
        </w:rPr>
      </w:pPr>
    </w:p>
    <w:p w14:paraId="4BD4EFDC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Програма</w:t>
      </w:r>
    </w:p>
    <w:p w14:paraId="4302B5B2" w14:textId="6B05BBC3" w:rsidR="00C23D50" w:rsidRPr="005A7FC0" w:rsidRDefault="008D3531" w:rsidP="00D52E8F">
      <w:pPr>
        <w:ind w:right="-141"/>
        <w:jc w:val="center"/>
        <w:rPr>
          <w:b/>
          <w:szCs w:val="28"/>
        </w:rPr>
      </w:pPr>
      <w:r w:rsidRPr="005A7FC0">
        <w:rPr>
          <w:b/>
          <w:szCs w:val="28"/>
        </w:rPr>
        <w:t>підтримки ДКП «</w:t>
      </w:r>
      <w:proofErr w:type="spellStart"/>
      <w:r w:rsidRPr="005A7FC0">
        <w:rPr>
          <w:b/>
          <w:szCs w:val="28"/>
        </w:rPr>
        <w:t>Луцьктепло</w:t>
      </w:r>
      <w:proofErr w:type="spellEnd"/>
      <w:r w:rsidRPr="005A7FC0">
        <w:rPr>
          <w:b/>
          <w:szCs w:val="28"/>
        </w:rPr>
        <w:t>»</w:t>
      </w:r>
      <w:r w:rsidR="005A7FC0">
        <w:rPr>
          <w:b/>
          <w:szCs w:val="28"/>
        </w:rPr>
        <w:t xml:space="preserve"> </w:t>
      </w:r>
      <w:r w:rsidRPr="005A7FC0">
        <w:rPr>
          <w:b/>
          <w:szCs w:val="28"/>
        </w:rPr>
        <w:t>на 2024</w:t>
      </w:r>
      <w:r w:rsidR="00D96D1F">
        <w:rPr>
          <w:b/>
          <w:szCs w:val="28"/>
        </w:rPr>
        <w:t>–</w:t>
      </w:r>
      <w:r w:rsidRPr="005A7FC0">
        <w:rPr>
          <w:b/>
          <w:szCs w:val="28"/>
        </w:rPr>
        <w:t>2028 роки</w:t>
      </w:r>
    </w:p>
    <w:p w14:paraId="5A014148" w14:textId="77777777" w:rsidR="00C23D50" w:rsidRPr="005A7FC0" w:rsidRDefault="008D3531" w:rsidP="00D52E8F">
      <w:pPr>
        <w:ind w:right="-141"/>
        <w:jc w:val="center"/>
      </w:pPr>
      <w:r w:rsidRPr="005A7FC0">
        <w:t>(</w:t>
      </w:r>
      <w:proofErr w:type="spellStart"/>
      <w:r w:rsidRPr="005A7FC0">
        <w:t>проєкт</w:t>
      </w:r>
      <w:proofErr w:type="spellEnd"/>
      <w:r w:rsidRPr="005A7FC0">
        <w:t>)</w:t>
      </w:r>
    </w:p>
    <w:p w14:paraId="7D325C44" w14:textId="77777777" w:rsidR="00C23D50" w:rsidRPr="005A7FC0" w:rsidRDefault="00C23D50" w:rsidP="00D52E8F">
      <w:pPr>
        <w:ind w:right="-141"/>
        <w:jc w:val="center"/>
        <w:rPr>
          <w:szCs w:val="28"/>
        </w:rPr>
      </w:pPr>
    </w:p>
    <w:p w14:paraId="100A993D" w14:textId="77777777" w:rsidR="00C23D50" w:rsidRPr="005A7FC0" w:rsidRDefault="008D3531" w:rsidP="00D52E8F">
      <w:pPr>
        <w:ind w:right="-141"/>
        <w:jc w:val="center"/>
      </w:pPr>
      <w:r w:rsidRPr="005A7FC0">
        <w:rPr>
          <w:b/>
          <w:szCs w:val="28"/>
        </w:rPr>
        <w:t>ПАСПОРТ ПРОГРАМИ</w:t>
      </w:r>
    </w:p>
    <w:p w14:paraId="01A56872" w14:textId="77777777" w:rsidR="00C23D50" w:rsidRPr="005A7FC0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5A7FC0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Луцька міська рада</w:t>
            </w:r>
          </w:p>
        </w:tc>
      </w:tr>
      <w:tr w:rsidR="00C23D50" w:rsidRPr="005A7FC0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7D3456F1" w14:textId="77777777" w:rsidR="00C23D5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5A7FC0" w:rsidRPr="005A7FC0">
              <w:rPr>
                <w:szCs w:val="28"/>
              </w:rPr>
              <w:t>КП</w:t>
            </w:r>
            <w:r w:rsidRPr="005A7FC0">
              <w:rPr>
                <w:szCs w:val="28"/>
              </w:rPr>
              <w:t xml:space="preserve"> «</w:t>
            </w:r>
            <w:proofErr w:type="spellStart"/>
            <w:r w:rsidRPr="005A7FC0">
              <w:rPr>
                <w:szCs w:val="28"/>
              </w:rPr>
              <w:t>Луцьктепло</w:t>
            </w:r>
            <w:proofErr w:type="spellEnd"/>
            <w:r w:rsidRPr="005A7FC0">
              <w:rPr>
                <w:szCs w:val="28"/>
              </w:rPr>
              <w:t>»</w:t>
            </w:r>
          </w:p>
          <w:p w14:paraId="5BF84546" w14:textId="77777777" w:rsidR="008E7FA1" w:rsidRPr="005A7FC0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5A7FC0">
              <w:rPr>
                <w:szCs w:val="28"/>
              </w:rPr>
              <w:t>Співрозробники</w:t>
            </w:r>
            <w:proofErr w:type="spellEnd"/>
            <w:r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7777777" w:rsidR="008E7FA1" w:rsidRDefault="008E7FA1" w:rsidP="00D52E8F">
            <w:pPr>
              <w:widowControl w:val="0"/>
              <w:ind w:right="-141"/>
            </w:pPr>
          </w:p>
          <w:p w14:paraId="6B4498F6" w14:textId="77777777" w:rsidR="00C23D50" w:rsidRDefault="005A7FC0" w:rsidP="00D52E8F">
            <w:pPr>
              <w:widowControl w:val="0"/>
              <w:ind w:right="-141"/>
            </w:pPr>
            <w:r w:rsidRPr="005A7FC0">
              <w:t>Д</w:t>
            </w:r>
            <w:r w:rsidR="008D3531" w:rsidRPr="005A7FC0">
              <w:t xml:space="preserve">епартамент економічної політики </w:t>
            </w:r>
          </w:p>
          <w:p w14:paraId="41AD10B3" w14:textId="77777777" w:rsidR="008E7FA1" w:rsidRPr="005A7FC0" w:rsidRDefault="008E7FA1" w:rsidP="00D52E8F">
            <w:pPr>
              <w:widowControl w:val="0"/>
              <w:ind w:right="-141"/>
            </w:pPr>
          </w:p>
        </w:tc>
      </w:tr>
      <w:tr w:rsidR="00C23D50" w:rsidRPr="005A7FC0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5A7FC0" w:rsidRDefault="005A7FC0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Відповідальні</w:t>
            </w:r>
            <w:r w:rsidR="008D3531" w:rsidRPr="005A7FC0">
              <w:rPr>
                <w:szCs w:val="28"/>
              </w:rPr>
              <w:t xml:space="preserve"> виконав</w:t>
            </w:r>
            <w:r w:rsidRPr="005A7FC0">
              <w:rPr>
                <w:szCs w:val="28"/>
              </w:rPr>
              <w:t>ці</w:t>
            </w:r>
            <w:r w:rsidR="008D3531" w:rsidRPr="005A7FC0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77777777" w:rsidR="00C23D50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ДКП «</w:t>
            </w:r>
            <w:proofErr w:type="spellStart"/>
            <w:r w:rsidRPr="005A7FC0">
              <w:rPr>
                <w:szCs w:val="28"/>
              </w:rPr>
              <w:t>Луцьктепло</w:t>
            </w:r>
            <w:proofErr w:type="spellEnd"/>
            <w:r w:rsidRPr="005A7FC0">
              <w:rPr>
                <w:szCs w:val="28"/>
              </w:rPr>
              <w:t>, д</w:t>
            </w:r>
            <w:r w:rsidR="008D3531" w:rsidRPr="005A7FC0">
              <w:rPr>
                <w:szCs w:val="28"/>
              </w:rPr>
              <w:t>епартамент житлово-комунального г</w:t>
            </w:r>
            <w:r w:rsidRPr="005A7FC0">
              <w:rPr>
                <w:szCs w:val="28"/>
              </w:rPr>
              <w:t>осподарства</w:t>
            </w:r>
          </w:p>
          <w:p w14:paraId="14A27F48" w14:textId="77777777" w:rsidR="008E7FA1" w:rsidRPr="005A7FC0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77777777" w:rsidR="00C23D50" w:rsidRPr="005A7FC0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Д</w:t>
            </w:r>
            <w:r w:rsidR="008D3531" w:rsidRPr="005A7FC0">
              <w:rPr>
                <w:szCs w:val="28"/>
              </w:rPr>
              <w:t>епартамент економічн</w:t>
            </w:r>
            <w:r w:rsidRPr="005A7FC0">
              <w:rPr>
                <w:szCs w:val="28"/>
              </w:rPr>
              <w:t>ої політики</w:t>
            </w:r>
            <w:r w:rsidR="008D3531" w:rsidRPr="005A7FC0">
              <w:rPr>
                <w:szCs w:val="28"/>
              </w:rPr>
              <w:t xml:space="preserve"> </w:t>
            </w:r>
          </w:p>
        </w:tc>
      </w:tr>
      <w:tr w:rsidR="00C23D50" w:rsidRPr="005A7FC0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5A7FC0" w:rsidRDefault="008D3531" w:rsidP="00D52E8F">
            <w:pPr>
              <w:widowControl w:val="0"/>
              <w:ind w:right="-141"/>
            </w:pPr>
            <w:r w:rsidRPr="005A7FC0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E3B90BC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2024</w:t>
            </w:r>
            <w:r w:rsidR="00D96D1F">
              <w:rPr>
                <w:szCs w:val="28"/>
              </w:rPr>
              <w:t>–</w:t>
            </w:r>
            <w:r w:rsidRPr="005A7FC0">
              <w:rPr>
                <w:szCs w:val="28"/>
              </w:rPr>
              <w:t>2028 роки</w:t>
            </w:r>
          </w:p>
        </w:tc>
      </w:tr>
      <w:tr w:rsidR="00C23D50" w:rsidRPr="005A7FC0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5A7FC0" w:rsidRDefault="008D3531" w:rsidP="00D52E8F">
            <w:pPr>
              <w:widowControl w:val="0"/>
              <w:ind w:left="180" w:right="-141"/>
            </w:pPr>
            <w:r w:rsidRPr="005A7FC0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965 740,5 тис. грн</w:t>
            </w:r>
          </w:p>
        </w:tc>
      </w:tr>
      <w:tr w:rsidR="00C23D50" w:rsidRPr="005A7FC0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5A7FC0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в томі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5A7FC0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5A7FC0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5A7FC0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8D3531" w:rsidRPr="005A7FC0">
              <w:rPr>
                <w:szCs w:val="28"/>
              </w:rPr>
              <w:t>.</w:t>
            </w:r>
            <w:r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77777777" w:rsidR="00C23D50" w:rsidRPr="005A7FC0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5A7FC0">
              <w:rPr>
                <w:szCs w:val="28"/>
              </w:rPr>
              <w:t xml:space="preserve"> 965 740,5 тис. грн</w:t>
            </w:r>
          </w:p>
        </w:tc>
      </w:tr>
    </w:tbl>
    <w:p w14:paraId="5752A2D5" w14:textId="77777777" w:rsidR="00C23D50" w:rsidRPr="005A7FC0" w:rsidRDefault="00C23D50" w:rsidP="00D52E8F">
      <w:pPr>
        <w:ind w:right="-141"/>
        <w:rPr>
          <w:szCs w:val="28"/>
        </w:rPr>
      </w:pPr>
    </w:p>
    <w:p w14:paraId="183D9BC6" w14:textId="77777777" w:rsidR="00C23D50" w:rsidRPr="005A7FC0" w:rsidRDefault="00C23D50" w:rsidP="00D52E8F">
      <w:pPr>
        <w:widowControl w:val="0"/>
        <w:ind w:right="-141"/>
        <w:jc w:val="center"/>
        <w:rPr>
          <w:b/>
        </w:rPr>
      </w:pPr>
    </w:p>
    <w:p w14:paraId="0E8DBEF8" w14:textId="77777777" w:rsidR="005A7FC0" w:rsidRPr="005A7FC0" w:rsidRDefault="005A7FC0" w:rsidP="00D52E8F">
      <w:pPr>
        <w:widowControl w:val="0"/>
        <w:ind w:right="-141"/>
        <w:jc w:val="center"/>
        <w:rPr>
          <w:b/>
        </w:rPr>
      </w:pPr>
    </w:p>
    <w:p w14:paraId="6EE3E0DF" w14:textId="20D35EDC" w:rsidR="005A7FC0" w:rsidRDefault="005A7FC0" w:rsidP="00D52E8F">
      <w:pPr>
        <w:widowControl w:val="0"/>
        <w:ind w:right="-141"/>
        <w:jc w:val="center"/>
        <w:rPr>
          <w:b/>
        </w:rPr>
      </w:pPr>
    </w:p>
    <w:p w14:paraId="67EADA76" w14:textId="77777777" w:rsidR="00E53835" w:rsidRDefault="00E53835" w:rsidP="00D52E8F">
      <w:pPr>
        <w:widowControl w:val="0"/>
        <w:ind w:right="-141"/>
        <w:jc w:val="center"/>
        <w:rPr>
          <w:b/>
        </w:rPr>
      </w:pPr>
    </w:p>
    <w:p w14:paraId="58A5E21B" w14:textId="6EE00231" w:rsidR="00D96D1F" w:rsidRDefault="00D96D1F" w:rsidP="00D52E8F">
      <w:pPr>
        <w:widowControl w:val="0"/>
        <w:ind w:right="-141"/>
        <w:jc w:val="center"/>
        <w:rPr>
          <w:b/>
        </w:rPr>
      </w:pPr>
    </w:p>
    <w:p w14:paraId="7D0B35E4" w14:textId="77777777" w:rsidR="00C23D50" w:rsidRPr="005A7FC0" w:rsidRDefault="008D3531" w:rsidP="00D52E8F">
      <w:pPr>
        <w:pStyle w:val="ac"/>
        <w:widowControl w:val="0"/>
        <w:numPr>
          <w:ilvl w:val="0"/>
          <w:numId w:val="1"/>
        </w:numPr>
        <w:ind w:right="-141"/>
        <w:jc w:val="center"/>
        <w:rPr>
          <w:b/>
        </w:rPr>
      </w:pPr>
      <w:r w:rsidRPr="005A7FC0">
        <w:rPr>
          <w:b/>
        </w:rPr>
        <w:lastRenderedPageBreak/>
        <w:t>Аналіз динаміки змін та поточної ситуації</w:t>
      </w:r>
    </w:p>
    <w:p w14:paraId="321F6164" w14:textId="77777777" w:rsidR="005A7FC0" w:rsidRPr="005A7FC0" w:rsidRDefault="005A7FC0" w:rsidP="00D52E8F">
      <w:pPr>
        <w:pStyle w:val="ac"/>
        <w:widowControl w:val="0"/>
        <w:ind w:left="927" w:right="-141"/>
        <w:rPr>
          <w:sz w:val="10"/>
          <w:szCs w:val="10"/>
        </w:rPr>
      </w:pPr>
    </w:p>
    <w:p w14:paraId="78E81304" w14:textId="6D571CD1" w:rsidR="005A7FC0" w:rsidRPr="00D52E8F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A7FC0">
        <w:rPr>
          <w:bCs/>
          <w:color w:val="000000"/>
          <w:sz w:val="28"/>
          <w:szCs w:val="28"/>
          <w:lang w:val="uk-UA" w:eastAsia="uk-UA" w:bidi="uk-UA"/>
        </w:rPr>
        <w:t xml:space="preserve">Програма підтримки </w:t>
      </w:r>
      <w:r w:rsidRPr="005A7FC0">
        <w:rPr>
          <w:sz w:val="28"/>
          <w:szCs w:val="28"/>
          <w:lang w:val="uk-UA"/>
        </w:rPr>
        <w:t>Державного комунального підприємства «</w:t>
      </w:r>
      <w:proofErr w:type="spellStart"/>
      <w:r w:rsidRPr="005A7FC0">
        <w:rPr>
          <w:sz w:val="28"/>
          <w:szCs w:val="28"/>
          <w:lang w:val="uk-UA"/>
        </w:rPr>
        <w:t>Луцьктепло</w:t>
      </w:r>
      <w:proofErr w:type="spellEnd"/>
      <w:r w:rsidRPr="005A7FC0">
        <w:rPr>
          <w:sz w:val="28"/>
          <w:szCs w:val="28"/>
          <w:lang w:val="uk-UA"/>
        </w:rPr>
        <w:t xml:space="preserve">» </w:t>
      </w:r>
      <w:r w:rsidRPr="005A7FC0">
        <w:rPr>
          <w:color w:val="000000"/>
          <w:sz w:val="28"/>
          <w:szCs w:val="28"/>
          <w:lang w:val="uk-UA" w:eastAsia="uk-UA" w:bidi="uk-UA"/>
        </w:rPr>
        <w:t>на 2024</w:t>
      </w:r>
      <w:r w:rsidR="00D96D1F">
        <w:rPr>
          <w:color w:val="000000"/>
          <w:sz w:val="28"/>
          <w:szCs w:val="28"/>
          <w:lang w:val="uk-UA" w:eastAsia="uk-UA" w:bidi="uk-UA"/>
        </w:rPr>
        <w:t>–</w:t>
      </w:r>
      <w:r w:rsidRPr="005A7FC0">
        <w:rPr>
          <w:color w:val="000000"/>
          <w:sz w:val="28"/>
          <w:szCs w:val="28"/>
          <w:lang w:val="uk-UA" w:eastAsia="uk-UA" w:bidi="uk-UA"/>
        </w:rPr>
        <w:t>2028 роки</w:t>
      </w:r>
      <w:r w:rsidR="00D96D1F">
        <w:rPr>
          <w:color w:val="000000"/>
          <w:sz w:val="28"/>
          <w:szCs w:val="28"/>
          <w:lang w:val="uk-UA" w:eastAsia="uk-UA" w:bidi="uk-UA"/>
        </w:rPr>
        <w:t xml:space="preserve"> (далі – Програма)</w:t>
      </w:r>
      <w:r w:rsidRPr="005A7FC0">
        <w:rPr>
          <w:color w:val="000000"/>
          <w:sz w:val="28"/>
          <w:szCs w:val="28"/>
          <w:lang w:val="uk-UA" w:eastAsia="uk-UA" w:bidi="uk-UA"/>
        </w:rPr>
        <w:t xml:space="preserve"> є аналогічною</w:t>
      </w:r>
      <w:r w:rsidR="00D52E8F">
        <w:rPr>
          <w:color w:val="000000"/>
          <w:sz w:val="28"/>
          <w:szCs w:val="28"/>
          <w:lang w:val="uk-UA" w:eastAsia="uk-UA" w:bidi="uk-UA"/>
        </w:rPr>
        <w:t xml:space="preserve"> за своїм змістом</w:t>
      </w:r>
      <w:r w:rsidR="005A7FC0">
        <w:rPr>
          <w:color w:val="000000"/>
          <w:sz w:val="28"/>
          <w:szCs w:val="28"/>
          <w:lang w:val="uk-UA" w:eastAsia="uk-UA" w:bidi="uk-UA"/>
        </w:rPr>
        <w:t xml:space="preserve"> </w:t>
      </w:r>
      <w:r w:rsidR="005A7FC0" w:rsidRPr="005A7FC0">
        <w:rPr>
          <w:color w:val="000000"/>
          <w:sz w:val="28"/>
          <w:szCs w:val="28"/>
          <w:lang w:val="uk-UA" w:eastAsia="uk-UA" w:bidi="uk-UA"/>
        </w:rPr>
        <w:t>Програмі підтримки ДКП «</w:t>
      </w:r>
      <w:proofErr w:type="spellStart"/>
      <w:r w:rsidR="005A7FC0" w:rsidRPr="005A7FC0">
        <w:rPr>
          <w:color w:val="000000"/>
          <w:sz w:val="28"/>
          <w:szCs w:val="28"/>
          <w:lang w:val="uk-UA" w:eastAsia="uk-UA" w:bidi="uk-UA"/>
        </w:rPr>
        <w:t>Луцьктепло</w:t>
      </w:r>
      <w:proofErr w:type="spellEnd"/>
      <w:r w:rsidR="005A7FC0" w:rsidRPr="005A7FC0">
        <w:rPr>
          <w:color w:val="000000"/>
          <w:sz w:val="28"/>
          <w:szCs w:val="28"/>
          <w:lang w:val="uk-UA" w:eastAsia="uk-UA" w:bidi="uk-UA"/>
        </w:rPr>
        <w:t>» на 202</w:t>
      </w:r>
      <w:r w:rsidR="005A7FC0">
        <w:rPr>
          <w:color w:val="000000"/>
          <w:sz w:val="28"/>
          <w:szCs w:val="28"/>
          <w:lang w:val="uk-UA" w:eastAsia="uk-UA" w:bidi="uk-UA"/>
        </w:rPr>
        <w:t>2</w:t>
      </w:r>
      <w:r w:rsidR="00D96D1F">
        <w:rPr>
          <w:color w:val="000000"/>
          <w:sz w:val="28"/>
          <w:szCs w:val="28"/>
          <w:lang w:val="uk-UA" w:eastAsia="uk-UA" w:bidi="uk-UA"/>
        </w:rPr>
        <w:t>–</w:t>
      </w:r>
      <w:r w:rsidR="005A7FC0">
        <w:rPr>
          <w:color w:val="000000"/>
          <w:sz w:val="28"/>
          <w:szCs w:val="28"/>
          <w:lang w:val="uk-UA" w:eastAsia="uk-UA" w:bidi="uk-UA"/>
        </w:rPr>
        <w:t>2023</w:t>
      </w:r>
      <w:r w:rsidR="005A7FC0" w:rsidRPr="005A7FC0">
        <w:rPr>
          <w:color w:val="000000"/>
          <w:sz w:val="28"/>
          <w:szCs w:val="28"/>
          <w:lang w:val="uk-UA" w:eastAsia="uk-UA" w:bidi="uk-UA"/>
        </w:rPr>
        <w:t xml:space="preserve"> р</w:t>
      </w:r>
      <w:r w:rsidR="00D96D1F">
        <w:rPr>
          <w:color w:val="000000"/>
          <w:sz w:val="28"/>
          <w:szCs w:val="28"/>
          <w:lang w:val="uk-UA" w:eastAsia="uk-UA" w:bidi="uk-UA"/>
        </w:rPr>
        <w:t xml:space="preserve">оки, </w:t>
      </w:r>
      <w:r w:rsidR="005A7FC0" w:rsidRPr="005A7FC0">
        <w:rPr>
          <w:sz w:val="28"/>
          <w:szCs w:val="28"/>
          <w:lang w:val="uk-UA"/>
        </w:rPr>
        <w:t>затверджен</w:t>
      </w:r>
      <w:r w:rsidR="00D96D1F">
        <w:rPr>
          <w:sz w:val="28"/>
          <w:szCs w:val="28"/>
          <w:lang w:val="uk-UA"/>
        </w:rPr>
        <w:t>ої</w:t>
      </w:r>
      <w:r w:rsidR="005A7FC0" w:rsidRPr="005A7FC0">
        <w:rPr>
          <w:sz w:val="28"/>
          <w:szCs w:val="28"/>
          <w:lang w:val="uk-UA"/>
        </w:rPr>
        <w:t xml:space="preserve"> рішенням Луцької міської ради від 26.08.2021 № 17/74</w:t>
      </w:r>
      <w:r w:rsidR="00D52E8F">
        <w:rPr>
          <w:sz w:val="28"/>
          <w:szCs w:val="28"/>
          <w:lang w:val="uk-UA"/>
        </w:rPr>
        <w:t>.</w:t>
      </w:r>
      <w:r w:rsidR="00D52E8F">
        <w:rPr>
          <w:color w:val="000000"/>
          <w:sz w:val="28"/>
          <w:szCs w:val="28"/>
          <w:lang w:val="uk-UA" w:eastAsia="uk-UA" w:bidi="uk-UA"/>
        </w:rPr>
        <w:t xml:space="preserve"> Листом</w:t>
      </w:r>
      <w:r w:rsidRPr="005A7FC0">
        <w:rPr>
          <w:color w:val="000000"/>
          <w:sz w:val="28"/>
          <w:szCs w:val="28"/>
          <w:lang w:val="uk-UA" w:eastAsia="uk-UA" w:bidi="uk-UA"/>
        </w:rPr>
        <w:t xml:space="preserve"> Антимонопольного ко</w:t>
      </w:r>
      <w:r w:rsidR="00D52E8F">
        <w:rPr>
          <w:color w:val="000000"/>
          <w:sz w:val="28"/>
          <w:szCs w:val="28"/>
          <w:lang w:val="uk-UA" w:eastAsia="uk-UA" w:bidi="uk-UA"/>
        </w:rPr>
        <w:t xml:space="preserve">мітету України </w:t>
      </w:r>
      <w:r w:rsidR="00D52E8F">
        <w:rPr>
          <w:sz w:val="28"/>
          <w:szCs w:val="28"/>
          <w:lang w:val="uk-UA"/>
        </w:rPr>
        <w:t xml:space="preserve">від 22.06.2021 № 500-29/05-9360 заходи Програми були визнані </w:t>
      </w:r>
      <w:r w:rsidRPr="005A7FC0">
        <w:rPr>
          <w:sz w:val="28"/>
          <w:szCs w:val="28"/>
          <w:lang w:val="uk-UA"/>
        </w:rPr>
        <w:t>допустимою</w:t>
      </w:r>
      <w:r w:rsidR="00D52E8F">
        <w:rPr>
          <w:sz w:val="28"/>
          <w:szCs w:val="28"/>
          <w:lang w:val="uk-UA"/>
        </w:rPr>
        <w:t xml:space="preserve"> державною допомогою.</w:t>
      </w:r>
    </w:p>
    <w:p w14:paraId="7A2E6A8C" w14:textId="496BC0EB" w:rsidR="00C23D50" w:rsidRPr="005A7FC0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5A7FC0">
        <w:rPr>
          <w:sz w:val="28"/>
          <w:szCs w:val="28"/>
          <w:lang w:val="uk-UA"/>
        </w:rPr>
        <w:t xml:space="preserve">При цьому </w:t>
      </w:r>
      <w:r w:rsidR="00D52E8F">
        <w:rPr>
          <w:sz w:val="28"/>
          <w:szCs w:val="28"/>
          <w:lang w:val="uk-UA"/>
        </w:rPr>
        <w:t xml:space="preserve">у </w:t>
      </w:r>
      <w:proofErr w:type="spellStart"/>
      <w:r w:rsidR="00D52E8F">
        <w:rPr>
          <w:sz w:val="28"/>
          <w:szCs w:val="28"/>
          <w:lang w:val="uk-UA"/>
        </w:rPr>
        <w:t>проєкті</w:t>
      </w:r>
      <w:proofErr w:type="spellEnd"/>
      <w:r w:rsidR="00D52E8F">
        <w:rPr>
          <w:sz w:val="28"/>
          <w:szCs w:val="28"/>
          <w:lang w:val="uk-UA"/>
        </w:rPr>
        <w:t xml:space="preserve"> Програми </w:t>
      </w:r>
      <w:r w:rsidRPr="005A7FC0">
        <w:rPr>
          <w:sz w:val="28"/>
          <w:szCs w:val="28"/>
          <w:lang w:val="uk-UA"/>
        </w:rPr>
        <w:t>цілі, мета та заходи державної допомоги не змінюються, а саме, державна допомога буде направлена виключно на покриття збитків від діяльності з виробництва та постачання теплової енергії, як компенсація витрат</w:t>
      </w:r>
      <w:r w:rsidRPr="005A7FC0">
        <w:rPr>
          <w:color w:val="000000"/>
          <w:sz w:val="28"/>
          <w:szCs w:val="28"/>
          <w:lang w:val="uk-UA" w:eastAsia="uk-UA" w:bidi="uk-UA"/>
        </w:rPr>
        <w:t xml:space="preserve"> підприємства.</w:t>
      </w:r>
      <w:r w:rsidR="00D52E8F">
        <w:rPr>
          <w:color w:val="000000"/>
          <w:sz w:val="28"/>
          <w:szCs w:val="28"/>
          <w:lang w:val="uk-UA" w:eastAsia="uk-UA" w:bidi="uk-UA"/>
        </w:rPr>
        <w:t xml:space="preserve"> Адже на сьогодні, в</w:t>
      </w:r>
      <w:r w:rsidRPr="005A7FC0">
        <w:rPr>
          <w:sz w:val="28"/>
          <w:szCs w:val="28"/>
          <w:lang w:val="uk-UA"/>
        </w:rPr>
        <w:t xml:space="preserve">ажливим завданням </w:t>
      </w:r>
      <w:r w:rsidR="00D52E8F">
        <w:rPr>
          <w:sz w:val="28"/>
          <w:szCs w:val="28"/>
          <w:lang w:val="uk-UA"/>
        </w:rPr>
        <w:t>Луцької міської ради</w:t>
      </w:r>
      <w:r w:rsidRPr="005A7FC0">
        <w:rPr>
          <w:sz w:val="28"/>
          <w:szCs w:val="28"/>
          <w:lang w:val="uk-UA"/>
        </w:rPr>
        <w:t xml:space="preserve"> залишається </w:t>
      </w:r>
      <w:r w:rsidR="00D52E8F">
        <w:rPr>
          <w:sz w:val="28"/>
          <w:szCs w:val="28"/>
          <w:lang w:val="uk-UA"/>
        </w:rPr>
        <w:t xml:space="preserve">забезпечення </w:t>
      </w:r>
      <w:r w:rsidRPr="005A7FC0">
        <w:rPr>
          <w:sz w:val="28"/>
          <w:szCs w:val="28"/>
          <w:lang w:val="uk-UA"/>
        </w:rPr>
        <w:t>безперебійного функціонування системи теплопостачання та надання якісних послуг з постачання теплової енергії</w:t>
      </w:r>
      <w:r w:rsidR="0093791B">
        <w:rPr>
          <w:sz w:val="28"/>
          <w:szCs w:val="28"/>
          <w:lang w:val="uk-UA"/>
        </w:rPr>
        <w:t>,</w:t>
      </w:r>
      <w:r w:rsidRPr="005A7FC0">
        <w:rPr>
          <w:sz w:val="28"/>
          <w:szCs w:val="28"/>
          <w:lang w:val="uk-UA"/>
        </w:rPr>
        <w:t xml:space="preserve"> постачання гарячої води споживачам </w:t>
      </w:r>
      <w:r w:rsidR="00D52E8F">
        <w:rPr>
          <w:sz w:val="28"/>
          <w:szCs w:val="28"/>
          <w:lang w:val="uk-UA"/>
        </w:rPr>
        <w:t>д</w:t>
      </w:r>
      <w:r w:rsidRPr="005A7FC0">
        <w:rPr>
          <w:sz w:val="28"/>
          <w:szCs w:val="28"/>
          <w:lang w:val="uk-UA"/>
        </w:rPr>
        <w:t>ержавного комунального підприємства «</w:t>
      </w:r>
      <w:proofErr w:type="spellStart"/>
      <w:r w:rsidRPr="005A7FC0">
        <w:rPr>
          <w:sz w:val="28"/>
          <w:szCs w:val="28"/>
          <w:lang w:val="uk-UA"/>
        </w:rPr>
        <w:t>Луцьктепло</w:t>
      </w:r>
      <w:proofErr w:type="spellEnd"/>
      <w:r w:rsidRPr="005A7FC0">
        <w:rPr>
          <w:sz w:val="28"/>
          <w:szCs w:val="28"/>
          <w:lang w:val="uk-UA"/>
        </w:rPr>
        <w:t>».</w:t>
      </w:r>
    </w:p>
    <w:p w14:paraId="1C76AEA5" w14:textId="77777777" w:rsidR="00D96D1F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Закон України «Про теплопостачання»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систем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14:paraId="6CC00119" w14:textId="77777777" w:rsidR="00D96D1F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 xml:space="preserve">Відповідно до цього ж 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Закону сфера теплопостачання </w:t>
      </w:r>
      <w:r w:rsidR="00D96D1F">
        <w:rPr>
          <w:rFonts w:ascii="Times New Roman" w:hAnsi="Times New Roman"/>
          <w:sz w:val="28"/>
          <w:szCs w:val="28"/>
          <w:lang w:val="uk-UA"/>
        </w:rPr>
        <w:t>–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FC0">
        <w:rPr>
          <w:rFonts w:ascii="Times New Roman" w:hAnsi="Times New Roman"/>
          <w:sz w:val="28"/>
          <w:szCs w:val="28"/>
          <w:lang w:val="uk-UA"/>
        </w:rPr>
        <w:t>сфера діяльності з виробництва, транспортування, постачання теплової енергії споживачам.</w:t>
      </w:r>
    </w:p>
    <w:p w14:paraId="2B2372F0" w14:textId="0656FFA3" w:rsidR="00C23D50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Суб’єкти від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носин у сфері теплопостачання </w:t>
      </w:r>
      <w:r w:rsidR="00D96D1F">
        <w:rPr>
          <w:rFonts w:ascii="Times New Roman" w:hAnsi="Times New Roman"/>
          <w:sz w:val="28"/>
          <w:szCs w:val="28"/>
          <w:lang w:val="uk-UA"/>
        </w:rPr>
        <w:t>–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7FC0">
        <w:rPr>
          <w:rFonts w:ascii="Times New Roman" w:hAnsi="Times New Roman"/>
          <w:sz w:val="28"/>
          <w:szCs w:val="28"/>
          <w:lang w:val="uk-UA"/>
        </w:rPr>
        <w:t>фізичні та юридичні особи незалежно від організаційно</w:t>
      </w:r>
      <w:r w:rsidR="00D96D1F">
        <w:rPr>
          <w:rFonts w:ascii="Times New Roman" w:hAnsi="Times New Roman"/>
          <w:sz w:val="28"/>
          <w:szCs w:val="28"/>
          <w:lang w:val="uk-UA"/>
        </w:rPr>
        <w:t>-</w:t>
      </w:r>
      <w:r w:rsidRPr="005A7FC0">
        <w:rPr>
          <w:rFonts w:ascii="Times New Roman" w:hAnsi="Times New Roman"/>
          <w:sz w:val="28"/>
          <w:szCs w:val="28"/>
          <w:lang w:val="uk-UA"/>
        </w:rPr>
        <w:t xml:space="preserve">правових форм та форми власності, які здійснюють виробництво, транспортування, постачання теплової енергії, </w:t>
      </w:r>
      <w:proofErr w:type="spellStart"/>
      <w:r w:rsidRPr="005A7FC0">
        <w:rPr>
          <w:rFonts w:ascii="Times New Roman" w:hAnsi="Times New Roman"/>
          <w:sz w:val="28"/>
          <w:szCs w:val="28"/>
          <w:lang w:val="uk-UA"/>
        </w:rPr>
        <w:t>теплосервісні</w:t>
      </w:r>
      <w:proofErr w:type="spellEnd"/>
      <w:r w:rsidRPr="005A7FC0">
        <w:rPr>
          <w:rFonts w:ascii="Times New Roman" w:hAnsi="Times New Roman"/>
          <w:sz w:val="28"/>
          <w:szCs w:val="28"/>
          <w:lang w:val="uk-UA"/>
        </w:rPr>
        <w:t xml:space="preserve"> організації, споживачі, органи виконавчої влади та органи місцевого самоврядування.</w:t>
      </w:r>
    </w:p>
    <w:p w14:paraId="09FD2BE5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Основними напрямами покращення системи теплопостачання є:</w:t>
      </w:r>
    </w:p>
    <w:p w14:paraId="4F2DB4BE" w14:textId="77777777" w:rsidR="00D96D1F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безперебійне надання якісних послуг з теплопостачання, постачання гарячої води;</w:t>
      </w:r>
    </w:p>
    <w:p w14:paraId="4BE58275" w14:textId="721FF603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мережах;</w:t>
      </w:r>
    </w:p>
    <w:p w14:paraId="3ECA91C7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зменшення споживання енергоносіїв;</w:t>
      </w:r>
    </w:p>
    <w:p w14:paraId="7C475FDF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зменшення шкідливих викидів;</w:t>
      </w:r>
    </w:p>
    <w:p w14:paraId="5935F362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зменшення експлуатаційних витрат обладнання;</w:t>
      </w:r>
    </w:p>
    <w:p w14:paraId="05C6DCBC" w14:textId="77777777" w:rsidR="00C23D50" w:rsidRPr="005A7FC0" w:rsidRDefault="008D3531" w:rsidP="00D52E8F">
      <w:pPr>
        <w:pStyle w:val="HTML0"/>
        <w:suppressAutoHyphens/>
        <w:ind w:firstLine="567"/>
        <w:jc w:val="both"/>
        <w:rPr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14:paraId="390EBB84" w14:textId="77777777" w:rsidR="00C23D50" w:rsidRDefault="008D3531" w:rsidP="00D52E8F">
      <w:pPr>
        <w:pStyle w:val="HTML0"/>
        <w:suppressAutoHyphens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7FC0">
        <w:rPr>
          <w:rFonts w:ascii="Times New Roman" w:hAnsi="Times New Roman"/>
          <w:sz w:val="28"/>
          <w:szCs w:val="28"/>
          <w:lang w:val="uk-UA"/>
        </w:rPr>
        <w:t>створення умов для впровадження</w:t>
      </w:r>
      <w:r w:rsidR="000D0B5C">
        <w:rPr>
          <w:rFonts w:ascii="Times New Roman" w:hAnsi="Times New Roman"/>
          <w:sz w:val="28"/>
          <w:szCs w:val="28"/>
          <w:lang w:val="uk-UA"/>
        </w:rPr>
        <w:t xml:space="preserve"> передбачених </w:t>
      </w:r>
      <w:proofErr w:type="spellStart"/>
      <w:r w:rsidR="000D0B5C">
        <w:rPr>
          <w:rFonts w:ascii="Times New Roman" w:hAnsi="Times New Roman"/>
          <w:sz w:val="28"/>
          <w:szCs w:val="28"/>
          <w:lang w:val="uk-UA"/>
        </w:rPr>
        <w:t>проєктами</w:t>
      </w:r>
      <w:proofErr w:type="spellEnd"/>
      <w:r w:rsidR="000D0B5C">
        <w:rPr>
          <w:rFonts w:ascii="Times New Roman" w:hAnsi="Times New Roman"/>
          <w:sz w:val="28"/>
          <w:szCs w:val="28"/>
          <w:lang w:val="uk-UA"/>
        </w:rPr>
        <w:t xml:space="preserve"> заходів.</w:t>
      </w:r>
    </w:p>
    <w:p w14:paraId="707CD0BD" w14:textId="77777777" w:rsidR="00AB0BB2" w:rsidRDefault="00AB0BB2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406DE6BE" w14:textId="77777777" w:rsidR="00AB0BB2" w:rsidRDefault="00AB0BB2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7BEDF70F" w14:textId="7F60D23A" w:rsidR="00C23D50" w:rsidRPr="005A7FC0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5A7FC0">
        <w:rPr>
          <w:sz w:val="28"/>
          <w:szCs w:val="28"/>
          <w:lang w:val="uk-UA"/>
        </w:rPr>
        <w:lastRenderedPageBreak/>
        <w:t>Основними проблемами, на розв’язання яких спрямована Програма</w:t>
      </w:r>
      <w:r w:rsidR="00D96D1F">
        <w:rPr>
          <w:sz w:val="28"/>
          <w:szCs w:val="28"/>
          <w:lang w:val="uk-UA"/>
        </w:rPr>
        <w:t>,</w:t>
      </w:r>
      <w:r w:rsidRPr="005A7FC0">
        <w:rPr>
          <w:sz w:val="28"/>
          <w:szCs w:val="28"/>
          <w:lang w:val="uk-UA"/>
        </w:rPr>
        <w:t xml:space="preserve"> є:</w:t>
      </w:r>
    </w:p>
    <w:p w14:paraId="732BEA77" w14:textId="77777777" w:rsidR="00C23D50" w:rsidRPr="005A7FC0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lang w:val="uk-UA"/>
        </w:rPr>
      </w:pPr>
      <w:r w:rsidRPr="005A7FC0">
        <w:rPr>
          <w:sz w:val="28"/>
          <w:szCs w:val="28"/>
          <w:lang w:val="uk-UA"/>
        </w:rPr>
        <w:t>виконання зобов’язань перед кредиторами згідно сплати заборгованості за минулі періоди та вчасне виконання поточних договірних зобов’язань (енергоносії, оренда тощо);</w:t>
      </w:r>
    </w:p>
    <w:p w14:paraId="76CEC659" w14:textId="26A4ABA3" w:rsidR="00C23D50" w:rsidRPr="005A7FC0" w:rsidRDefault="008D3531" w:rsidP="00D52E8F">
      <w:pPr>
        <w:ind w:firstLine="567"/>
        <w:jc w:val="both"/>
      </w:pPr>
      <w:r w:rsidRPr="005A7FC0">
        <w:rPr>
          <w:szCs w:val="28"/>
        </w:rPr>
        <w:t xml:space="preserve">підтримка реалізації </w:t>
      </w:r>
      <w:proofErr w:type="spellStart"/>
      <w:r w:rsidRPr="003214A8">
        <w:rPr>
          <w:szCs w:val="28"/>
        </w:rPr>
        <w:t>Проєкту</w:t>
      </w:r>
      <w:proofErr w:type="spellEnd"/>
      <w:r w:rsidRPr="003214A8">
        <w:rPr>
          <w:szCs w:val="28"/>
        </w:rPr>
        <w:t xml:space="preserve"> </w:t>
      </w:r>
      <w:r w:rsidR="003214A8" w:rsidRPr="003214A8">
        <w:rPr>
          <w:szCs w:val="28"/>
        </w:rPr>
        <w:t>м</w:t>
      </w:r>
      <w:r w:rsidRPr="003214A8">
        <w:rPr>
          <w:szCs w:val="28"/>
        </w:rPr>
        <w:t>одернізаці</w:t>
      </w:r>
      <w:r w:rsidR="0083319A">
        <w:rPr>
          <w:szCs w:val="28"/>
        </w:rPr>
        <w:t>ї</w:t>
      </w:r>
      <w:r w:rsidRPr="003214A8">
        <w:rPr>
          <w:szCs w:val="28"/>
        </w:rPr>
        <w:t xml:space="preserve"> системи централізованого теплопостачання у м. Луцьку</w:t>
      </w:r>
      <w:r w:rsidRPr="005A7FC0">
        <w:rPr>
          <w:szCs w:val="28"/>
        </w:rPr>
        <w:t xml:space="preserve"> </w:t>
      </w:r>
      <w:r w:rsidRPr="005A7FC0">
        <w:rPr>
          <w:rFonts w:eastAsia="Calibri"/>
          <w:szCs w:val="28"/>
        </w:rPr>
        <w:t xml:space="preserve">та покриття витрат ПДВ за Контрактом згідно з лотами: Лот 3А </w:t>
      </w:r>
      <w:r w:rsidR="000D0B5C">
        <w:rPr>
          <w:szCs w:val="28"/>
        </w:rPr>
        <w:t xml:space="preserve">«Модернізація котелень </w:t>
      </w:r>
      <w:r w:rsidR="003E73BC">
        <w:rPr>
          <w:szCs w:val="28"/>
        </w:rPr>
        <w:t>–</w:t>
      </w:r>
      <w:r w:rsidR="000D0B5C">
        <w:rPr>
          <w:szCs w:val="28"/>
        </w:rPr>
        <w:t xml:space="preserve"> </w:t>
      </w:r>
      <w:r w:rsidRPr="005A7FC0">
        <w:rPr>
          <w:szCs w:val="28"/>
        </w:rPr>
        <w:t xml:space="preserve">заміна пальників» та </w:t>
      </w:r>
      <w:r w:rsidR="000D0B5C">
        <w:rPr>
          <w:szCs w:val="28"/>
        </w:rPr>
        <w:t>Лот 3В</w:t>
      </w:r>
      <w:r w:rsidR="003E73BC">
        <w:rPr>
          <w:szCs w:val="28"/>
        </w:rPr>
        <w:t> </w:t>
      </w:r>
      <w:r w:rsidR="000D0B5C">
        <w:rPr>
          <w:szCs w:val="28"/>
        </w:rPr>
        <w:t xml:space="preserve">«Модернізація котелень </w:t>
      </w:r>
      <w:r w:rsidR="003E73BC">
        <w:rPr>
          <w:szCs w:val="28"/>
        </w:rPr>
        <w:t>–</w:t>
      </w:r>
      <w:r w:rsidR="000D0B5C">
        <w:rPr>
          <w:szCs w:val="28"/>
        </w:rPr>
        <w:t xml:space="preserve"> </w:t>
      </w:r>
      <w:r w:rsidRPr="005A7FC0">
        <w:rPr>
          <w:szCs w:val="28"/>
        </w:rPr>
        <w:t>заміна великих насосів»;</w:t>
      </w:r>
    </w:p>
    <w:p w14:paraId="759C2C8E" w14:textId="77777777" w:rsidR="00C23D50" w:rsidRPr="005A7FC0" w:rsidRDefault="008D3531" w:rsidP="00D52E8F">
      <w:pPr>
        <w:ind w:firstLine="567"/>
        <w:jc w:val="both"/>
      </w:pPr>
      <w:r w:rsidRPr="005A7FC0">
        <w:rPr>
          <w:rFonts w:eastAsia="Calibri"/>
          <w:szCs w:val="28"/>
        </w:rPr>
        <w:t>погашення кредитних зобов’язань</w:t>
      </w:r>
      <w:r w:rsidRPr="005A7FC0">
        <w:rPr>
          <w:szCs w:val="28"/>
        </w:rPr>
        <w:t xml:space="preserve"> перед Європейським банком реконструкції та розвитку.</w:t>
      </w:r>
    </w:p>
    <w:p w14:paraId="036636E8" w14:textId="77777777" w:rsidR="00C23D50" w:rsidRDefault="008D353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5A7FC0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 забезпечити стале функціонування підприємства.</w:t>
      </w:r>
    </w:p>
    <w:p w14:paraId="03550461" w14:textId="77777777" w:rsidR="008E7FA1" w:rsidRPr="006763AB" w:rsidRDefault="008E7FA1" w:rsidP="00D52E8F">
      <w:pPr>
        <w:pStyle w:val="ab"/>
        <w:shd w:val="clear" w:color="auto" w:fill="FFFFFF"/>
        <w:spacing w:before="0" w:after="0"/>
        <w:ind w:firstLine="567"/>
        <w:jc w:val="both"/>
        <w:rPr>
          <w:sz w:val="28"/>
          <w:szCs w:val="28"/>
          <w:lang w:val="uk-UA"/>
        </w:rPr>
      </w:pPr>
    </w:p>
    <w:p w14:paraId="6F95A326" w14:textId="77777777" w:rsidR="00C23D50" w:rsidRPr="00C657E3" w:rsidRDefault="008D3531" w:rsidP="00C657E3">
      <w:pPr>
        <w:pStyle w:val="ac"/>
        <w:widowControl w:val="0"/>
        <w:numPr>
          <w:ilvl w:val="0"/>
          <w:numId w:val="1"/>
        </w:numPr>
        <w:jc w:val="center"/>
        <w:rPr>
          <w:b/>
          <w:szCs w:val="28"/>
        </w:rPr>
      </w:pPr>
      <w:r w:rsidRPr="00C657E3">
        <w:rPr>
          <w:b/>
          <w:szCs w:val="28"/>
        </w:rPr>
        <w:t xml:space="preserve">Визначення мети </w:t>
      </w:r>
    </w:p>
    <w:p w14:paraId="5AA0E590" w14:textId="77777777" w:rsidR="00C657E3" w:rsidRPr="00C657E3" w:rsidRDefault="00C657E3" w:rsidP="00C657E3">
      <w:pPr>
        <w:pStyle w:val="ac"/>
        <w:widowControl w:val="0"/>
        <w:ind w:left="927"/>
        <w:rPr>
          <w:sz w:val="10"/>
          <w:szCs w:val="10"/>
        </w:rPr>
      </w:pPr>
    </w:p>
    <w:p w14:paraId="6993A059" w14:textId="77777777" w:rsidR="00C23D50" w:rsidRDefault="008F46D0" w:rsidP="00D52E8F">
      <w:pPr>
        <w:ind w:firstLine="567"/>
        <w:jc w:val="both"/>
        <w:rPr>
          <w:rStyle w:val="apple-style-span"/>
          <w:color w:val="000000" w:themeColor="text1"/>
          <w:szCs w:val="28"/>
        </w:rPr>
      </w:pPr>
      <w:r>
        <w:rPr>
          <w:rStyle w:val="apple-style-span"/>
          <w:color w:val="000000" w:themeColor="text1"/>
          <w:szCs w:val="28"/>
        </w:rPr>
        <w:t xml:space="preserve">Метою Програми підтримки ДКП </w:t>
      </w:r>
      <w:r w:rsidR="008D3531" w:rsidRPr="005A7FC0">
        <w:rPr>
          <w:szCs w:val="28"/>
        </w:rPr>
        <w:t>«</w:t>
      </w:r>
      <w:proofErr w:type="spellStart"/>
      <w:r w:rsidR="008D3531" w:rsidRPr="005A7FC0">
        <w:rPr>
          <w:szCs w:val="28"/>
        </w:rPr>
        <w:t>Луцьктепло</w:t>
      </w:r>
      <w:proofErr w:type="spellEnd"/>
      <w:r w:rsidR="008D3531" w:rsidRPr="005A7FC0">
        <w:rPr>
          <w:szCs w:val="28"/>
        </w:rPr>
        <w:t xml:space="preserve">» </w:t>
      </w:r>
      <w:r w:rsidR="008D3531" w:rsidRPr="005A7FC0">
        <w:rPr>
          <w:rStyle w:val="apple-style-span"/>
          <w:color w:val="000000" w:themeColor="text1"/>
          <w:szCs w:val="28"/>
        </w:rPr>
        <w:t xml:space="preserve">є створення умов, що сприятимуть сталому функціонуванню підприємства: підтримка реалізації заходів відповідно до договору з </w:t>
      </w:r>
      <w:r w:rsidR="008D3531" w:rsidRPr="005A7FC0">
        <w:rPr>
          <w:szCs w:val="28"/>
        </w:rPr>
        <w:t>Європейським банком реконструкції та розвитку</w:t>
      </w:r>
      <w:r w:rsidR="008D3531" w:rsidRPr="005A7FC0">
        <w:rPr>
          <w:rStyle w:val="apple-style-span"/>
          <w:color w:val="000000" w:themeColor="text1"/>
          <w:szCs w:val="28"/>
        </w:rPr>
        <w:t>, своєчасне виконання договірних зобов’язань (розрахунок за спожиті енергоносії, оренду тощо)</w:t>
      </w:r>
      <w:r w:rsidR="00D52E8F">
        <w:rPr>
          <w:rStyle w:val="apple-style-span"/>
          <w:color w:val="000000" w:themeColor="text1"/>
          <w:szCs w:val="28"/>
        </w:rPr>
        <w:t xml:space="preserve">, </w:t>
      </w:r>
      <w:r w:rsidR="008D3531" w:rsidRPr="005A7FC0">
        <w:rPr>
          <w:rStyle w:val="apple-style-span"/>
          <w:color w:val="000000" w:themeColor="text1"/>
          <w:szCs w:val="28"/>
        </w:rPr>
        <w:t>погашення кредитних зобов’язань та покриття ПДВ.</w:t>
      </w:r>
    </w:p>
    <w:p w14:paraId="5F7B6AC5" w14:textId="77777777" w:rsidR="00C23D50" w:rsidRPr="005A7FC0" w:rsidRDefault="00C23D50" w:rsidP="00D52E8F">
      <w:pPr>
        <w:ind w:firstLine="567"/>
        <w:jc w:val="both"/>
      </w:pPr>
    </w:p>
    <w:p w14:paraId="1CBBEBBF" w14:textId="77777777" w:rsidR="00C23D50" w:rsidRPr="00C657E3" w:rsidRDefault="00C657E3" w:rsidP="00C657E3">
      <w:pPr>
        <w:pStyle w:val="ac"/>
        <w:numPr>
          <w:ilvl w:val="0"/>
          <w:numId w:val="1"/>
        </w:numPr>
        <w:jc w:val="center"/>
        <w:rPr>
          <w:b/>
          <w:szCs w:val="28"/>
        </w:rPr>
      </w:pPr>
      <w:r w:rsidRPr="00C657E3">
        <w:rPr>
          <w:b/>
          <w:szCs w:val="28"/>
        </w:rPr>
        <w:t>Засоби розв’язання проблеми</w:t>
      </w:r>
    </w:p>
    <w:p w14:paraId="704FD29A" w14:textId="77777777" w:rsidR="00C657E3" w:rsidRPr="00C657E3" w:rsidRDefault="00C657E3" w:rsidP="00C657E3">
      <w:pPr>
        <w:pStyle w:val="ac"/>
        <w:ind w:left="927"/>
        <w:rPr>
          <w:sz w:val="10"/>
          <w:szCs w:val="10"/>
        </w:rPr>
      </w:pPr>
    </w:p>
    <w:p w14:paraId="414F6471" w14:textId="1F737D23" w:rsidR="00C23D50" w:rsidRPr="005A7FC0" w:rsidRDefault="00C657E3" w:rsidP="00D52E8F">
      <w:pPr>
        <w:ind w:firstLine="567"/>
        <w:jc w:val="both"/>
      </w:pPr>
      <w:r>
        <w:rPr>
          <w:szCs w:val="28"/>
        </w:rPr>
        <w:t>ДКП</w:t>
      </w:r>
      <w:r w:rsidR="000D0B5C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 xml:space="preserve">» </w:t>
      </w:r>
      <w:r w:rsidR="008D3531" w:rsidRPr="005A7FC0">
        <w:rPr>
          <w:szCs w:val="28"/>
        </w:rPr>
        <w:t>забезпечує мешканців теплом, необхідним для обігріву приміщень та постачання</w:t>
      </w:r>
      <w:r w:rsidR="00D52E8F">
        <w:rPr>
          <w:szCs w:val="28"/>
        </w:rPr>
        <w:t>м</w:t>
      </w:r>
      <w:r w:rsidR="008D3531" w:rsidRPr="005A7FC0">
        <w:rPr>
          <w:szCs w:val="28"/>
        </w:rPr>
        <w:t xml:space="preserve"> гарячої води. Основним джерелом формування доходів підприємства є відпущена споживачам теплова енергія та надані послуги з постачання теплової енергії і постачання гарячої води за відповідними тарифами.</w:t>
      </w:r>
      <w:r>
        <w:rPr>
          <w:szCs w:val="28"/>
        </w:rPr>
        <w:t xml:space="preserve"> </w:t>
      </w:r>
      <w:r w:rsidR="008D3531" w:rsidRPr="005A7FC0">
        <w:rPr>
          <w:szCs w:val="28"/>
        </w:rPr>
        <w:t xml:space="preserve">Однак, підприємство має ряд зобов’язань щодо сплати заборгованості за минулі роки, не передбачених у структурі діючих тарифів на теплову енергію та послуги з постачання теплової енергії </w:t>
      </w:r>
      <w:r>
        <w:rPr>
          <w:szCs w:val="28"/>
        </w:rPr>
        <w:t>і</w:t>
      </w:r>
      <w:r w:rsidR="008D3531" w:rsidRPr="005A7FC0">
        <w:rPr>
          <w:szCs w:val="28"/>
        </w:rPr>
        <w:t xml:space="preserve"> постачання гарячої води.</w:t>
      </w:r>
      <w:r>
        <w:rPr>
          <w:szCs w:val="28"/>
        </w:rPr>
        <w:t xml:space="preserve"> </w:t>
      </w:r>
      <w:r w:rsidR="008D3531" w:rsidRPr="005A7FC0">
        <w:rPr>
          <w:szCs w:val="28"/>
        </w:rPr>
        <w:t>Зокрема, виконання умов договорів про реструктуризацію заборгованості за спожитий природний газ, укла</w:t>
      </w:r>
      <w:r>
        <w:rPr>
          <w:szCs w:val="28"/>
        </w:rPr>
        <w:t>дених між ДКП «</w:t>
      </w:r>
      <w:proofErr w:type="spellStart"/>
      <w:r>
        <w:rPr>
          <w:szCs w:val="28"/>
        </w:rPr>
        <w:t>Луцьктепло</w:t>
      </w:r>
      <w:proofErr w:type="spellEnd"/>
      <w:r>
        <w:rPr>
          <w:szCs w:val="28"/>
        </w:rPr>
        <w:t>»</w:t>
      </w:r>
      <w:r w:rsidR="00BD6D88">
        <w:rPr>
          <w:szCs w:val="28"/>
        </w:rPr>
        <w:t xml:space="preserve"> та АТ </w:t>
      </w:r>
      <w:r w:rsidR="008D3531" w:rsidRPr="005A7FC0">
        <w:rPr>
          <w:szCs w:val="28"/>
        </w:rPr>
        <w:t>НАК</w:t>
      </w:r>
      <w:r w:rsidR="00BD6D88">
        <w:rPr>
          <w:szCs w:val="28"/>
        </w:rPr>
        <w:t xml:space="preserve"> </w:t>
      </w:r>
      <w:r w:rsidR="008D3531" w:rsidRPr="005A7FC0">
        <w:rPr>
          <w:szCs w:val="28"/>
        </w:rPr>
        <w:t xml:space="preserve">«Нафтогаз України», </w:t>
      </w:r>
      <w:r>
        <w:rPr>
          <w:szCs w:val="28"/>
        </w:rPr>
        <w:t>у</w:t>
      </w:r>
      <w:r w:rsidR="008D3531" w:rsidRPr="005A7FC0">
        <w:rPr>
          <w:szCs w:val="28"/>
        </w:rPr>
        <w:t xml:space="preserve"> 2024</w:t>
      </w:r>
      <w:r w:rsidR="00462CC4">
        <w:rPr>
          <w:szCs w:val="28"/>
        </w:rPr>
        <w:t>–</w:t>
      </w:r>
      <w:r w:rsidR="008D3531" w:rsidRPr="005A7FC0">
        <w:rPr>
          <w:szCs w:val="28"/>
        </w:rPr>
        <w:t>2028 рок</w:t>
      </w:r>
      <w:r w:rsidR="00462CC4">
        <w:rPr>
          <w:szCs w:val="28"/>
        </w:rPr>
        <w:t>ах</w:t>
      </w:r>
      <w:r w:rsidR="00BD6D88">
        <w:rPr>
          <w:szCs w:val="28"/>
        </w:rPr>
        <w:t xml:space="preserve"> підлягає до оплати 34 018,0 </w:t>
      </w:r>
      <w:r w:rsidR="008D3531" w:rsidRPr="005A7FC0">
        <w:rPr>
          <w:szCs w:val="28"/>
        </w:rPr>
        <w:t>тис. грн щорічно.</w:t>
      </w:r>
      <w:r>
        <w:rPr>
          <w:szCs w:val="28"/>
        </w:rPr>
        <w:t xml:space="preserve"> </w:t>
      </w:r>
      <w:r w:rsidR="008D3531" w:rsidRPr="005A7FC0">
        <w:rPr>
          <w:szCs w:val="28"/>
        </w:rPr>
        <w:t xml:space="preserve">Зважаючи на щомісячну неповну </w:t>
      </w:r>
      <w:r>
        <w:rPr>
          <w:szCs w:val="28"/>
        </w:rPr>
        <w:t>с</w:t>
      </w:r>
      <w:r w:rsidR="008D3531" w:rsidRPr="005A7FC0">
        <w:rPr>
          <w:szCs w:val="28"/>
        </w:rPr>
        <w:t>плату за надані послуги споживачами ДКП «</w:t>
      </w:r>
      <w:proofErr w:type="spellStart"/>
      <w:r w:rsidR="008D3531" w:rsidRPr="005A7FC0">
        <w:rPr>
          <w:szCs w:val="28"/>
        </w:rPr>
        <w:t>Луцьктепло</w:t>
      </w:r>
      <w:proofErr w:type="spellEnd"/>
      <w:r w:rsidR="008D3531" w:rsidRPr="005A7FC0">
        <w:rPr>
          <w:szCs w:val="28"/>
        </w:rPr>
        <w:t>», для підприємства є проблематичним здійснення своєчасних та у повному обсязі платежів за спожиті енергоносії, що веде за собою нарахування штрафних санкцій та, відповідно, збільшення заборгованості.</w:t>
      </w:r>
    </w:p>
    <w:p w14:paraId="02EA7D45" w14:textId="198A2666" w:rsidR="00C23D50" w:rsidRPr="005A7FC0" w:rsidRDefault="00C657E3" w:rsidP="00462CC4">
      <w:pPr>
        <w:ind w:firstLine="567"/>
        <w:jc w:val="both"/>
      </w:pPr>
      <w:r>
        <w:rPr>
          <w:color w:val="000000" w:themeColor="text1"/>
          <w:szCs w:val="28"/>
        </w:rPr>
        <w:t xml:space="preserve">Крім цього, </w:t>
      </w:r>
      <w:r w:rsidR="00D52E8F">
        <w:rPr>
          <w:color w:val="000000" w:themeColor="text1"/>
          <w:szCs w:val="28"/>
        </w:rPr>
        <w:t>ДКП</w:t>
      </w:r>
      <w:r w:rsidR="00BD6D88">
        <w:rPr>
          <w:color w:val="000000" w:themeColor="text1"/>
          <w:szCs w:val="28"/>
        </w:rPr>
        <w:t xml:space="preserve"> </w:t>
      </w:r>
      <w:r w:rsidR="00D52E8F">
        <w:rPr>
          <w:color w:val="000000" w:themeColor="text1"/>
          <w:szCs w:val="28"/>
        </w:rPr>
        <w:t>«</w:t>
      </w:r>
      <w:proofErr w:type="spellStart"/>
      <w:r w:rsidR="00D52E8F">
        <w:rPr>
          <w:color w:val="000000" w:themeColor="text1"/>
          <w:szCs w:val="28"/>
        </w:rPr>
        <w:t>Луцьктепло</w:t>
      </w:r>
      <w:proofErr w:type="spellEnd"/>
      <w:r w:rsidR="00D52E8F">
        <w:rPr>
          <w:color w:val="000000" w:themeColor="text1"/>
          <w:szCs w:val="28"/>
        </w:rPr>
        <w:t>»</w:t>
      </w:r>
      <w:r w:rsidR="008D3531" w:rsidRPr="005A7FC0">
        <w:rPr>
          <w:color w:val="000000" w:themeColor="text1"/>
          <w:szCs w:val="28"/>
        </w:rPr>
        <w:t xml:space="preserve"> продовжує реалізацію </w:t>
      </w:r>
      <w:proofErr w:type="spellStart"/>
      <w:r w:rsidR="008D3531" w:rsidRPr="003214A8">
        <w:rPr>
          <w:szCs w:val="28"/>
        </w:rPr>
        <w:t>Проєкту</w:t>
      </w:r>
      <w:proofErr w:type="spellEnd"/>
      <w:r w:rsidR="008D3531" w:rsidRPr="003214A8">
        <w:rPr>
          <w:szCs w:val="28"/>
        </w:rPr>
        <w:t xml:space="preserve"> модернізації системи централізованого теплопостачання міста </w:t>
      </w:r>
      <w:r w:rsidR="003214A8" w:rsidRPr="003214A8">
        <w:rPr>
          <w:szCs w:val="28"/>
        </w:rPr>
        <w:t>Луцька</w:t>
      </w:r>
      <w:r w:rsidR="003214A8">
        <w:rPr>
          <w:color w:val="000000" w:themeColor="text1"/>
          <w:szCs w:val="28"/>
        </w:rPr>
        <w:t xml:space="preserve"> (далі –</w:t>
      </w:r>
      <w:proofErr w:type="spellStart"/>
      <w:r w:rsidR="003214A8">
        <w:rPr>
          <w:color w:val="000000" w:themeColor="text1"/>
          <w:szCs w:val="28"/>
        </w:rPr>
        <w:t>Проєкт</w:t>
      </w:r>
      <w:proofErr w:type="spellEnd"/>
      <w:r w:rsidR="003214A8">
        <w:rPr>
          <w:color w:val="000000" w:themeColor="text1"/>
          <w:szCs w:val="28"/>
        </w:rPr>
        <w:t>)</w:t>
      </w:r>
      <w:r w:rsidR="003214A8" w:rsidRPr="003214A8">
        <w:rPr>
          <w:color w:val="000000" w:themeColor="text1"/>
          <w:szCs w:val="28"/>
        </w:rPr>
        <w:t xml:space="preserve"> </w:t>
      </w:r>
      <w:r w:rsidR="008D3531" w:rsidRPr="005A7FC0">
        <w:rPr>
          <w:color w:val="000000" w:themeColor="text1"/>
          <w:szCs w:val="28"/>
        </w:rPr>
        <w:t xml:space="preserve">за рахунок кредитних коштів </w:t>
      </w:r>
      <w:r w:rsidR="008D3531" w:rsidRPr="005A7FC0">
        <w:rPr>
          <w:szCs w:val="28"/>
        </w:rPr>
        <w:t>Європейського банку реконструкції та розвитку</w:t>
      </w:r>
      <w:r w:rsidR="008D3531" w:rsidRPr="005A7FC0">
        <w:rPr>
          <w:color w:val="000000" w:themeColor="text1"/>
          <w:szCs w:val="28"/>
        </w:rPr>
        <w:t xml:space="preserve">. В </w:t>
      </w:r>
      <w:r w:rsidR="008D3531" w:rsidRPr="003214A8">
        <w:rPr>
          <w:szCs w:val="28"/>
        </w:rPr>
        <w:t xml:space="preserve">рамках </w:t>
      </w:r>
      <w:proofErr w:type="spellStart"/>
      <w:r w:rsidR="008D3531" w:rsidRPr="003214A8">
        <w:rPr>
          <w:szCs w:val="28"/>
        </w:rPr>
        <w:t>Проєкту</w:t>
      </w:r>
      <w:proofErr w:type="spellEnd"/>
      <w:r w:rsidR="008D3531" w:rsidRPr="003214A8">
        <w:rPr>
          <w:szCs w:val="28"/>
        </w:rPr>
        <w:t>,</w:t>
      </w:r>
      <w:r w:rsidR="008D3531" w:rsidRPr="005A7FC0">
        <w:rPr>
          <w:color w:val="000000" w:themeColor="text1"/>
          <w:szCs w:val="28"/>
        </w:rPr>
        <w:t xml:space="preserve"> передбачени</w:t>
      </w:r>
      <w:r w:rsidR="001567E1">
        <w:rPr>
          <w:color w:val="000000" w:themeColor="text1"/>
          <w:szCs w:val="28"/>
        </w:rPr>
        <w:t>м</w:t>
      </w:r>
      <w:r w:rsidR="008D3531" w:rsidRPr="005A7FC0">
        <w:rPr>
          <w:color w:val="000000" w:themeColor="text1"/>
          <w:szCs w:val="28"/>
        </w:rPr>
        <w:t xml:space="preserve"> Кредитним договором, загальна </w:t>
      </w:r>
      <w:r w:rsidR="008D3531" w:rsidRPr="005A7FC0">
        <w:rPr>
          <w:color w:val="000000" w:themeColor="text1"/>
          <w:szCs w:val="28"/>
        </w:rPr>
        <w:lastRenderedPageBreak/>
        <w:t>вартість роб</w:t>
      </w:r>
      <w:r>
        <w:rPr>
          <w:color w:val="000000" w:themeColor="text1"/>
          <w:szCs w:val="28"/>
        </w:rPr>
        <w:t>іт у 2024</w:t>
      </w:r>
      <w:r w:rsidR="00462CC4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році складе 177 324,0</w:t>
      </w:r>
      <w:r w:rsidR="008D3531" w:rsidRPr="005A7FC0">
        <w:rPr>
          <w:color w:val="000000" w:themeColor="text1"/>
          <w:szCs w:val="28"/>
        </w:rPr>
        <w:t xml:space="preserve"> тис. грн, у тому числі за рахунок кредиту </w:t>
      </w:r>
      <w:r w:rsidR="008D3531" w:rsidRPr="005A7FC0">
        <w:rPr>
          <w:szCs w:val="28"/>
        </w:rPr>
        <w:t xml:space="preserve">Європейського </w:t>
      </w:r>
      <w:r w:rsidR="00BD6D88">
        <w:rPr>
          <w:szCs w:val="28"/>
        </w:rPr>
        <w:t xml:space="preserve">банку реконструкції та розвитку </w:t>
      </w:r>
      <w:r w:rsidR="00462CC4">
        <w:rPr>
          <w:szCs w:val="28"/>
        </w:rPr>
        <w:t>–</w:t>
      </w:r>
      <w:r w:rsidR="00BD6D88">
        <w:rPr>
          <w:szCs w:val="28"/>
        </w:rPr>
        <w:t xml:space="preserve"> </w:t>
      </w:r>
      <w:r w:rsidR="008D3531" w:rsidRPr="005A7FC0">
        <w:rPr>
          <w:color w:val="000000" w:themeColor="text1"/>
          <w:szCs w:val="28"/>
        </w:rPr>
        <w:t>147 770,0 тис. грн, за рахунок місцевого внеску</w:t>
      </w:r>
      <w:r w:rsidR="000C357B">
        <w:rPr>
          <w:color w:val="000000" w:themeColor="text1"/>
          <w:szCs w:val="28"/>
        </w:rPr>
        <w:t xml:space="preserve"> </w:t>
      </w:r>
      <w:r w:rsidR="008D3531" w:rsidRPr="005A7FC0">
        <w:rPr>
          <w:color w:val="000000" w:themeColor="text1"/>
          <w:szCs w:val="28"/>
        </w:rPr>
        <w:t>– 29 554,0 тис. грн.</w:t>
      </w:r>
    </w:p>
    <w:p w14:paraId="78D470EB" w14:textId="77777777" w:rsidR="00C23D50" w:rsidRPr="005A7FC0" w:rsidRDefault="008D3531" w:rsidP="00D52E8F">
      <w:pPr>
        <w:ind w:firstLine="567"/>
        <w:jc w:val="both"/>
      </w:pPr>
      <w:r w:rsidRPr="005A7FC0">
        <w:rPr>
          <w:szCs w:val="28"/>
        </w:rPr>
        <w:t xml:space="preserve">З метою проведення належних </w:t>
      </w:r>
      <w:r w:rsidR="00BD6D88">
        <w:rPr>
          <w:szCs w:val="28"/>
        </w:rPr>
        <w:t xml:space="preserve">розрахунків за зобов’язаннями, </w:t>
      </w:r>
      <w:r w:rsidRPr="005A7FC0">
        <w:rPr>
          <w:szCs w:val="28"/>
        </w:rPr>
        <w:t>визначеними у Кредитному договорі, укладеному між Європейським банком р</w:t>
      </w:r>
      <w:r w:rsidR="00BD6D88">
        <w:rPr>
          <w:szCs w:val="28"/>
        </w:rPr>
        <w:t xml:space="preserve">еконструкції та розвитку та ДКП </w:t>
      </w:r>
      <w:r w:rsidRPr="005A7FC0">
        <w:rPr>
          <w:szCs w:val="28"/>
        </w:rPr>
        <w:t>«</w:t>
      </w:r>
      <w:proofErr w:type="spellStart"/>
      <w:r w:rsidRPr="005A7FC0">
        <w:rPr>
          <w:szCs w:val="28"/>
        </w:rPr>
        <w:t>Луцьктепло</w:t>
      </w:r>
      <w:proofErr w:type="spellEnd"/>
      <w:r w:rsidRPr="005A7FC0">
        <w:rPr>
          <w:szCs w:val="28"/>
        </w:rPr>
        <w:t xml:space="preserve">», вкрай важливим є своєчасно та в повному обсязі забезпечувати співфінансування робіт у розмірах та в порядку, визначеному Кредитним Договором, Договором Гарантії, відшкодування та підтримки </w:t>
      </w:r>
      <w:proofErr w:type="spellStart"/>
      <w:r w:rsidRPr="003214A8">
        <w:rPr>
          <w:szCs w:val="28"/>
        </w:rPr>
        <w:t>Проєкту</w:t>
      </w:r>
      <w:proofErr w:type="spellEnd"/>
      <w:r w:rsidRPr="00B74D83">
        <w:rPr>
          <w:color w:val="FF0000"/>
          <w:szCs w:val="28"/>
        </w:rPr>
        <w:t xml:space="preserve"> </w:t>
      </w:r>
      <w:r w:rsidRPr="005A7FC0">
        <w:rPr>
          <w:szCs w:val="28"/>
        </w:rPr>
        <w:t>та Сервісної Угоди.</w:t>
      </w:r>
    </w:p>
    <w:p w14:paraId="08FCD1B3" w14:textId="3320806F" w:rsidR="00C23D50" w:rsidRPr="005A7FC0" w:rsidRDefault="008D3531" w:rsidP="00D52E8F">
      <w:pPr>
        <w:ind w:firstLine="567"/>
        <w:jc w:val="both"/>
      </w:pPr>
      <w:r w:rsidRPr="005A7FC0">
        <w:rPr>
          <w:rStyle w:val="apple-style-span"/>
          <w:color w:val="000000" w:themeColor="text1"/>
          <w:szCs w:val="28"/>
        </w:rPr>
        <w:t xml:space="preserve">Крім того, </w:t>
      </w:r>
      <w:r w:rsidR="00C657E3">
        <w:rPr>
          <w:rStyle w:val="apple-style-span"/>
          <w:color w:val="000000" w:themeColor="text1"/>
          <w:szCs w:val="28"/>
        </w:rPr>
        <w:t xml:space="preserve">реалізація заходів Програми </w:t>
      </w:r>
      <w:r w:rsidRPr="005A7FC0">
        <w:rPr>
          <w:rStyle w:val="apple-style-span"/>
          <w:color w:val="000000" w:themeColor="text1"/>
          <w:szCs w:val="28"/>
        </w:rPr>
        <w:t xml:space="preserve">забезпечить прозору та ефективну процедуру використання </w:t>
      </w:r>
      <w:r w:rsidR="00C657E3">
        <w:rPr>
          <w:rStyle w:val="apple-style-span"/>
          <w:color w:val="000000" w:themeColor="text1"/>
          <w:szCs w:val="28"/>
        </w:rPr>
        <w:t xml:space="preserve">бюджетних </w:t>
      </w:r>
      <w:r w:rsidRPr="005A7FC0">
        <w:rPr>
          <w:rStyle w:val="apple-style-span"/>
          <w:color w:val="000000" w:themeColor="text1"/>
          <w:szCs w:val="28"/>
        </w:rPr>
        <w:t>коштів</w:t>
      </w:r>
      <w:r w:rsidR="00C657E3">
        <w:rPr>
          <w:rStyle w:val="apple-style-span"/>
          <w:color w:val="000000" w:themeColor="text1"/>
          <w:szCs w:val="28"/>
        </w:rPr>
        <w:t xml:space="preserve">, які спрямовуються </w:t>
      </w:r>
      <w:r w:rsidRPr="005A7FC0">
        <w:rPr>
          <w:rStyle w:val="apple-style-span"/>
          <w:color w:val="000000" w:themeColor="text1"/>
          <w:szCs w:val="28"/>
        </w:rPr>
        <w:t>для надання фінансової підтримки підприємству задля уникнення фінансових ризиків, що можуть негативно вплинути на стале функціонування ДКП</w:t>
      </w:r>
      <w:r w:rsidR="00B74D83">
        <w:rPr>
          <w:rStyle w:val="apple-style-span"/>
          <w:color w:val="000000" w:themeColor="text1"/>
          <w:szCs w:val="28"/>
        </w:rPr>
        <w:t> </w:t>
      </w:r>
      <w:r w:rsidRPr="005A7FC0">
        <w:rPr>
          <w:rStyle w:val="apple-style-span"/>
          <w:color w:val="000000" w:themeColor="text1"/>
          <w:szCs w:val="28"/>
        </w:rPr>
        <w:t>«</w:t>
      </w:r>
      <w:proofErr w:type="spellStart"/>
      <w:r w:rsidRPr="005A7FC0">
        <w:rPr>
          <w:rStyle w:val="apple-style-span"/>
          <w:color w:val="000000" w:themeColor="text1"/>
          <w:szCs w:val="28"/>
        </w:rPr>
        <w:t>Луцьктепло</w:t>
      </w:r>
      <w:proofErr w:type="spellEnd"/>
      <w:r w:rsidRPr="005A7FC0">
        <w:rPr>
          <w:rStyle w:val="apple-style-span"/>
          <w:color w:val="000000" w:themeColor="text1"/>
          <w:szCs w:val="28"/>
        </w:rPr>
        <w:t>», зокрема на безперебійне забезпечення тепловою енергією споживачів Луцької міської територіальної громади.</w:t>
      </w:r>
    </w:p>
    <w:p w14:paraId="660580D7" w14:textId="77777777" w:rsidR="00C23D50" w:rsidRDefault="008D3531" w:rsidP="00D52E8F">
      <w:pPr>
        <w:tabs>
          <w:tab w:val="left" w:pos="1134"/>
        </w:tabs>
        <w:ind w:firstLine="567"/>
        <w:jc w:val="both"/>
        <w:rPr>
          <w:szCs w:val="28"/>
        </w:rPr>
      </w:pPr>
      <w:r w:rsidRPr="005A7FC0">
        <w:rPr>
          <w:szCs w:val="28"/>
        </w:rPr>
        <w:t>Ресурсне за</w:t>
      </w:r>
      <w:r w:rsidR="000C357B">
        <w:rPr>
          <w:szCs w:val="28"/>
        </w:rPr>
        <w:t>безпечення Програми наведене у Д</w:t>
      </w:r>
      <w:r w:rsidRPr="005A7FC0">
        <w:rPr>
          <w:szCs w:val="28"/>
        </w:rPr>
        <w:t>одатку 1 до Програми.</w:t>
      </w:r>
    </w:p>
    <w:p w14:paraId="7C2C9683" w14:textId="77777777" w:rsidR="00C23D50" w:rsidRPr="005A7FC0" w:rsidRDefault="00C23D50" w:rsidP="00D52E8F">
      <w:pPr>
        <w:tabs>
          <w:tab w:val="left" w:pos="0"/>
        </w:tabs>
        <w:ind w:firstLine="567"/>
        <w:jc w:val="center"/>
        <w:rPr>
          <w:b/>
          <w:szCs w:val="28"/>
        </w:rPr>
      </w:pPr>
    </w:p>
    <w:p w14:paraId="55971AB2" w14:textId="77777777" w:rsidR="00C23D50" w:rsidRPr="00C657E3" w:rsidRDefault="008D3531" w:rsidP="005A5119">
      <w:pPr>
        <w:pStyle w:val="ac"/>
        <w:numPr>
          <w:ilvl w:val="0"/>
          <w:numId w:val="1"/>
        </w:numPr>
        <w:tabs>
          <w:tab w:val="left" w:pos="0"/>
        </w:tabs>
        <w:ind w:left="0"/>
        <w:jc w:val="center"/>
        <w:rPr>
          <w:b/>
          <w:szCs w:val="28"/>
        </w:rPr>
      </w:pPr>
      <w:r w:rsidRPr="00C657E3">
        <w:rPr>
          <w:b/>
          <w:szCs w:val="28"/>
        </w:rPr>
        <w:t>Перелік завдань, заходів та результативні показники</w:t>
      </w:r>
    </w:p>
    <w:p w14:paraId="20E8094A" w14:textId="77777777" w:rsidR="00C657E3" w:rsidRPr="00C657E3" w:rsidRDefault="00C657E3" w:rsidP="00C657E3">
      <w:pPr>
        <w:pStyle w:val="ac"/>
        <w:tabs>
          <w:tab w:val="left" w:pos="0"/>
        </w:tabs>
        <w:ind w:left="0"/>
        <w:jc w:val="center"/>
        <w:rPr>
          <w:sz w:val="10"/>
          <w:szCs w:val="10"/>
        </w:rPr>
      </w:pPr>
    </w:p>
    <w:p w14:paraId="00B92192" w14:textId="00EBF294" w:rsidR="00C23D50" w:rsidRPr="005A7FC0" w:rsidRDefault="008D3531" w:rsidP="00D52E8F">
      <w:pPr>
        <w:shd w:val="clear" w:color="auto" w:fill="FFFFFF"/>
        <w:tabs>
          <w:tab w:val="left" w:pos="0"/>
        </w:tabs>
        <w:ind w:firstLine="567"/>
        <w:jc w:val="both"/>
      </w:pPr>
      <w:r w:rsidRPr="005A7FC0">
        <w:rPr>
          <w:szCs w:val="28"/>
          <w:shd w:val="clear" w:color="auto" w:fill="FFFFFF"/>
        </w:rPr>
        <w:t xml:space="preserve">Основними завданнями та результатами виконання Програми є </w:t>
      </w:r>
      <w:r w:rsidRPr="005A7FC0">
        <w:rPr>
          <w:szCs w:val="28"/>
        </w:rPr>
        <w:t>забезпечення сталої роботи системи теплопостачання,</w:t>
      </w:r>
      <w:r w:rsidRPr="005A7FC0">
        <w:rPr>
          <w:szCs w:val="28"/>
          <w:shd w:val="clear" w:color="auto" w:fill="FFFFFF"/>
        </w:rPr>
        <w:t xml:space="preserve"> безперебійне </w:t>
      </w:r>
      <w:r w:rsidRPr="005A7FC0">
        <w:rPr>
          <w:szCs w:val="28"/>
        </w:rPr>
        <w:t>надання послуг з постачання теплової енергії та постачання гарячої води споживачам підприємства, погашення заборгованості перед кредиторами підприємства,</w:t>
      </w:r>
      <w:r w:rsidRPr="005A7FC0">
        <w:t xml:space="preserve"> </w:t>
      </w:r>
      <w:r w:rsidRPr="005A7FC0">
        <w:rPr>
          <w:szCs w:val="28"/>
        </w:rPr>
        <w:t>виконання умов Кредитного договору (в частині покриття витрат ПДВ, погашення кредитних зобов’язань) та договорів про реструктуризацію заборгованості за спожитий природний газ</w:t>
      </w:r>
      <w:r w:rsidRPr="005A7FC0">
        <w:rPr>
          <w:szCs w:val="28"/>
          <w:shd w:val="clear" w:color="auto" w:fill="FFFFFF"/>
        </w:rPr>
        <w:t>.</w:t>
      </w:r>
    </w:p>
    <w:p w14:paraId="59498EAB" w14:textId="1A6999D9" w:rsidR="00C23D50" w:rsidRPr="005A7FC0" w:rsidRDefault="008D3531" w:rsidP="00D52E8F">
      <w:pPr>
        <w:tabs>
          <w:tab w:val="left" w:pos="0"/>
        </w:tabs>
        <w:ind w:firstLine="567"/>
        <w:jc w:val="both"/>
      </w:pPr>
      <w:r w:rsidRPr="005A7FC0">
        <w:rPr>
          <w:szCs w:val="28"/>
        </w:rPr>
        <w:t xml:space="preserve">Перелік напрямів, завдань, заходів Програми наведено у </w:t>
      </w:r>
      <w:r w:rsidR="00B74D83">
        <w:rPr>
          <w:szCs w:val="28"/>
        </w:rPr>
        <w:t>д</w:t>
      </w:r>
      <w:r w:rsidRPr="005A7FC0">
        <w:rPr>
          <w:szCs w:val="28"/>
        </w:rPr>
        <w:t>одатку 2 до Програми.</w:t>
      </w:r>
    </w:p>
    <w:p w14:paraId="75F30B8A" w14:textId="77777777" w:rsidR="00C23D50" w:rsidRPr="005A7FC0" w:rsidRDefault="00C23D50" w:rsidP="00D52E8F">
      <w:pPr>
        <w:tabs>
          <w:tab w:val="left" w:pos="0"/>
        </w:tabs>
        <w:ind w:firstLine="567"/>
        <w:jc w:val="both"/>
      </w:pPr>
    </w:p>
    <w:p w14:paraId="080E9523" w14:textId="77777777" w:rsidR="00C23D50" w:rsidRPr="00C657E3" w:rsidRDefault="008D3531" w:rsidP="00C657E3">
      <w:pPr>
        <w:pStyle w:val="ac"/>
        <w:numPr>
          <w:ilvl w:val="0"/>
          <w:numId w:val="1"/>
        </w:numPr>
        <w:tabs>
          <w:tab w:val="left" w:pos="0"/>
        </w:tabs>
        <w:jc w:val="center"/>
        <w:rPr>
          <w:b/>
        </w:rPr>
      </w:pPr>
      <w:r w:rsidRPr="00C657E3">
        <w:rPr>
          <w:b/>
        </w:rPr>
        <w:t>Координація та контроль за виконанням Програми</w:t>
      </w:r>
    </w:p>
    <w:p w14:paraId="327C17B0" w14:textId="77777777" w:rsidR="00C657E3" w:rsidRPr="00C657E3" w:rsidRDefault="00C657E3" w:rsidP="00C657E3">
      <w:pPr>
        <w:pStyle w:val="ac"/>
        <w:tabs>
          <w:tab w:val="left" w:pos="0"/>
        </w:tabs>
        <w:ind w:left="927"/>
        <w:rPr>
          <w:sz w:val="10"/>
          <w:szCs w:val="10"/>
        </w:rPr>
      </w:pPr>
    </w:p>
    <w:p w14:paraId="5DA588B6" w14:textId="43D13240" w:rsidR="00C23D50" w:rsidRPr="005A7FC0" w:rsidRDefault="008D3531" w:rsidP="00D52E8F">
      <w:pPr>
        <w:widowControl w:val="0"/>
        <w:ind w:firstLine="567"/>
        <w:jc w:val="both"/>
      </w:pPr>
      <w:r w:rsidRPr="005A7FC0">
        <w:rPr>
          <w:szCs w:val="28"/>
        </w:rPr>
        <w:t>З</w:t>
      </w:r>
      <w:r w:rsidR="00C657E3">
        <w:rPr>
          <w:szCs w:val="28"/>
        </w:rPr>
        <w:t>агальну</w:t>
      </w:r>
      <w:r w:rsidRPr="005A7FC0">
        <w:rPr>
          <w:szCs w:val="28"/>
        </w:rPr>
        <w:t xml:space="preserve"> координаці</w:t>
      </w:r>
      <w:r w:rsidR="00C657E3">
        <w:rPr>
          <w:szCs w:val="28"/>
        </w:rPr>
        <w:t>ю</w:t>
      </w:r>
      <w:r w:rsidRPr="005A7FC0">
        <w:rPr>
          <w:szCs w:val="28"/>
        </w:rPr>
        <w:t xml:space="preserve"> та контроль за ходом виконання Програми покладено на департамент економічної політики міської ради та Д</w:t>
      </w:r>
      <w:r w:rsidR="00C657E3">
        <w:rPr>
          <w:szCs w:val="28"/>
        </w:rPr>
        <w:t>КП </w:t>
      </w:r>
      <w:r w:rsidRPr="005A7FC0">
        <w:rPr>
          <w:szCs w:val="28"/>
        </w:rPr>
        <w:t>«</w:t>
      </w:r>
      <w:proofErr w:type="spellStart"/>
      <w:r w:rsidRPr="005A7FC0">
        <w:rPr>
          <w:szCs w:val="28"/>
        </w:rPr>
        <w:t>Луцьктепло</w:t>
      </w:r>
      <w:proofErr w:type="spellEnd"/>
      <w:r w:rsidRPr="005A7FC0">
        <w:rPr>
          <w:szCs w:val="28"/>
        </w:rPr>
        <w:t>».</w:t>
      </w:r>
    </w:p>
    <w:p w14:paraId="327A9CCA" w14:textId="77777777" w:rsidR="00C23D50" w:rsidRDefault="008D3531" w:rsidP="00D52E8F">
      <w:pPr>
        <w:widowControl w:val="0"/>
        <w:ind w:firstLine="567"/>
        <w:jc w:val="both"/>
        <w:rPr>
          <w:szCs w:val="28"/>
          <w:shd w:val="clear" w:color="auto" w:fill="FFFFFF"/>
        </w:rPr>
      </w:pPr>
      <w:r w:rsidRPr="005A7FC0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5A7FC0">
        <w:rPr>
          <w:szCs w:val="28"/>
          <w:shd w:val="clear" w:color="auto" w:fill="FFFFFF"/>
        </w:rPr>
        <w:t xml:space="preserve">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5A7FC0">
        <w:rPr>
          <w:szCs w:val="28"/>
          <w:shd w:val="clear" w:color="auto" w:fill="FFFFFF"/>
        </w:rPr>
        <w:t>енергоощадності</w:t>
      </w:r>
      <w:proofErr w:type="spellEnd"/>
      <w:r w:rsidRPr="005A7FC0">
        <w:rPr>
          <w:szCs w:val="28"/>
          <w:shd w:val="clear" w:color="auto" w:fill="FFFFFF"/>
        </w:rPr>
        <w:t>.</w:t>
      </w:r>
    </w:p>
    <w:p w14:paraId="24DDAFBA" w14:textId="77777777" w:rsidR="007875B5" w:rsidRDefault="008D3531" w:rsidP="007875B5">
      <w:pPr>
        <w:widowControl w:val="0"/>
        <w:ind w:firstLine="567"/>
        <w:jc w:val="both"/>
        <w:rPr>
          <w:szCs w:val="28"/>
        </w:rPr>
      </w:pPr>
      <w:r w:rsidRPr="005A7FC0">
        <w:rPr>
          <w:szCs w:val="28"/>
        </w:rPr>
        <w:t>Щоквартально підприємство надає інформацію відповідно до затвердженого Порядку використання коштів, передбачених у бюджеті Луцької міської територіальної громади для надання ф</w:t>
      </w:r>
      <w:r w:rsidR="007875B5">
        <w:rPr>
          <w:szCs w:val="28"/>
        </w:rPr>
        <w:t>інансової підтримки на покриття</w:t>
      </w:r>
    </w:p>
    <w:p w14:paraId="2C9763C2" w14:textId="77777777" w:rsidR="00C657E3" w:rsidRPr="005A7FC0" w:rsidRDefault="008D3531" w:rsidP="007875B5">
      <w:pPr>
        <w:widowControl w:val="0"/>
        <w:jc w:val="both"/>
      </w:pPr>
      <w:r w:rsidRPr="005A7FC0">
        <w:rPr>
          <w:szCs w:val="28"/>
        </w:rPr>
        <w:lastRenderedPageBreak/>
        <w:t>збитків від основної діяльності департаменту житлово-комунального</w:t>
      </w:r>
      <w:r w:rsidR="00C657E3">
        <w:rPr>
          <w:szCs w:val="28"/>
        </w:rPr>
        <w:t xml:space="preserve"> господарства</w:t>
      </w:r>
      <w:r w:rsidRPr="005A7FC0">
        <w:rPr>
          <w:szCs w:val="28"/>
        </w:rPr>
        <w:t>.</w:t>
      </w:r>
      <w:r w:rsidR="00C657E3">
        <w:rPr>
          <w:szCs w:val="28"/>
        </w:rPr>
        <w:t xml:space="preserve"> Звіт про виконання Програми заслуховується на сесії міської ради на вимогу депутатів.</w:t>
      </w:r>
    </w:p>
    <w:p w14:paraId="46DAC14C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513666D0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2F130A1D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b/>
          <w:szCs w:val="28"/>
        </w:rPr>
      </w:pPr>
    </w:p>
    <w:p w14:paraId="0877B821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 w:rsidRPr="005A7FC0">
        <w:rPr>
          <w:szCs w:val="28"/>
        </w:rPr>
        <w:t>Заступник міського голови,</w:t>
      </w:r>
    </w:p>
    <w:p w14:paraId="73DF894D" w14:textId="1302D86B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  <w:r w:rsidRPr="005A7FC0">
        <w:rPr>
          <w:szCs w:val="28"/>
        </w:rPr>
        <w:t>керуючий справами виконкому                                                       Юрій ВЕРБИЧ</w:t>
      </w:r>
    </w:p>
    <w:p w14:paraId="61A33B7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4E2D450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Cs w:val="28"/>
        </w:rPr>
      </w:pPr>
    </w:p>
    <w:p w14:paraId="0F189258" w14:textId="399665B4" w:rsidR="00FE0D9D" w:rsidRPr="005A7FC0" w:rsidRDefault="00FE0D9D" w:rsidP="00FE0D9D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</w:t>
      </w:r>
      <w:r>
        <w:rPr>
          <w:color w:val="000000"/>
          <w:sz w:val="24"/>
        </w:rPr>
        <w:t> </w:t>
      </w:r>
      <w:r w:rsidRPr="005A7FC0">
        <w:rPr>
          <w:color w:val="000000"/>
          <w:sz w:val="24"/>
        </w:rPr>
        <w:t>070</w:t>
      </w:r>
    </w:p>
    <w:p w14:paraId="39BE26F6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1"/>
        <w:jc w:val="both"/>
        <w:rPr>
          <w:sz w:val="24"/>
        </w:rPr>
        <w:sectPr w:rsidR="00C23D50" w:rsidRPr="005A7FC0" w:rsidSect="0093791B">
          <w:headerReference w:type="default" r:id="rId8"/>
          <w:pgSz w:w="11906" w:h="16838"/>
          <w:pgMar w:top="567" w:right="567" w:bottom="1701" w:left="1985" w:header="709" w:footer="0" w:gutter="0"/>
          <w:pgNumType w:start="1"/>
          <w:cols w:space="720"/>
          <w:formProt w:val="0"/>
          <w:titlePg/>
          <w:docGrid w:linePitch="381"/>
        </w:sectPr>
      </w:pPr>
      <w:r w:rsidRPr="005A7FC0">
        <w:br w:type="page"/>
      </w:r>
    </w:p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lastRenderedPageBreak/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540"/>
        <w:gridCol w:w="1720"/>
        <w:gridCol w:w="1701"/>
        <w:gridCol w:w="1559"/>
        <w:gridCol w:w="2573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 xml:space="preserve">, </w:t>
            </w:r>
            <w:proofErr w:type="spellStart"/>
            <w:r w:rsidRPr="005A7FC0">
              <w:t>тис.грн</w:t>
            </w:r>
            <w:proofErr w:type="spellEnd"/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>
              <w:t xml:space="preserve"> 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</w:p>
        </w:tc>
        <w:tc>
          <w:tcPr>
            <w:tcW w:w="1540" w:type="dxa"/>
          </w:tcPr>
          <w:p w14:paraId="6248AD15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</w:p>
        </w:tc>
        <w:tc>
          <w:tcPr>
            <w:tcW w:w="1720" w:type="dxa"/>
          </w:tcPr>
          <w:p w14:paraId="1924DE1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</w:p>
        </w:tc>
        <w:tc>
          <w:tcPr>
            <w:tcW w:w="1701" w:type="dxa"/>
          </w:tcPr>
          <w:p w14:paraId="3668DB91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</w:p>
        </w:tc>
        <w:tc>
          <w:tcPr>
            <w:tcW w:w="1559" w:type="dxa"/>
          </w:tcPr>
          <w:p w14:paraId="6FBC20E4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77777777" w:rsidR="008E7FA1" w:rsidRPr="005A7FC0" w:rsidRDefault="00F46161" w:rsidP="008E7FA1">
            <w:pPr>
              <w:jc w:val="center"/>
            </w:pPr>
            <w:r>
              <w:t>227 903,7</w:t>
            </w:r>
          </w:p>
        </w:tc>
        <w:tc>
          <w:tcPr>
            <w:tcW w:w="1540" w:type="dxa"/>
            <w:vAlign w:val="center"/>
          </w:tcPr>
          <w:p w14:paraId="3DACB06E" w14:textId="77777777" w:rsidR="008E7FA1" w:rsidRPr="005A7FC0" w:rsidRDefault="00F46161" w:rsidP="008E7FA1">
            <w:pPr>
              <w:jc w:val="center"/>
            </w:pPr>
            <w:r>
              <w:t>196 730,6</w:t>
            </w:r>
          </w:p>
        </w:tc>
        <w:tc>
          <w:tcPr>
            <w:tcW w:w="1720" w:type="dxa"/>
            <w:vAlign w:val="center"/>
          </w:tcPr>
          <w:p w14:paraId="24F93CE3" w14:textId="77777777" w:rsidR="008E7FA1" w:rsidRPr="005A7FC0" w:rsidRDefault="00F46161" w:rsidP="008E7FA1">
            <w:pPr>
              <w:jc w:val="center"/>
            </w:pPr>
            <w:r>
              <w:t>195 293,4</w:t>
            </w:r>
          </w:p>
        </w:tc>
        <w:tc>
          <w:tcPr>
            <w:tcW w:w="1701" w:type="dxa"/>
            <w:vAlign w:val="center"/>
          </w:tcPr>
          <w:p w14:paraId="08A18A8A" w14:textId="77777777" w:rsidR="008E7FA1" w:rsidRPr="005A7FC0" w:rsidRDefault="00F46161" w:rsidP="008E7FA1">
            <w:pPr>
              <w:jc w:val="center"/>
            </w:pPr>
            <w:r>
              <w:t>193 512,6</w:t>
            </w:r>
          </w:p>
        </w:tc>
        <w:tc>
          <w:tcPr>
            <w:tcW w:w="1559" w:type="dxa"/>
            <w:vAlign w:val="center"/>
          </w:tcPr>
          <w:p w14:paraId="384C7AD8" w14:textId="77777777" w:rsidR="008E7FA1" w:rsidRPr="005A7FC0" w:rsidRDefault="00F46161" w:rsidP="008E7FA1">
            <w:pPr>
              <w:jc w:val="center"/>
            </w:pPr>
            <w:r>
              <w:t>152 300,2</w:t>
            </w:r>
          </w:p>
        </w:tc>
        <w:tc>
          <w:tcPr>
            <w:tcW w:w="2573" w:type="dxa"/>
            <w:vAlign w:val="center"/>
          </w:tcPr>
          <w:p w14:paraId="69117879" w14:textId="77777777" w:rsidR="008E7FA1" w:rsidRPr="005A7FC0" w:rsidRDefault="00F46161" w:rsidP="008E7FA1">
            <w:pPr>
              <w:jc w:val="center"/>
            </w:pPr>
            <w:r>
              <w:t>965 740,5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8E7FA1">
        <w:trPr>
          <w:trHeight w:val="1200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 283 070</w:t>
      </w:r>
    </w:p>
    <w:p w14:paraId="245C909B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23D50" w:rsidRPr="005A7FC0" w:rsidSect="006C516B">
          <w:headerReference w:type="default" r:id="rId9"/>
          <w:pgSz w:w="16838" w:h="11906" w:orient="landscape"/>
          <w:pgMar w:top="1985" w:right="765" w:bottom="289" w:left="1701" w:header="0" w:footer="0" w:gutter="0"/>
          <w:cols w:space="720"/>
          <w:formProt w:val="0"/>
          <w:docGrid w:linePitch="381"/>
        </w:sectPr>
      </w:pPr>
      <w:r w:rsidRPr="005A7FC0">
        <w:br w:type="page"/>
      </w:r>
    </w:p>
    <w:p w14:paraId="0E245158" w14:textId="00CC3064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lastRenderedPageBreak/>
        <w:t>Додаток 2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225157F1" w14:textId="77777777" w:rsidR="00C23D50" w:rsidRPr="005A7FC0" w:rsidRDefault="00C23D50" w:rsidP="008E7FA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5A76A28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6A28FAAA" w14:textId="7B87F845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125494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143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1922"/>
        <w:gridCol w:w="2268"/>
        <w:gridCol w:w="1701"/>
        <w:gridCol w:w="1276"/>
        <w:gridCol w:w="1275"/>
        <w:gridCol w:w="2268"/>
        <w:gridCol w:w="3032"/>
      </w:tblGrid>
      <w:tr w:rsidR="008D3531" w:rsidRPr="005A7FC0" w14:paraId="3F3A9ABC" w14:textId="77777777" w:rsidTr="008D3531">
        <w:tc>
          <w:tcPr>
            <w:tcW w:w="6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№ з/п</w:t>
            </w:r>
          </w:p>
        </w:tc>
        <w:tc>
          <w:tcPr>
            <w:tcW w:w="19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Назва завдання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Назва заходу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8D3531" w:rsidRPr="005A7FC0" w:rsidRDefault="008D3531" w:rsidP="008E7FA1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Терміни виконання 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52DA8" w14:textId="77777777" w:rsid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5854B30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</w:t>
            </w:r>
            <w:r w:rsidRPr="005A7FC0">
              <w:rPr>
                <w:color w:val="000000"/>
                <w:sz w:val="24"/>
              </w:rPr>
              <w:t>інансування</w:t>
            </w:r>
          </w:p>
        </w:tc>
        <w:tc>
          <w:tcPr>
            <w:tcW w:w="30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8D3531" w:rsidRDefault="008D3531" w:rsidP="008D3531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11CB4C4B" w14:textId="77777777" w:rsidR="008D3531" w:rsidRPr="005A7FC0" w:rsidRDefault="008D3531" w:rsidP="008D3531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Очікуваний результат</w:t>
            </w:r>
          </w:p>
        </w:tc>
      </w:tr>
      <w:tr w:rsidR="008D3531" w:rsidRPr="005A7FC0" w14:paraId="4DD09030" w14:textId="77777777" w:rsidTr="008D3531">
        <w:tc>
          <w:tcPr>
            <w:tcW w:w="6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Джерела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Обсяги, тис. грн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8D3531" w:rsidRPr="005A7FC0" w:rsidRDefault="008D3531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25A922F2" w14:textId="77777777" w:rsidTr="00E7411A">
        <w:tc>
          <w:tcPr>
            <w:tcW w:w="630" w:type="dxa"/>
            <w:tcBorders>
              <w:left w:val="single" w:sz="2" w:space="0" w:color="000000"/>
              <w:bottom w:val="single" w:sz="4" w:space="0" w:color="auto"/>
            </w:tcBorders>
          </w:tcPr>
          <w:p w14:paraId="5538591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1.</w:t>
            </w:r>
          </w:p>
        </w:tc>
        <w:tc>
          <w:tcPr>
            <w:tcW w:w="1922" w:type="dxa"/>
            <w:tcBorders>
              <w:left w:val="single" w:sz="2" w:space="0" w:color="000000"/>
              <w:bottom w:val="single" w:sz="4" w:space="0" w:color="auto"/>
            </w:tcBorders>
          </w:tcPr>
          <w:p w14:paraId="6DBF2836" w14:textId="77777777" w:rsidR="00C23D50" w:rsidRPr="005A7FC0" w:rsidRDefault="008D3531" w:rsidP="00FE0D9D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5976A3C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Місцевий внесок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14:paraId="3776661C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</w:tcPr>
          <w:p w14:paraId="033D0574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29554,0</w:t>
            </w:r>
            <w:r w:rsidRPr="005A7FC0">
              <w:rPr>
                <w:color w:val="000000"/>
                <w:sz w:val="24"/>
              </w:rPr>
              <w:t xml:space="preserve"> </w:t>
            </w:r>
            <w:r w:rsidRPr="005A7FC0">
              <w:rPr>
                <w:color w:val="000000"/>
                <w:sz w:val="24"/>
              </w:rPr>
              <w:br/>
              <w:t>(591 079,88 євро*)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3FC76" w14:textId="6D7F7432" w:rsidR="008E7FA1" w:rsidRPr="005A7FC0" w:rsidRDefault="008D3531" w:rsidP="008D3531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Забезпечення сплати місцевого внеску</w:t>
            </w:r>
            <w:r w:rsidRPr="005A7FC0">
              <w:rPr>
                <w:color w:val="000000"/>
                <w:sz w:val="24"/>
              </w:rPr>
              <w:t xml:space="preserve"> для покриття витрат ПДВ за Контрактом згідно лотів: Лот 3А </w:t>
            </w:r>
            <w:r w:rsidR="00B74D83">
              <w:rPr>
                <w:color w:val="000000"/>
                <w:sz w:val="24"/>
              </w:rPr>
              <w:t>«</w:t>
            </w:r>
            <w:r w:rsidRPr="005A7FC0">
              <w:rPr>
                <w:color w:val="000000"/>
                <w:sz w:val="24"/>
              </w:rPr>
              <w:t>Модернізація котелень – заміна пальників» та Лот 3В «Модернізація котелень – заміна великих насосів».</w:t>
            </w:r>
          </w:p>
        </w:tc>
      </w:tr>
      <w:tr w:rsidR="00C23D50" w:rsidRPr="005A7FC0" w14:paraId="2DA95990" w14:textId="77777777" w:rsidTr="00E7411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кредитного зобов’язання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0F0C56FF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677229C2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21B8EF5D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EC38E3D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F3490A1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5E9D3B7D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23C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92531,70</w:t>
            </w:r>
            <w:r w:rsidRPr="005A7FC0">
              <w:rPr>
                <w:color w:val="000000"/>
                <w:sz w:val="24"/>
              </w:rPr>
              <w:t>(1 850 633,39 євро*)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74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Належне виконання умов Кредитного договору з ЄБРР</w:t>
            </w:r>
          </w:p>
        </w:tc>
      </w:tr>
      <w:tr w:rsidR="00C23D50" w:rsidRPr="005A7FC0" w14:paraId="2F423E6D" w14:textId="77777777" w:rsidTr="00E7411A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75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89 412,6</w:t>
            </w:r>
            <w:r w:rsidRPr="005A7FC0">
              <w:rPr>
                <w:color w:val="000000"/>
                <w:sz w:val="24"/>
              </w:rPr>
              <w:t xml:space="preserve"> (1 788 251,32 євро*)</w:t>
            </w: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7EB27547" w14:textId="77777777" w:rsidTr="00E7411A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86 275,40</w:t>
            </w:r>
            <w:r w:rsidRPr="005A7FC0">
              <w:rPr>
                <w:color w:val="000000"/>
                <w:sz w:val="24"/>
              </w:rPr>
              <w:t>(1 725 507,44 євро*)</w:t>
            </w: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79864F4A" w14:textId="77777777" w:rsidTr="00E7411A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2C5" w14:textId="77777777" w:rsidR="00C23D5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82 594,60</w:t>
            </w:r>
            <w:r w:rsidRPr="005A7FC0">
              <w:rPr>
                <w:color w:val="000000"/>
                <w:sz w:val="24"/>
              </w:rPr>
              <w:t>(1 651 891,91 євро*)</w:t>
            </w:r>
          </w:p>
          <w:p w14:paraId="205584FB" w14:textId="77777777" w:rsidR="008D3531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070CF434" w14:textId="77777777" w:rsidTr="00E7411A"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39 382,2</w:t>
            </w:r>
          </w:p>
          <w:p w14:paraId="7A4930C0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 (787 644,13 євро*)</w:t>
            </w: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1F47C94" w14:textId="77777777" w:rsidTr="00E7411A">
        <w:tc>
          <w:tcPr>
            <w:tcW w:w="63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3.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FE0D9D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умов договору оренди від 05.12.2016 № 100, укладеного між ДКП</w:t>
            </w:r>
          </w:p>
          <w:p w14:paraId="225698E6" w14:textId="34691504" w:rsidR="00C23D50" w:rsidRPr="005A7FC0" w:rsidRDefault="00FE0D9D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</w:t>
            </w:r>
            <w:proofErr w:type="spellStart"/>
            <w:r w:rsidR="008D3531" w:rsidRPr="005A7FC0">
              <w:rPr>
                <w:color w:val="000000"/>
                <w:sz w:val="24"/>
              </w:rPr>
              <w:t>Луцьктепло</w:t>
            </w:r>
            <w:proofErr w:type="spellEnd"/>
            <w:r w:rsidR="008D3531" w:rsidRPr="005A7FC0">
              <w:rPr>
                <w:color w:val="000000"/>
                <w:sz w:val="24"/>
              </w:rPr>
              <w:t>» та ТОВ «Тепло-</w:t>
            </w:r>
            <w:proofErr w:type="spellStart"/>
            <w:r w:rsidR="008D3531" w:rsidRPr="005A7FC0">
              <w:rPr>
                <w:color w:val="000000"/>
                <w:sz w:val="24"/>
              </w:rPr>
              <w:t>Енерго</w:t>
            </w:r>
            <w:proofErr w:type="spellEnd"/>
            <w:r w:rsidR="008D3531" w:rsidRPr="005A7FC0">
              <w:rPr>
                <w:color w:val="000000"/>
                <w:sz w:val="24"/>
              </w:rPr>
              <w:t xml:space="preserve">-Центр»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Сплата орендної плати ТОВ «Тепло-</w:t>
            </w:r>
            <w:proofErr w:type="spellStart"/>
            <w:r w:rsidRPr="005A7FC0">
              <w:rPr>
                <w:color w:val="000000"/>
                <w:sz w:val="24"/>
              </w:rPr>
              <w:t>Енерго</w:t>
            </w:r>
            <w:proofErr w:type="spellEnd"/>
            <w:r w:rsidRPr="005A7FC0">
              <w:rPr>
                <w:color w:val="000000"/>
                <w:sz w:val="24"/>
              </w:rPr>
              <w:t xml:space="preserve">-Центр»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228ED0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7424C49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05755AF9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2FBCC1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36 800,0</w:t>
            </w:r>
          </w:p>
        </w:tc>
        <w:tc>
          <w:tcPr>
            <w:tcW w:w="3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3032917A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та належне виконання зобов’язань за договором оренди від 05.12.2016 № 100, укладеного між ДКП</w:t>
            </w:r>
            <w:r w:rsidR="00FE0D9D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 та ТОВ</w:t>
            </w:r>
            <w:r w:rsidR="00FE0D9D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«Тепло-</w:t>
            </w:r>
            <w:proofErr w:type="spellStart"/>
            <w:r w:rsidRPr="005A7FC0">
              <w:rPr>
                <w:color w:val="000000"/>
                <w:sz w:val="24"/>
              </w:rPr>
              <w:t>Енерго</w:t>
            </w:r>
            <w:proofErr w:type="spellEnd"/>
            <w:r w:rsidRPr="005A7FC0">
              <w:rPr>
                <w:color w:val="000000"/>
                <w:sz w:val="24"/>
              </w:rPr>
              <w:t>-Центр»</w:t>
            </w:r>
          </w:p>
        </w:tc>
      </w:tr>
      <w:tr w:rsidR="00C23D50" w:rsidRPr="005A7FC0" w14:paraId="62608DF4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B5C1AC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77CE69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A6163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AF88D5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421447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4BA6E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04F9FF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38 300,0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7FC8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1AC01A99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32B69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93766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31319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4768B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588CA49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526E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571C089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40 000,0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1B1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1D8E849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41 900,0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44E2E6D4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43 900,0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DBD4EA9" w14:textId="77777777" w:rsidTr="008D3531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 xml:space="preserve">4. </w:t>
            </w:r>
          </w:p>
        </w:tc>
        <w:tc>
          <w:tcPr>
            <w:tcW w:w="192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перед АТ «</w:t>
            </w:r>
            <w:proofErr w:type="spellStart"/>
            <w:r w:rsidRPr="005A7FC0">
              <w:rPr>
                <w:color w:val="000000"/>
                <w:sz w:val="24"/>
              </w:rPr>
              <w:t>Волиньгаз</w:t>
            </w:r>
            <w:proofErr w:type="spellEnd"/>
            <w:r w:rsidRPr="005A7FC0">
              <w:rPr>
                <w:color w:val="000000"/>
                <w:sz w:val="24"/>
              </w:rPr>
              <w:t>» за розподіл природного газу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4D999734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за договором розподілу природного газу</w:t>
            </w:r>
            <w:r w:rsidR="00B74D83">
              <w:rPr>
                <w:color w:val="000000"/>
                <w:sz w:val="24"/>
              </w:rPr>
              <w:t>,</w:t>
            </w:r>
            <w:r w:rsidRPr="005A7FC0">
              <w:rPr>
                <w:color w:val="000000"/>
                <w:sz w:val="24"/>
              </w:rPr>
              <w:t xml:space="preserve"> укладеного між 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 та АТ «</w:t>
            </w:r>
            <w:proofErr w:type="spellStart"/>
            <w:r w:rsidRPr="005A7FC0">
              <w:rPr>
                <w:color w:val="000000"/>
                <w:sz w:val="24"/>
              </w:rPr>
              <w:t>Волиньгаз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BCECDA4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07B3D842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197C20FD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E1D5F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209784F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05974BE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2E09B9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Відсутність заборгованості 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 перед АТ «</w:t>
            </w:r>
            <w:proofErr w:type="spellStart"/>
            <w:r w:rsidRPr="005A7FC0">
              <w:rPr>
                <w:color w:val="000000"/>
                <w:sz w:val="24"/>
              </w:rPr>
              <w:t>Волиньгаз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</w:tr>
      <w:tr w:rsidR="00C23D50" w:rsidRPr="005A7FC0" w14:paraId="05E3FBF8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</w:rPr>
            </w:pPr>
            <w:r w:rsidRPr="005A7FC0">
              <w:rPr>
                <w:color w:val="000000"/>
              </w:rPr>
              <w:t>2025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77777777" w:rsidR="00C23D50" w:rsidRP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</w:tr>
      <w:tr w:rsidR="00C23D50" w:rsidRPr="005A7FC0" w14:paraId="0C1C4C74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</w:rPr>
            </w:pPr>
            <w:r w:rsidRPr="005A7FC0">
              <w:rPr>
                <w:color w:val="000000"/>
              </w:rPr>
              <w:t>2026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</w:tr>
      <w:tr w:rsidR="00C23D50" w:rsidRPr="005A7FC0" w14:paraId="1E617E19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</w:rPr>
            </w:pPr>
            <w:r w:rsidRPr="005A7FC0">
              <w:rPr>
                <w:color w:val="000000"/>
              </w:rPr>
              <w:t>2027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</w:tr>
      <w:tr w:rsidR="00C23D50" w:rsidRPr="005A7FC0" w14:paraId="34D2A3C2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</w:rPr>
            </w:pPr>
            <w:r w:rsidRPr="005A7FC0">
              <w:rPr>
                <w:color w:val="000000"/>
              </w:rPr>
              <w:t>2028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8D3531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C4A7F" w14:textId="77777777" w:rsidR="00C23D50" w:rsidRPr="005A7FC0" w:rsidRDefault="00C23D50" w:rsidP="00D52E8F">
            <w:pPr>
              <w:pStyle w:val="af0"/>
              <w:rPr>
                <w:sz w:val="4"/>
                <w:szCs w:val="4"/>
              </w:rPr>
            </w:pPr>
          </w:p>
        </w:tc>
      </w:tr>
      <w:tr w:rsidR="00C23D50" w:rsidRPr="005A7FC0" w14:paraId="15D95EF2" w14:textId="77777777" w:rsidTr="008D3531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5.</w:t>
            </w:r>
          </w:p>
        </w:tc>
        <w:tc>
          <w:tcPr>
            <w:tcW w:w="192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Здійснення розрахунків за розподіл електроенергії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DE6FE21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щодо оплати за розподіл електроенергії перед Луцькою міською філією/ПрАТ «</w:t>
            </w:r>
            <w:proofErr w:type="spellStart"/>
            <w:r w:rsidRPr="005A7FC0">
              <w:rPr>
                <w:color w:val="000000"/>
                <w:sz w:val="24"/>
              </w:rPr>
              <w:t>Волиньобленерго</w:t>
            </w:r>
            <w:proofErr w:type="spellEnd"/>
            <w:r w:rsidRPr="005A7FC0">
              <w:rPr>
                <w:color w:val="000000"/>
                <w:sz w:val="24"/>
              </w:rPr>
              <w:t xml:space="preserve">» за договором споживача про надання послуг з розподілу електричної енергії 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404BE74F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AF5A25B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C626308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B97C0" w14:textId="1C4AEEDD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 w:rsidR="00B41E51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 щодо оплати за розподіл електроенергії. Відсутність заборгованості за розподіл електроенергії</w:t>
            </w:r>
          </w:p>
        </w:tc>
      </w:tr>
      <w:tr w:rsidR="00C23D50" w:rsidRPr="005A7FC0" w14:paraId="017BD255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7B7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31FA7457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D56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0BA0984E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D9D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AC60183" w14:textId="77777777" w:rsidTr="00E7411A">
        <w:tc>
          <w:tcPr>
            <w:tcW w:w="63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2BF5F2B4" w14:textId="77777777" w:rsidTr="00E7411A"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lastRenderedPageBreak/>
              <w:t>6.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2F0C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щодо оплати за спожиту електроенергію перед постачальниками електроенергії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D70F2A3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711959BD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7C5AD08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Належне виконання зобов’язань ДКП</w:t>
            </w:r>
            <w:r w:rsidR="00B41E51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 щодо розрахунків за спожиту електричну енергію за 2024</w:t>
            </w:r>
            <w:r w:rsidR="00FE0D9D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рік</w:t>
            </w:r>
          </w:p>
        </w:tc>
      </w:tr>
      <w:tr w:rsidR="00C23D50" w:rsidRPr="005A7FC0" w14:paraId="3FC85A94" w14:textId="77777777" w:rsidTr="00E7411A">
        <w:tc>
          <w:tcPr>
            <w:tcW w:w="63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03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1E888163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44338C59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3CAEB4D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10 000,0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17D675EC" w14:textId="77777777" w:rsidTr="008D3531">
        <w:tc>
          <w:tcPr>
            <w:tcW w:w="63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B1C4A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7.</w:t>
            </w:r>
          </w:p>
        </w:tc>
        <w:tc>
          <w:tcPr>
            <w:tcW w:w="192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64A698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26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FBF3E9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7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72FA9CB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ДКП 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1A917E74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2024 рік</w:t>
            </w:r>
          </w:p>
        </w:tc>
        <w:tc>
          <w:tcPr>
            <w:tcW w:w="12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90C990C" w14:textId="77777777" w:rsidR="00C23D50" w:rsidRPr="005A7FC0" w:rsidRDefault="00C23D50" w:rsidP="00D52E8F">
            <w:pPr>
              <w:pStyle w:val="af0"/>
              <w:jc w:val="center"/>
              <w:rPr>
                <w:color w:val="000000"/>
                <w:sz w:val="24"/>
              </w:rPr>
            </w:pPr>
          </w:p>
          <w:p w14:paraId="3358391A" w14:textId="77777777" w:rsidR="00C23D50" w:rsidRPr="005A7FC0" w:rsidRDefault="008E7FA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Бюджет ЛМТГ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7CF2D830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Погашення кредиторської заборгованості за спожитий природний газ перед АТ</w:t>
            </w:r>
            <w:r w:rsidR="00FE0D9D"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НАК «Нафтогаз України»</w:t>
            </w:r>
          </w:p>
        </w:tc>
      </w:tr>
      <w:tr w:rsidR="00C23D50" w:rsidRPr="005A7FC0" w14:paraId="09E9A603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769A0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FEE5D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C43BE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3ADBD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20FC508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2025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7D45C7AA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9279E2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5AC72B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977DF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C808D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21078B47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2026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697DE879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909BBF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7CF2A3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5750D17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83F5D6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F7ADB59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2027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73DBF8D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6EA2C0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2439F18B" w14:textId="77777777" w:rsidTr="008D3531">
        <w:tc>
          <w:tcPr>
            <w:tcW w:w="63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E4C4A78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92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FD18F45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5723450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4DD0C9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594F5BD3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2028 рік</w:t>
            </w: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4829F51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3226D552" w14:textId="77777777" w:rsidR="00C23D50" w:rsidRPr="005A7FC0" w:rsidRDefault="008D3531" w:rsidP="00D52E8F">
            <w:pPr>
              <w:pStyle w:val="af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34 018,0</w:t>
            </w:r>
          </w:p>
        </w:tc>
        <w:tc>
          <w:tcPr>
            <w:tcW w:w="3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27E0A" w14:textId="77777777" w:rsidR="00C23D50" w:rsidRPr="005A7FC0" w:rsidRDefault="00C23D50" w:rsidP="00D52E8F">
            <w:pPr>
              <w:pStyle w:val="af0"/>
              <w:rPr>
                <w:sz w:val="24"/>
              </w:rPr>
            </w:pPr>
          </w:p>
        </w:tc>
      </w:tr>
      <w:tr w:rsidR="00C23D50" w:rsidRPr="005A7FC0" w14:paraId="2AE554AB" w14:textId="77777777" w:rsidTr="008E7FA1">
        <w:tc>
          <w:tcPr>
            <w:tcW w:w="1134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Всь</w:t>
            </w:r>
            <w:r w:rsidR="008E7FA1" w:rsidRPr="00F46161">
              <w:rPr>
                <w:sz w:val="24"/>
              </w:rPr>
              <w:t>о</w:t>
            </w:r>
            <w:r w:rsidRPr="00F46161">
              <w:rPr>
                <w:sz w:val="24"/>
              </w:rPr>
              <w:t>го за роками, у тому числі: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color w:val="000000"/>
                <w:sz w:val="24"/>
              </w:rPr>
              <w:t>965 740,5</w:t>
            </w:r>
          </w:p>
        </w:tc>
      </w:tr>
      <w:tr w:rsidR="00C23D50" w:rsidRPr="005A7FC0" w14:paraId="6A85B645" w14:textId="77777777" w:rsidTr="008E7FA1">
        <w:tc>
          <w:tcPr>
            <w:tcW w:w="1134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2024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77777777" w:rsidR="00C23D50" w:rsidRPr="00F46161" w:rsidRDefault="008D3531" w:rsidP="00D52E8F">
            <w:pPr>
              <w:pStyle w:val="af0"/>
              <w:jc w:val="center"/>
              <w:rPr>
                <w:sz w:val="24"/>
              </w:rPr>
            </w:pPr>
            <w:r w:rsidRPr="00F46161">
              <w:rPr>
                <w:sz w:val="24"/>
              </w:rPr>
              <w:t>227 903,7</w:t>
            </w:r>
          </w:p>
        </w:tc>
      </w:tr>
      <w:tr w:rsidR="00C23D50" w:rsidRPr="005A7FC0" w14:paraId="32382E3D" w14:textId="77777777" w:rsidTr="008E7FA1">
        <w:tc>
          <w:tcPr>
            <w:tcW w:w="1134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2025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77777777" w:rsidR="00C23D50" w:rsidRPr="00F46161" w:rsidRDefault="008D3531" w:rsidP="00D52E8F">
            <w:pPr>
              <w:pStyle w:val="af0"/>
              <w:jc w:val="center"/>
              <w:rPr>
                <w:sz w:val="24"/>
              </w:rPr>
            </w:pPr>
            <w:r w:rsidRPr="00F46161">
              <w:rPr>
                <w:sz w:val="24"/>
              </w:rPr>
              <w:t>196 730,6</w:t>
            </w:r>
          </w:p>
        </w:tc>
      </w:tr>
      <w:tr w:rsidR="00C23D50" w:rsidRPr="005A7FC0" w14:paraId="4F19F5D7" w14:textId="77777777" w:rsidTr="008E7FA1">
        <w:tc>
          <w:tcPr>
            <w:tcW w:w="1134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2026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color w:val="000000"/>
                <w:sz w:val="24"/>
              </w:rPr>
              <w:t>195 293,4</w:t>
            </w:r>
          </w:p>
        </w:tc>
      </w:tr>
      <w:tr w:rsidR="00C23D50" w:rsidRPr="005A7FC0" w14:paraId="6BA19491" w14:textId="77777777" w:rsidTr="008E7FA1">
        <w:tc>
          <w:tcPr>
            <w:tcW w:w="1134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2027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sz w:val="24"/>
              </w:rPr>
              <w:t>193 512,6</w:t>
            </w:r>
          </w:p>
        </w:tc>
      </w:tr>
      <w:tr w:rsidR="00C23D50" w:rsidRPr="005A7FC0" w14:paraId="28929FE9" w14:textId="77777777" w:rsidTr="008E7FA1">
        <w:tc>
          <w:tcPr>
            <w:tcW w:w="11340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C23D50" w:rsidRPr="00F46161" w:rsidRDefault="008D3531" w:rsidP="00D52E8F">
            <w:pPr>
              <w:pStyle w:val="af0"/>
              <w:jc w:val="right"/>
              <w:rPr>
                <w:sz w:val="24"/>
              </w:rPr>
            </w:pPr>
            <w:r w:rsidRPr="00F46161">
              <w:rPr>
                <w:sz w:val="24"/>
              </w:rPr>
              <w:t>2028</w:t>
            </w:r>
          </w:p>
        </w:tc>
        <w:tc>
          <w:tcPr>
            <w:tcW w:w="3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7777777" w:rsidR="00C23D50" w:rsidRPr="00F46161" w:rsidRDefault="008D3531" w:rsidP="00D52E8F">
            <w:pPr>
              <w:jc w:val="center"/>
              <w:rPr>
                <w:sz w:val="24"/>
              </w:rPr>
            </w:pPr>
            <w:r w:rsidRPr="00F46161">
              <w:rPr>
                <w:sz w:val="24"/>
              </w:rPr>
              <w:t>152 300,2</w:t>
            </w:r>
          </w:p>
        </w:tc>
      </w:tr>
    </w:tbl>
    <w:p w14:paraId="1C0D79D9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4C084941" w14:textId="7F215E5E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1"/>
        </w:rPr>
        <w:t>*Суми, з</w:t>
      </w:r>
      <w:r w:rsidR="00F46161">
        <w:rPr>
          <w:color w:val="000000"/>
          <w:sz w:val="21"/>
        </w:rPr>
        <w:t>азначені в гривнях у пункті 1</w:t>
      </w:r>
      <w:r w:rsidR="00B41E51">
        <w:rPr>
          <w:color w:val="000000"/>
          <w:sz w:val="21"/>
        </w:rPr>
        <w:t>–</w:t>
      </w:r>
      <w:r w:rsidR="00F46161">
        <w:rPr>
          <w:color w:val="000000"/>
          <w:sz w:val="21"/>
        </w:rPr>
        <w:t>2</w:t>
      </w:r>
      <w:r w:rsidRPr="005A7FC0">
        <w:rPr>
          <w:color w:val="000000"/>
          <w:sz w:val="21"/>
        </w:rPr>
        <w:t>, визначені з урахуванням курсу євро в розмірі 50,00 грн</w:t>
      </w:r>
    </w:p>
    <w:p w14:paraId="74EF3121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73CBC1F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1"/>
        </w:rPr>
      </w:pPr>
    </w:p>
    <w:p w14:paraId="1009B1EE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 w:rsidRPr="005A7FC0">
        <w:rPr>
          <w:color w:val="000000"/>
          <w:sz w:val="24"/>
        </w:rPr>
        <w:t>Скорупський</w:t>
      </w:r>
      <w:proofErr w:type="spellEnd"/>
      <w:r w:rsidRPr="005A7FC0">
        <w:rPr>
          <w:color w:val="000000"/>
          <w:sz w:val="24"/>
        </w:rPr>
        <w:t xml:space="preserve"> 283 070 </w:t>
      </w:r>
    </w:p>
    <w:sectPr w:rsidR="00C23D50" w:rsidRPr="005A7FC0" w:rsidSect="006C516B">
      <w:headerReference w:type="default" r:id="rId10"/>
      <w:pgSz w:w="16838" w:h="11906" w:orient="landscape"/>
      <w:pgMar w:top="1985" w:right="765" w:bottom="567" w:left="1701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069E" w14:textId="77777777" w:rsidR="00C10240" w:rsidRDefault="00C10240">
      <w:r>
        <w:separator/>
      </w:r>
    </w:p>
  </w:endnote>
  <w:endnote w:type="continuationSeparator" w:id="0">
    <w:p w14:paraId="1CA645D6" w14:textId="77777777" w:rsidR="00C10240" w:rsidRDefault="00C1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0B14" w14:textId="77777777" w:rsidR="00C10240" w:rsidRDefault="00C10240">
      <w:r>
        <w:separator/>
      </w:r>
    </w:p>
  </w:footnote>
  <w:footnote w:type="continuationSeparator" w:id="0">
    <w:p w14:paraId="269A3FD1" w14:textId="77777777" w:rsidR="00C10240" w:rsidRDefault="00C1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932068"/>
      <w:docPartObj>
        <w:docPartGallery w:val="Page Numbers (Top of Page)"/>
        <w:docPartUnique/>
      </w:docPartObj>
    </w:sdtPr>
    <w:sdtContent>
      <w:p w14:paraId="7038DEBD" w14:textId="714ACA23" w:rsidR="0093791B" w:rsidRDefault="009379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AB233" w14:textId="6BA33BC5" w:rsidR="00D96D1F" w:rsidRDefault="00D96D1F">
    <w:pPr>
      <w:pStyle w:val="ae"/>
      <w:jc w:val="center"/>
      <w:rPr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0778" w14:textId="77777777" w:rsidR="0093791B" w:rsidRDefault="0093791B">
    <w:pPr>
      <w:pStyle w:val="ae"/>
      <w:jc w:val="center"/>
    </w:pPr>
  </w:p>
  <w:sdt>
    <w:sdtPr>
      <w:id w:val="-769694056"/>
      <w:docPartObj>
        <w:docPartGallery w:val="Page Numbers (Top of Page)"/>
        <w:docPartUnique/>
      </w:docPartObj>
    </w:sdtPr>
    <w:sdtContent>
      <w:p w14:paraId="20E55E64" w14:textId="14813F45" w:rsidR="0093791B" w:rsidRDefault="0093791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BC182" w14:textId="77777777" w:rsidR="00C23D50" w:rsidRDefault="00C23D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729320"/>
      <w:docPartObj>
        <w:docPartGallery w:val="Page Numbers (Top of Page)"/>
        <w:docPartUnique/>
      </w:docPartObj>
    </w:sdtPr>
    <w:sdtContent>
      <w:p w14:paraId="31706132" w14:textId="77777777" w:rsidR="00C23D50" w:rsidRDefault="008D3531">
        <w:pPr>
          <w:pStyle w:val="ae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>PAGE</w:instrText>
        </w:r>
        <w:r>
          <w:rPr>
            <w:szCs w:val="28"/>
          </w:rPr>
          <w:fldChar w:fldCharType="separate"/>
        </w:r>
        <w:r w:rsidR="006763AB">
          <w:rPr>
            <w:noProof/>
            <w:szCs w:val="28"/>
          </w:rPr>
          <w:t>9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629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D50"/>
    <w:rsid w:val="000C357B"/>
    <w:rsid w:val="000D0B5C"/>
    <w:rsid w:val="00142203"/>
    <w:rsid w:val="001567E1"/>
    <w:rsid w:val="001A5488"/>
    <w:rsid w:val="001B192B"/>
    <w:rsid w:val="00204754"/>
    <w:rsid w:val="003214A8"/>
    <w:rsid w:val="003735A2"/>
    <w:rsid w:val="0039173A"/>
    <w:rsid w:val="003E73BC"/>
    <w:rsid w:val="00462CC4"/>
    <w:rsid w:val="0054444C"/>
    <w:rsid w:val="005A7FC0"/>
    <w:rsid w:val="006763AB"/>
    <w:rsid w:val="006775BA"/>
    <w:rsid w:val="006B095E"/>
    <w:rsid w:val="006C516B"/>
    <w:rsid w:val="00714A0C"/>
    <w:rsid w:val="007875B5"/>
    <w:rsid w:val="007B6D8F"/>
    <w:rsid w:val="0083319A"/>
    <w:rsid w:val="008D3531"/>
    <w:rsid w:val="008E7FA1"/>
    <w:rsid w:val="008F46D0"/>
    <w:rsid w:val="0093791B"/>
    <w:rsid w:val="00AB0BB2"/>
    <w:rsid w:val="00B41E51"/>
    <w:rsid w:val="00B74D83"/>
    <w:rsid w:val="00BD6D88"/>
    <w:rsid w:val="00C10240"/>
    <w:rsid w:val="00C128C7"/>
    <w:rsid w:val="00C23D50"/>
    <w:rsid w:val="00C657E3"/>
    <w:rsid w:val="00D52E8F"/>
    <w:rsid w:val="00D96D1F"/>
    <w:rsid w:val="00DC2C01"/>
    <w:rsid w:val="00E35987"/>
    <w:rsid w:val="00E53835"/>
    <w:rsid w:val="00E6407B"/>
    <w:rsid w:val="00E7411A"/>
    <w:rsid w:val="00E741C6"/>
    <w:rsid w:val="00F46161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CD0ED-A937-44EA-8D94-119D9131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9</Pages>
  <Words>7808</Words>
  <Characters>4451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Поліщук Оксана Анатоліївна</cp:lastModifiedBy>
  <cp:revision>30</cp:revision>
  <cp:lastPrinted>2023-03-02T13:18:00Z</cp:lastPrinted>
  <dcterms:created xsi:type="dcterms:W3CDTF">2023-03-03T11:33:00Z</dcterms:created>
  <dcterms:modified xsi:type="dcterms:W3CDTF">2023-03-08T09:26:00Z</dcterms:modified>
  <dc:language>uk-UA</dc:language>
</cp:coreProperties>
</file>