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2075066904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Про надання громадянці  </w:t>
      </w:r>
      <w:r>
        <w:rPr>
          <w:sz w:val="28"/>
          <w:szCs w:val="28"/>
          <w:lang w:eastAsia="zh-CN"/>
        </w:rPr>
        <w:t>Лісовій Л.В.</w:t>
      </w: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у   власність   земельної   ділянки для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індивідуального  садівництва в </w:t>
      </w:r>
      <w:r>
        <w:rPr>
          <w:sz w:val="28"/>
          <w:szCs w:val="28"/>
          <w:lang w:eastAsia="zh-CN"/>
        </w:rPr>
        <w:t>Садів-</w:t>
      </w:r>
    </w:p>
    <w:p>
      <w:pPr>
        <w:pStyle w:val="Normal"/>
        <w:rPr>
          <w:spacing w:val="-4"/>
        </w:rPr>
      </w:pPr>
      <w:r>
        <w:rPr>
          <w:spacing w:val="-4"/>
          <w:sz w:val="28"/>
          <w:szCs w:val="28"/>
        </w:rPr>
        <w:t>ничому товаристві «Б</w:t>
      </w:r>
      <w:r>
        <w:rPr>
          <w:spacing w:val="-4"/>
          <w:sz w:val="28"/>
          <w:szCs w:val="28"/>
          <w:lang w:eastAsia="zh-CN"/>
        </w:rPr>
        <w:t>оголюби</w:t>
      </w:r>
      <w:r>
        <w:rPr>
          <w:spacing w:val="-4"/>
          <w:sz w:val="28"/>
          <w:szCs w:val="28"/>
        </w:rPr>
        <w:t>» № </w:t>
      </w:r>
      <w:r>
        <w:rPr>
          <w:spacing w:val="-4"/>
          <w:sz w:val="28"/>
          <w:szCs w:val="28"/>
          <w:lang w:eastAsia="zh-CN"/>
        </w:rPr>
        <w:t>277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 с. Богушівка Луцького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району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Волинської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pacing w:val="0"/>
          <w:sz w:val="28"/>
          <w:szCs w:val="28"/>
        </w:rPr>
        <w:t xml:space="preserve">Розглянувши заяву громадянки </w:t>
      </w:r>
      <w:r>
        <w:rPr>
          <w:spacing w:val="0"/>
          <w:sz w:val="28"/>
          <w:szCs w:val="28"/>
          <w:lang w:eastAsia="zh-CN"/>
        </w:rPr>
        <w:t>Лісової Любові Володимирівни</w:t>
      </w:r>
      <w:r>
        <w:rPr>
          <w:spacing w:val="0"/>
          <w:sz w:val="28"/>
          <w:szCs w:val="28"/>
        </w:rPr>
        <w:t xml:space="preserve"> про надання у власність земельної ділянки площею 0,0600 га в </w:t>
      </w:r>
      <w:r>
        <w:rPr>
          <w:spacing w:val="0"/>
          <w:sz w:val="28"/>
          <w:szCs w:val="28"/>
          <w:lang w:eastAsia="zh-CN"/>
        </w:rPr>
        <w:t>Садівничому товаристві</w:t>
      </w:r>
      <w:r>
        <w:rPr>
          <w:spacing w:val="0"/>
          <w:sz w:val="28"/>
          <w:szCs w:val="28"/>
        </w:rPr>
        <w:t xml:space="preserve"> «Б</w:t>
      </w:r>
      <w:r>
        <w:rPr>
          <w:spacing w:val="0"/>
          <w:sz w:val="28"/>
          <w:szCs w:val="28"/>
          <w:lang w:eastAsia="zh-CN"/>
        </w:rPr>
        <w:t>оголюби</w:t>
      </w:r>
      <w:r>
        <w:rPr>
          <w:spacing w:val="0"/>
          <w:sz w:val="28"/>
          <w:szCs w:val="28"/>
        </w:rPr>
        <w:t xml:space="preserve">» № </w:t>
      </w:r>
      <w:r>
        <w:rPr>
          <w:spacing w:val="0"/>
          <w:sz w:val="28"/>
          <w:szCs w:val="28"/>
          <w:lang w:eastAsia="zh-CN"/>
        </w:rPr>
        <w:t>277</w:t>
      </w:r>
      <w:r>
        <w:rPr>
          <w:spacing w:val="0"/>
          <w:sz w:val="28"/>
          <w:szCs w:val="28"/>
        </w:rPr>
        <w:t xml:space="preserve"> у с. Богушівка Луцького району Волинської області для індивідуального садівництва, рішення Заборольської сільської ради від </w:t>
      </w:r>
      <w:r>
        <w:rPr>
          <w:spacing w:val="0"/>
          <w:sz w:val="28"/>
          <w:szCs w:val="28"/>
          <w:lang w:eastAsia="zh-CN"/>
        </w:rPr>
        <w:t>25.11.2020</w:t>
      </w:r>
      <w:r>
        <w:rPr>
          <w:spacing w:val="0"/>
          <w:sz w:val="28"/>
          <w:szCs w:val="28"/>
        </w:rPr>
        <w:t xml:space="preserve"> № </w:t>
      </w:r>
      <w:r>
        <w:rPr>
          <w:spacing w:val="0"/>
          <w:sz w:val="28"/>
          <w:szCs w:val="28"/>
          <w:lang w:eastAsia="zh-CN"/>
        </w:rPr>
        <w:t>43/49</w:t>
      </w:r>
      <w:r>
        <w:rPr>
          <w:spacing w:val="0"/>
          <w:sz w:val="28"/>
          <w:szCs w:val="28"/>
        </w:rPr>
        <w:t xml:space="preserve"> «Про надання дозволу на складання проекту землеустрою щодо відведення земельної ділянки у власність гр. </w:t>
      </w:r>
      <w:r>
        <w:rPr>
          <w:spacing w:val="0"/>
          <w:sz w:val="28"/>
          <w:szCs w:val="28"/>
          <w:lang w:eastAsia="zh-CN"/>
        </w:rPr>
        <w:t>Лісовій Л.В.</w:t>
      </w:r>
      <w:r>
        <w:rPr>
          <w:spacing w:val="0"/>
          <w:sz w:val="28"/>
          <w:szCs w:val="28"/>
        </w:rPr>
        <w:t xml:space="preserve"> для індивідуального садівництва», проект землеустрою щодо відведення земельної ділянки в </w:t>
      </w:r>
      <w:r>
        <w:rPr>
          <w:spacing w:val="0"/>
          <w:sz w:val="28"/>
          <w:szCs w:val="28"/>
          <w:lang w:eastAsia="zh-CN"/>
        </w:rPr>
        <w:t>Садівничому товаристві</w:t>
      </w:r>
      <w:r>
        <w:rPr>
          <w:spacing w:val="0"/>
          <w:sz w:val="28"/>
          <w:szCs w:val="28"/>
        </w:rPr>
        <w:t xml:space="preserve"> «Б</w:t>
      </w:r>
      <w:r>
        <w:rPr>
          <w:spacing w:val="0"/>
          <w:sz w:val="28"/>
          <w:szCs w:val="28"/>
          <w:lang w:eastAsia="zh-CN"/>
        </w:rPr>
        <w:t>оголюби</w:t>
      </w:r>
      <w:r>
        <w:rPr>
          <w:spacing w:val="0"/>
          <w:sz w:val="28"/>
          <w:szCs w:val="28"/>
        </w:rPr>
        <w:t xml:space="preserve">» № </w:t>
      </w:r>
      <w:r>
        <w:rPr>
          <w:spacing w:val="0"/>
          <w:sz w:val="28"/>
          <w:szCs w:val="28"/>
          <w:lang w:eastAsia="zh-CN"/>
        </w:rPr>
        <w:t>277</w:t>
      </w:r>
      <w:r>
        <w:rPr>
          <w:spacing w:val="0"/>
          <w:sz w:val="28"/>
          <w:szCs w:val="28"/>
        </w:rPr>
        <w:t xml:space="preserve"> для індивідуального садівництва, витяг з Державного земельного кадастру про земельну ділянку від </w:t>
      </w:r>
      <w:r>
        <w:rPr>
          <w:spacing w:val="0"/>
          <w:sz w:val="28"/>
          <w:szCs w:val="28"/>
          <w:lang w:eastAsia="zh-CN"/>
        </w:rPr>
        <w:t>20.10.2022</w:t>
      </w:r>
      <w:r>
        <w:rPr>
          <w:spacing w:val="0"/>
          <w:sz w:val="28"/>
          <w:szCs w:val="28"/>
        </w:rPr>
        <w:t xml:space="preserve"> № НВ-</w:t>
      </w:r>
      <w:r>
        <w:rPr>
          <w:spacing w:val="0"/>
          <w:sz w:val="28"/>
          <w:szCs w:val="28"/>
          <w:lang w:eastAsia="zh-CN"/>
        </w:rPr>
        <w:t>0700617042022, довідку від 20.02.2023 № 1, видану головою Садівничого товариства «Боголюби»</w:t>
      </w:r>
      <w:r>
        <w:rPr>
          <w:spacing w:val="0"/>
          <w:sz w:val="28"/>
          <w:szCs w:val="28"/>
        </w:rPr>
        <w:t>, керуючись статтями 12, 35, 79-1, 81, 90, 91, 116, 118, 121, 125, 126, 186 Земельного кодексу України, ст</w:t>
      </w:r>
      <w:r>
        <w:rPr>
          <w:spacing w:val="0"/>
          <w:sz w:val="28"/>
          <w:szCs w:val="28"/>
          <w:lang w:eastAsia="zh-CN"/>
        </w:rPr>
        <w:t>аттею</w:t>
      </w:r>
      <w:r>
        <w:rPr>
          <w:spacing w:val="0"/>
          <w:sz w:val="28"/>
          <w:szCs w:val="28"/>
        </w:rPr>
        <w:t xml:space="preserve"> 50 Закону України «Про землеустрій», Законом України «Про Державний земельний кадастр», </w:t>
      </w:r>
      <w:r>
        <w:rPr>
          <w:spacing w:val="0"/>
          <w:sz w:val="28"/>
          <w:szCs w:val="28"/>
          <w:lang w:eastAsia="zh-CN"/>
        </w:rPr>
        <w:t>п</w:t>
      </w:r>
      <w:r>
        <w:rPr>
          <w:spacing w:val="0"/>
          <w:sz w:val="28"/>
          <w:szCs w:val="28"/>
        </w:rPr>
        <w:t xml:space="preserve">остановою Кабінету Міністрів </w:t>
      </w:r>
      <w:r>
        <w:rPr>
          <w:spacing w:val="0"/>
          <w:sz w:val="28"/>
          <w:szCs w:val="28"/>
          <w:lang w:eastAsia="zh-CN"/>
        </w:rPr>
        <w:t xml:space="preserve">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статтею 24 Закону України «Про регулювання містобудівної діяльності», </w:t>
      </w:r>
      <w:r>
        <w:rPr>
          <w:rFonts w:eastAsia="Times New Roman" w:cs="Times New Roman"/>
          <w:spacing w:val="0"/>
          <w:sz w:val="28"/>
          <w:szCs w:val="28"/>
          <w:lang w:eastAsia="zh-CN" w:bidi="ar-SA"/>
        </w:rPr>
        <w:t>Законом України «</w:t>
      </w:r>
      <w:r>
        <w:rPr>
          <w:spacing w:val="0"/>
          <w:sz w:val="28"/>
          <w:szCs w:val="28"/>
          <w:lang w:eastAsia="zh-CN" w:bidi="ar-SA"/>
        </w:rPr>
        <w:t>Про внесення змін до деяких законодавчих актів України щодо відновлення системи оформлення прав оренди земельних ділянок сільськогосподарського призначення та удосконалення законодавства щодо охорони земель</w:t>
      </w:r>
      <w:r>
        <w:rPr>
          <w:rFonts w:eastAsia="Times New Roman" w:cs="Times New Roman"/>
          <w:spacing w:val="0"/>
          <w:sz w:val="28"/>
          <w:szCs w:val="28"/>
          <w:lang w:eastAsia="zh-CN" w:bidi="ar-SA"/>
        </w:rPr>
        <w:t xml:space="preserve">», </w:t>
      </w:r>
      <w:r>
        <w:rPr>
          <w:spacing w:val="0"/>
          <w:sz w:val="28"/>
          <w:szCs w:val="28"/>
          <w:lang w:eastAsia="zh-CN"/>
        </w:rPr>
        <w:t>п</w:t>
      </w:r>
      <w:r>
        <w:rPr>
          <w:color w:val="000000"/>
          <w:spacing w:val="0"/>
          <w:sz w:val="28"/>
          <w:szCs w:val="28"/>
          <w:lang w:eastAsia="zh-CN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spacing w:val="0"/>
          <w:sz w:val="28"/>
          <w:szCs w:val="28"/>
          <w:lang w:eastAsia="zh-CN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pacing w:val="0"/>
          <w:sz w:val="28"/>
          <w:szCs w:val="28"/>
          <w:vertAlign w:val="superscript"/>
          <w:lang w:eastAsia="zh-CN"/>
        </w:rPr>
        <w:t>-1</w:t>
      </w:r>
      <w:r>
        <w:rPr>
          <w:spacing w:val="0"/>
          <w:sz w:val="28"/>
          <w:szCs w:val="28"/>
          <w:lang w:eastAsia="zh-CN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 xml:space="preserve">1. Затвердити громадянці </w:t>
      </w:r>
      <w:r>
        <w:rPr>
          <w:sz w:val="28"/>
          <w:szCs w:val="28"/>
          <w:lang w:eastAsia="zh-CN"/>
        </w:rPr>
        <w:t>Лісовій Любові Володимирівні</w:t>
      </w:r>
      <w:r>
        <w:rPr>
          <w:sz w:val="28"/>
          <w:szCs w:val="28"/>
        </w:rPr>
        <w:t xml:space="preserve"> проект землеустрою</w:t>
      </w:r>
      <w:r>
        <w:rPr/>
        <w:t xml:space="preserve"> </w:t>
      </w:r>
      <w:r>
        <w:rPr>
          <w:sz w:val="28"/>
          <w:szCs w:val="28"/>
        </w:rPr>
        <w:t>щодо</w:t>
      </w:r>
      <w:r>
        <w:rPr/>
        <w:t xml:space="preserve"> </w:t>
      </w:r>
      <w:r>
        <w:rPr>
          <w:sz w:val="28"/>
          <w:szCs w:val="28"/>
        </w:rPr>
        <w:t>відведення</w:t>
      </w:r>
      <w:r>
        <w:rPr/>
        <w:t xml:space="preserve"> </w:t>
      </w:r>
      <w:r>
        <w:rPr>
          <w:sz w:val="28"/>
          <w:szCs w:val="28"/>
        </w:rPr>
        <w:t xml:space="preserve">земельної ділянки в </w:t>
      </w:r>
      <w:r>
        <w:rPr>
          <w:spacing w:val="0"/>
          <w:sz w:val="28"/>
          <w:szCs w:val="28"/>
          <w:lang w:eastAsia="zh-CN"/>
        </w:rPr>
        <w:t>Садівничому товаристві</w:t>
      </w:r>
      <w:r>
        <w:rPr>
          <w:spacing w:val="0"/>
          <w:sz w:val="28"/>
          <w:szCs w:val="28"/>
        </w:rPr>
        <w:t xml:space="preserve"> «Б</w:t>
      </w:r>
      <w:r>
        <w:rPr>
          <w:spacing w:val="0"/>
          <w:sz w:val="28"/>
          <w:szCs w:val="28"/>
          <w:lang w:eastAsia="zh-CN"/>
        </w:rPr>
        <w:t>оголюби</w:t>
      </w:r>
      <w:r>
        <w:rPr>
          <w:spacing w:val="0"/>
          <w:sz w:val="28"/>
          <w:szCs w:val="28"/>
        </w:rPr>
        <w:t>»</w:t>
      </w:r>
      <w:r>
        <w:rPr>
          <w:sz w:val="28"/>
          <w:szCs w:val="28"/>
        </w:rPr>
        <w:t xml:space="preserve"> № 277 у с. Богушівка Луцького району Волинської області, площею 0,0600 га, кадастровим номером 0722881000:02:002:00</w:t>
      </w:r>
      <w:r>
        <w:rPr>
          <w:sz w:val="28"/>
          <w:szCs w:val="28"/>
          <w:lang w:eastAsia="zh-CN"/>
        </w:rPr>
        <w:t>3</w:t>
      </w:r>
      <w:r>
        <w:rPr>
          <w:sz w:val="28"/>
          <w:szCs w:val="28"/>
        </w:rPr>
        <w:t>7, для індивідуального садівництва (01.05).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 xml:space="preserve">2. Надати громадянці </w:t>
      </w:r>
      <w:r>
        <w:rPr>
          <w:sz w:val="28"/>
          <w:szCs w:val="28"/>
          <w:lang w:eastAsia="zh-CN"/>
        </w:rPr>
        <w:t>Лісовій Любові Володимирівні</w:t>
      </w:r>
      <w:r>
        <w:rPr>
          <w:sz w:val="28"/>
          <w:szCs w:val="28"/>
        </w:rPr>
        <w:t xml:space="preserve"> у власність земельну ділянку в </w:t>
      </w:r>
      <w:r>
        <w:rPr>
          <w:spacing w:val="0"/>
          <w:sz w:val="28"/>
          <w:szCs w:val="28"/>
          <w:lang w:eastAsia="zh-CN"/>
        </w:rPr>
        <w:t>Садівничому товаристві</w:t>
      </w:r>
      <w:r>
        <w:rPr>
          <w:spacing w:val="0"/>
          <w:sz w:val="28"/>
          <w:szCs w:val="28"/>
        </w:rPr>
        <w:t xml:space="preserve"> «Б</w:t>
      </w:r>
      <w:r>
        <w:rPr>
          <w:spacing w:val="0"/>
          <w:sz w:val="28"/>
          <w:szCs w:val="28"/>
          <w:lang w:eastAsia="zh-CN"/>
        </w:rPr>
        <w:t>оголюби</w:t>
      </w:r>
      <w:r>
        <w:rPr>
          <w:spacing w:val="0"/>
          <w:sz w:val="28"/>
          <w:szCs w:val="28"/>
        </w:rPr>
        <w:t>»</w:t>
      </w:r>
      <w:r>
        <w:rPr>
          <w:sz w:val="28"/>
          <w:szCs w:val="28"/>
        </w:rPr>
        <w:t xml:space="preserve"> № </w:t>
      </w:r>
      <w:r>
        <w:rPr>
          <w:sz w:val="28"/>
          <w:szCs w:val="28"/>
          <w:lang w:eastAsia="zh-CN"/>
        </w:rPr>
        <w:t>277</w:t>
      </w:r>
      <w:r>
        <w:rPr>
          <w:sz w:val="28"/>
          <w:szCs w:val="28"/>
        </w:rPr>
        <w:t xml:space="preserve"> у с. Богушівка Луцького району Волинської області, площею 0,0600 га, кадастровим номером 0722881000:02:002:00</w:t>
      </w:r>
      <w:r>
        <w:rPr>
          <w:sz w:val="28"/>
          <w:szCs w:val="28"/>
          <w:lang w:eastAsia="zh-CN"/>
        </w:rPr>
        <w:t>3</w:t>
      </w:r>
      <w:r>
        <w:rPr>
          <w:sz w:val="28"/>
          <w:szCs w:val="28"/>
        </w:rPr>
        <w:t>7, для індивідуального садівництва (01.05), згідно з додатком.</w:t>
      </w:r>
    </w:p>
    <w:p>
      <w:pPr>
        <w:pStyle w:val="Normal"/>
        <w:ind w:right="43" w:firstLine="708"/>
        <w:jc w:val="both"/>
        <w:rPr>
          <w:color w:val="000000"/>
        </w:rPr>
      </w:pPr>
      <w:r>
        <w:rPr>
          <w:color w:val="000000"/>
          <w:sz w:val="28"/>
          <w:szCs w:val="28"/>
          <w:lang w:val="ru-RU"/>
        </w:rPr>
        <w:t>3</w:t>
      </w:r>
      <w:r>
        <w:rPr>
          <w:color w:val="000000"/>
          <w:sz w:val="28"/>
          <w:szCs w:val="28"/>
        </w:rPr>
        <w:t xml:space="preserve">. Зобов’язати громадянку </w:t>
      </w:r>
      <w:r>
        <w:rPr>
          <w:color w:val="000000"/>
          <w:sz w:val="28"/>
          <w:szCs w:val="28"/>
          <w:lang w:eastAsia="zh-CN"/>
        </w:rPr>
        <w:t>Лісову Любов Володимирівну:</w:t>
      </w:r>
    </w:p>
    <w:p>
      <w:pPr>
        <w:pStyle w:val="Normal"/>
        <w:ind w:firstLine="708"/>
        <w:jc w:val="both"/>
        <w:rPr>
          <w:color w:val="000000"/>
        </w:rPr>
      </w:pPr>
      <w:r>
        <w:rPr>
          <w:color w:val="000000"/>
          <w:sz w:val="28"/>
          <w:szCs w:val="28"/>
          <w:lang w:val="ru-RU"/>
        </w:rPr>
        <w:t>3</w:t>
      </w:r>
      <w:r>
        <w:rPr>
          <w:color w:val="000000"/>
          <w:sz w:val="28"/>
          <w:szCs w:val="28"/>
        </w:rPr>
        <w:t>.1.</w:t>
      </w:r>
      <w:r>
        <w:rPr>
          <w:color w:val="000000"/>
          <w:sz w:val="28"/>
          <w:szCs w:val="28"/>
          <w:lang w:val="ru-RU"/>
        </w:rPr>
        <w:t> </w:t>
      </w:r>
      <w:r>
        <w:rPr>
          <w:color w:val="000000"/>
          <w:sz w:val="28"/>
          <w:szCs w:val="28"/>
        </w:rPr>
        <w:t>Зареєструвати земельну ділянку та речові права на неї в порядку</w:t>
      </w:r>
      <w:r>
        <w:rPr>
          <w:color w:val="000000"/>
          <w:sz w:val="28"/>
          <w:szCs w:val="28"/>
          <w:lang w:val="ru-RU"/>
        </w:rPr>
        <w:t>,</w:t>
      </w:r>
      <w:r>
        <w:rPr>
          <w:color w:val="000000"/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color w:val="000000"/>
          <w:sz w:val="28"/>
          <w:szCs w:val="28"/>
          <w:lang w:val="ru-RU"/>
        </w:rPr>
        <w:t>3</w:t>
      </w:r>
      <w:r>
        <w:rPr>
          <w:color w:val="000000"/>
          <w:sz w:val="28"/>
          <w:szCs w:val="28"/>
        </w:rPr>
        <w:t>.2. Виконувати обов’язки власника</w:t>
      </w:r>
      <w:r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</w:rPr>
        <w:t>земельної ділянки, відповідно до вимог ст</w:t>
      </w:r>
      <w:r>
        <w:rPr>
          <w:color w:val="000000"/>
          <w:sz w:val="28"/>
          <w:szCs w:val="28"/>
          <w:lang w:eastAsia="zh-CN"/>
        </w:rPr>
        <w:t>атті</w:t>
      </w:r>
      <w:r>
        <w:rPr>
          <w:color w:val="000000"/>
          <w:sz w:val="28"/>
          <w:szCs w:val="28"/>
        </w:rPr>
        <w:t xml:space="preserve"> 91 Земельного кодексу України.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color w:val="000000"/>
          <w:sz w:val="28"/>
          <w:szCs w:val="28"/>
          <w:lang w:val="ru-RU"/>
        </w:rPr>
        <w:t>3</w:t>
      </w:r>
      <w:r>
        <w:rPr>
          <w:color w:val="000000"/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color w:val="000000"/>
          <w:sz w:val="28"/>
          <w:szCs w:val="28"/>
          <w:lang w:val="ru-RU"/>
        </w:rPr>
        <w:t>4</w:t>
      </w:r>
      <w:r>
        <w:rPr>
          <w:color w:val="000000"/>
          <w:sz w:val="28"/>
          <w:szCs w:val="28"/>
        </w:rPr>
        <w:t>. </w:t>
      </w:r>
      <w:r>
        <w:rPr>
          <w:color w:val="000000"/>
          <w:spacing w:val="0"/>
          <w:sz w:val="28"/>
          <w:szCs w:val="28"/>
          <w:lang w:eastAsia="zh-CN"/>
        </w:rPr>
        <w:t xml:space="preserve">Контроль за виконанням рішення покласти на заступника міського голови Ірину </w:t>
      </w:r>
      <w:bookmarkStart w:id="0" w:name="_GoBack"/>
      <w:bookmarkEnd w:id="0"/>
      <w:r>
        <w:rPr>
          <w:color w:val="000000"/>
          <w:spacing w:val="0"/>
          <w:sz w:val="28"/>
          <w:szCs w:val="28"/>
          <w:lang w:eastAsia="zh-CN"/>
        </w:rPr>
        <w:t>Чебелюк  та постійну комісію міської ради з питань земельних відносин та земельного кадастру</w:t>
      </w:r>
      <w:r>
        <w:rPr>
          <w:color w:val="000000"/>
          <w:spacing w:val="0"/>
          <w:sz w:val="28"/>
          <w:szCs w:val="28"/>
        </w:rPr>
        <w:t>.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color w:val="000000"/>
        </w:rPr>
      </w:pPr>
      <w:r>
        <w:rPr>
          <w:color w:val="000000"/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color w:val="000000"/>
          <w:sz w:val="28"/>
          <w:szCs w:val="28"/>
        </w:rPr>
        <w:t xml:space="preserve">Міський голова        </w:t>
      </w:r>
      <w:r>
        <w:rPr>
          <w:color w:val="C9211E"/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ind w:right="-319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60"/>
  <w:displayBackgroundShape/>
  <w:embedSystemFonts/>
  <w:defaultTabStop w:val="708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Application>LibreOffice/7.1.3.2$Windows_X86_64 LibreOffice_project/47f78053abe362b9384784d31a6e56f8511eb1c1</Application>
  <AppVersion>15.0000</AppVersion>
  <Pages>2</Pages>
  <Words>450</Words>
  <Characters>3051</Characters>
  <CharactersWithSpaces>3672</CharactersWithSpaces>
  <Paragraphs>22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2021-11-04T09:04:00Z</dcterms:created>
  <dc:creator>tanya_l</dc:creator>
  <dc:description/>
  <dc:language>uk-UA</dc:language>
  <cp:lastModifiedBy/>
  <cp:lastPrinted>2023-02-21T16:12:09Z</cp:lastPrinted>
  <dcterms:modified xsi:type="dcterms:W3CDTF">2023-02-21T16:11:52Z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