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473D7B" w14:textId="77777777" w:rsidR="00997033" w:rsidRPr="00BD6E3D" w:rsidRDefault="00997033">
      <w:pPr>
        <w:jc w:val="center"/>
        <w:rPr>
          <w:sz w:val="16"/>
          <w:szCs w:val="16"/>
        </w:rPr>
      </w:pPr>
      <w:r w:rsidRPr="00BD6E3D">
        <w:object w:dxaOrig="3096" w:dyaOrig="3281" w14:anchorId="5C7B2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39948260" r:id="rId6"/>
        </w:object>
      </w:r>
    </w:p>
    <w:p w14:paraId="250E38F4" w14:textId="77777777" w:rsidR="00997033" w:rsidRPr="00BD6E3D" w:rsidRDefault="00997033">
      <w:pPr>
        <w:jc w:val="center"/>
        <w:rPr>
          <w:sz w:val="16"/>
          <w:szCs w:val="16"/>
        </w:rPr>
      </w:pPr>
    </w:p>
    <w:p w14:paraId="2DABB4FF" w14:textId="77777777" w:rsidR="00997033" w:rsidRPr="00BD6E3D" w:rsidRDefault="00997033">
      <w:pPr>
        <w:pStyle w:val="1"/>
      </w:pPr>
      <w:r w:rsidRPr="00BD6E3D">
        <w:rPr>
          <w:sz w:val="28"/>
          <w:szCs w:val="28"/>
        </w:rPr>
        <w:t>ЛУЦЬКА  МІСЬКА  РАДА</w:t>
      </w:r>
    </w:p>
    <w:p w14:paraId="2F4B5D23" w14:textId="77777777" w:rsidR="00997033" w:rsidRPr="00BD6E3D" w:rsidRDefault="00997033">
      <w:pPr>
        <w:rPr>
          <w:sz w:val="20"/>
          <w:szCs w:val="20"/>
        </w:rPr>
      </w:pPr>
    </w:p>
    <w:p w14:paraId="7940D646" w14:textId="77777777" w:rsidR="00997033" w:rsidRPr="00BD6E3D" w:rsidRDefault="00997033">
      <w:pPr>
        <w:pStyle w:val="2"/>
        <w:tabs>
          <w:tab w:val="left" w:pos="4218"/>
          <w:tab w:val="left" w:pos="4674"/>
        </w:tabs>
        <w:spacing w:before="0" w:after="0"/>
        <w:jc w:val="center"/>
      </w:pPr>
      <w:r w:rsidRPr="00BD6E3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BD6E3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BD6E3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76939B9" w14:textId="77777777" w:rsidR="00997033" w:rsidRPr="00BD6E3D" w:rsidRDefault="00997033">
      <w:pPr>
        <w:jc w:val="center"/>
        <w:rPr>
          <w:b/>
          <w:bCs w:val="0"/>
          <w:i/>
          <w:sz w:val="40"/>
          <w:szCs w:val="40"/>
        </w:rPr>
      </w:pPr>
    </w:p>
    <w:p w14:paraId="2AD83ADC" w14:textId="77777777" w:rsidR="00997033" w:rsidRPr="00BD6E3D" w:rsidRDefault="00997033">
      <w:pPr>
        <w:tabs>
          <w:tab w:val="left" w:pos="4687"/>
          <w:tab w:val="left" w:pos="4860"/>
        </w:tabs>
        <w:jc w:val="both"/>
      </w:pPr>
      <w:r w:rsidRPr="00BD6E3D">
        <w:rPr>
          <w:sz w:val="24"/>
        </w:rPr>
        <w:t>________________                                           Луцьк                                         №______________</w:t>
      </w:r>
    </w:p>
    <w:p w14:paraId="4456DCCB" w14:textId="77777777" w:rsidR="00997033" w:rsidRPr="00BD6E3D" w:rsidRDefault="00997033">
      <w:pPr>
        <w:rPr>
          <w:sz w:val="24"/>
          <w:szCs w:val="28"/>
        </w:rPr>
      </w:pPr>
    </w:p>
    <w:p w14:paraId="53612D8A" w14:textId="77777777" w:rsidR="00135323" w:rsidRPr="00BD6E3D" w:rsidRDefault="00135323">
      <w:pPr>
        <w:rPr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4063"/>
      </w:tblGrid>
      <w:tr w:rsidR="00997033" w:rsidRPr="00BD6E3D" w14:paraId="7573B63B" w14:textId="77777777" w:rsidTr="00135323">
        <w:trPr>
          <w:trHeight w:val="1248"/>
        </w:trPr>
        <w:tc>
          <w:tcPr>
            <w:tcW w:w="5508" w:type="dxa"/>
            <w:shd w:val="clear" w:color="auto" w:fill="auto"/>
          </w:tcPr>
          <w:p w14:paraId="38CFE38D" w14:textId="6D5C30AF" w:rsidR="00997033" w:rsidRPr="00BD6E3D" w:rsidRDefault="00D26CC0" w:rsidP="00D97124">
            <w:pPr>
              <w:jc w:val="both"/>
              <w:rPr>
                <w:bCs w:val="0"/>
                <w:sz w:val="16"/>
                <w:szCs w:val="16"/>
              </w:rPr>
            </w:pPr>
            <w:r w:rsidRPr="00D26CC0">
              <w:rPr>
                <w:szCs w:val="28"/>
              </w:rPr>
              <w:t xml:space="preserve">Про затвердження Програми сприяння розвитку </w:t>
            </w:r>
            <w:proofErr w:type="spellStart"/>
            <w:r w:rsidRPr="00D26CC0">
              <w:rPr>
                <w:szCs w:val="28"/>
              </w:rPr>
              <w:t>волонтерства</w:t>
            </w:r>
            <w:proofErr w:type="spellEnd"/>
            <w:r w:rsidRPr="00D26CC0">
              <w:rPr>
                <w:szCs w:val="28"/>
              </w:rPr>
              <w:t xml:space="preserve"> Луцької міської територіальної громади на 2023</w:t>
            </w:r>
            <w:r w:rsidR="00D97124">
              <w:rPr>
                <w:szCs w:val="28"/>
              </w:rPr>
              <w:t>–</w:t>
            </w:r>
            <w:r w:rsidRPr="00D26CC0">
              <w:rPr>
                <w:szCs w:val="28"/>
              </w:rPr>
              <w:t>2027 роки</w:t>
            </w:r>
          </w:p>
        </w:tc>
        <w:tc>
          <w:tcPr>
            <w:tcW w:w="4063" w:type="dxa"/>
            <w:shd w:val="clear" w:color="auto" w:fill="auto"/>
          </w:tcPr>
          <w:p w14:paraId="1A597895" w14:textId="77777777" w:rsidR="00997033" w:rsidRPr="00BD6E3D" w:rsidRDefault="00997033">
            <w:pPr>
              <w:snapToGrid w:val="0"/>
              <w:rPr>
                <w:sz w:val="24"/>
              </w:rPr>
            </w:pPr>
          </w:p>
        </w:tc>
      </w:tr>
    </w:tbl>
    <w:p w14:paraId="3F2EFD52" w14:textId="77777777" w:rsidR="0000012A" w:rsidRDefault="0000012A" w:rsidP="008F5FF1">
      <w:pPr>
        <w:ind w:firstLine="567"/>
        <w:jc w:val="both"/>
      </w:pPr>
    </w:p>
    <w:p w14:paraId="7322E7EC" w14:textId="3408B6B2" w:rsidR="00997033" w:rsidRPr="00BD6E3D" w:rsidRDefault="0000012A" w:rsidP="008F5FF1">
      <w:pPr>
        <w:ind w:firstLine="567"/>
        <w:jc w:val="both"/>
      </w:pPr>
      <w:r w:rsidRPr="0000012A">
        <w:t xml:space="preserve">Керуючись пунктом 22 статті 26 Законом України «Про місцеве самоврядування в Україні», Законом України «Про волонтерську діяльність», Законом України «Про благодійну діяльність та благодійні організації», з метою </w:t>
      </w:r>
      <w:r w:rsidR="0097455D" w:rsidRPr="0000012A">
        <w:t xml:space="preserve">сприяння розвитку волонтерської діяльності на території Луцької міської територіальної громади та </w:t>
      </w:r>
      <w:r w:rsidRPr="0000012A">
        <w:t xml:space="preserve">залучення </w:t>
      </w:r>
      <w:r w:rsidR="0097455D">
        <w:t xml:space="preserve">її </w:t>
      </w:r>
      <w:r w:rsidRPr="0000012A">
        <w:t xml:space="preserve">жителів до </w:t>
      </w:r>
      <w:r w:rsidR="0097455D">
        <w:t>такої</w:t>
      </w:r>
      <w:r w:rsidRPr="0000012A">
        <w:t xml:space="preserve"> діяльності, міська рада</w:t>
      </w:r>
    </w:p>
    <w:p w14:paraId="1D28378E" w14:textId="77777777" w:rsidR="00997033" w:rsidRPr="00BD6E3D" w:rsidRDefault="00997033">
      <w:pPr>
        <w:shd w:val="clear" w:color="auto" w:fill="FFFFFF"/>
        <w:jc w:val="both"/>
        <w:rPr>
          <w:spacing w:val="-1"/>
        </w:rPr>
      </w:pPr>
    </w:p>
    <w:p w14:paraId="2AE80EF1" w14:textId="77777777" w:rsidR="00997033" w:rsidRPr="00BD6E3D" w:rsidRDefault="00997033">
      <w:pPr>
        <w:shd w:val="clear" w:color="auto" w:fill="FFFFFF"/>
        <w:jc w:val="both"/>
      </w:pPr>
      <w:r w:rsidRPr="00BD6E3D">
        <w:rPr>
          <w:szCs w:val="28"/>
        </w:rPr>
        <w:t>ВИРІШИЛА:</w:t>
      </w:r>
    </w:p>
    <w:p w14:paraId="2391EA8D" w14:textId="77777777" w:rsidR="00997033" w:rsidRPr="00BD6E3D" w:rsidRDefault="00997033">
      <w:pPr>
        <w:jc w:val="both"/>
      </w:pPr>
      <w:r w:rsidRPr="00BD6E3D">
        <w:rPr>
          <w:szCs w:val="28"/>
        </w:rPr>
        <w:t xml:space="preserve"> </w:t>
      </w:r>
    </w:p>
    <w:p w14:paraId="2FDFE323" w14:textId="684103E4" w:rsidR="00997033" w:rsidRPr="00BD6E3D" w:rsidRDefault="00997033" w:rsidP="00C34F07">
      <w:pPr>
        <w:ind w:firstLine="567"/>
        <w:jc w:val="both"/>
      </w:pPr>
      <w:r w:rsidRPr="00BD6E3D">
        <w:rPr>
          <w:szCs w:val="28"/>
        </w:rPr>
        <w:t>1. </w:t>
      </w:r>
      <w:r w:rsidR="0000012A" w:rsidRPr="0000012A">
        <w:rPr>
          <w:szCs w:val="28"/>
        </w:rPr>
        <w:t xml:space="preserve">Затвердити Програму сприяння розвитку </w:t>
      </w:r>
      <w:proofErr w:type="spellStart"/>
      <w:r w:rsidR="0000012A" w:rsidRPr="0000012A">
        <w:rPr>
          <w:szCs w:val="28"/>
        </w:rPr>
        <w:t>волонтерства</w:t>
      </w:r>
      <w:proofErr w:type="spellEnd"/>
      <w:r w:rsidR="0000012A" w:rsidRPr="0000012A">
        <w:rPr>
          <w:szCs w:val="28"/>
        </w:rPr>
        <w:t xml:space="preserve"> Луцької міської територіальної громади на 2023</w:t>
      </w:r>
      <w:r w:rsidR="00D97124">
        <w:rPr>
          <w:szCs w:val="28"/>
        </w:rPr>
        <w:t>–</w:t>
      </w:r>
      <w:r w:rsidR="0000012A" w:rsidRPr="0000012A">
        <w:rPr>
          <w:szCs w:val="28"/>
        </w:rPr>
        <w:t xml:space="preserve">2027 роки </w:t>
      </w:r>
      <w:r w:rsidRPr="00BD6E3D">
        <w:rPr>
          <w:szCs w:val="28"/>
        </w:rPr>
        <w:t>(дода</w:t>
      </w:r>
      <w:r w:rsidR="006A4B6C">
        <w:rPr>
          <w:szCs w:val="28"/>
        </w:rPr>
        <w:t>ється</w:t>
      </w:r>
      <w:bookmarkStart w:id="0" w:name="_GoBack"/>
      <w:bookmarkEnd w:id="0"/>
      <w:r w:rsidRPr="00BD6E3D">
        <w:rPr>
          <w:szCs w:val="28"/>
        </w:rPr>
        <w:t>).</w:t>
      </w:r>
      <w:r w:rsidR="007C407E">
        <w:rPr>
          <w:szCs w:val="28"/>
        </w:rPr>
        <w:t xml:space="preserve"> </w:t>
      </w:r>
    </w:p>
    <w:p w14:paraId="3B198D3B" w14:textId="77777777" w:rsidR="00997033" w:rsidRPr="00BD6E3D" w:rsidRDefault="00997033" w:rsidP="00C34F07">
      <w:pPr>
        <w:ind w:firstLine="567"/>
        <w:jc w:val="both"/>
      </w:pPr>
      <w:r w:rsidRPr="00BD6E3D"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BD6E3D">
        <w:rPr>
          <w:szCs w:val="28"/>
        </w:rPr>
        <w:t>Чебелюк</w:t>
      </w:r>
      <w:proofErr w:type="spellEnd"/>
      <w:r w:rsidRPr="00BD6E3D">
        <w:rPr>
          <w:szCs w:val="28"/>
        </w:rPr>
        <w:t xml:space="preserve">, </w:t>
      </w:r>
      <w:r w:rsidRPr="00BD6E3D">
        <w:rPr>
          <w:bCs w:val="0"/>
          <w:szCs w:val="28"/>
        </w:rPr>
        <w:t>постійну комісію 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BE69E1">
        <w:rPr>
          <w:szCs w:val="28"/>
        </w:rPr>
        <w:t xml:space="preserve"> та</w:t>
      </w:r>
      <w:r w:rsidRPr="00BD6E3D">
        <w:rPr>
          <w:szCs w:val="28"/>
        </w:rPr>
        <w:t xml:space="preserve"> постійну комісію міської ради з питань планування соціально-економічного розвитку, бюджету та фінансів. </w:t>
      </w:r>
    </w:p>
    <w:p w14:paraId="5E4BF044" w14:textId="77777777" w:rsidR="00997033" w:rsidRPr="00BD6E3D" w:rsidRDefault="00997033">
      <w:pPr>
        <w:jc w:val="both"/>
        <w:rPr>
          <w:szCs w:val="28"/>
        </w:rPr>
      </w:pPr>
    </w:p>
    <w:p w14:paraId="224D46C2" w14:textId="77777777" w:rsidR="00997033" w:rsidRPr="00BD6E3D" w:rsidRDefault="00997033">
      <w:pPr>
        <w:jc w:val="both"/>
        <w:rPr>
          <w:szCs w:val="28"/>
        </w:rPr>
      </w:pPr>
    </w:p>
    <w:p w14:paraId="09A04317" w14:textId="77777777" w:rsidR="00997033" w:rsidRPr="00BD6E3D" w:rsidRDefault="00997033">
      <w:pPr>
        <w:jc w:val="both"/>
        <w:rPr>
          <w:szCs w:val="28"/>
        </w:rPr>
      </w:pPr>
    </w:p>
    <w:p w14:paraId="643A8F30" w14:textId="77777777" w:rsidR="00997033" w:rsidRPr="00BD6E3D" w:rsidRDefault="00997033">
      <w:pPr>
        <w:jc w:val="both"/>
      </w:pPr>
      <w:r w:rsidRPr="00BD6E3D">
        <w:rPr>
          <w:szCs w:val="28"/>
        </w:rPr>
        <w:t>Міський голова                                                                                  Ігор ПОЛІЩУК</w:t>
      </w:r>
    </w:p>
    <w:p w14:paraId="3594095E" w14:textId="77777777" w:rsidR="00997033" w:rsidRPr="00BD6E3D" w:rsidRDefault="00997033">
      <w:pPr>
        <w:rPr>
          <w:szCs w:val="28"/>
          <w:highlight w:val="yellow"/>
        </w:rPr>
      </w:pPr>
    </w:p>
    <w:p w14:paraId="0B382854" w14:textId="77777777" w:rsidR="00997033" w:rsidRPr="00BD6E3D" w:rsidRDefault="00997033">
      <w:pPr>
        <w:rPr>
          <w:szCs w:val="28"/>
          <w:highlight w:val="yellow"/>
        </w:rPr>
      </w:pPr>
    </w:p>
    <w:p w14:paraId="046FD571" w14:textId="77777777" w:rsidR="00997033" w:rsidRPr="00BD6E3D" w:rsidRDefault="004A7BFC">
      <w:r w:rsidRPr="00BD6E3D">
        <w:rPr>
          <w:sz w:val="24"/>
        </w:rPr>
        <w:t>Захо</w:t>
      </w:r>
      <w:r w:rsidR="00997033" w:rsidRPr="00BD6E3D">
        <w:rPr>
          <w:sz w:val="24"/>
        </w:rPr>
        <w:t>жий 777 925</w:t>
      </w:r>
    </w:p>
    <w:sectPr w:rsidR="00997033" w:rsidRPr="00BD6E3D">
      <w:pgSz w:w="12240" w:h="15840"/>
      <w:pgMar w:top="567" w:right="567" w:bottom="719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FC"/>
    <w:rsid w:val="0000012A"/>
    <w:rsid w:val="00135323"/>
    <w:rsid w:val="004A7BFC"/>
    <w:rsid w:val="00593B99"/>
    <w:rsid w:val="006A4B6C"/>
    <w:rsid w:val="0073645F"/>
    <w:rsid w:val="007C407E"/>
    <w:rsid w:val="008F5FF1"/>
    <w:rsid w:val="0097455D"/>
    <w:rsid w:val="00997033"/>
    <w:rsid w:val="00BD6E3D"/>
    <w:rsid w:val="00BE69E1"/>
    <w:rsid w:val="00C34F07"/>
    <w:rsid w:val="00CF62C5"/>
    <w:rsid w:val="00D26CC0"/>
    <w:rsid w:val="00D46F75"/>
    <w:rsid w:val="00D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1FA46"/>
  <w15:docId w15:val="{CC461DC8-4230-44FA-8781-CD793873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промовчанням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10</cp:revision>
  <cp:lastPrinted>1995-11-21T15:41:00Z</cp:lastPrinted>
  <dcterms:created xsi:type="dcterms:W3CDTF">2022-12-07T09:56:00Z</dcterms:created>
  <dcterms:modified xsi:type="dcterms:W3CDTF">2023-03-10T08:11:00Z</dcterms:modified>
</cp:coreProperties>
</file>