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B9" w:rsidRPr="00D63815" w:rsidRDefault="00E03DB9" w:rsidP="009A418C">
      <w:pPr>
        <w:suppressAutoHyphens/>
        <w:spacing w:after="0" w:line="240" w:lineRule="auto"/>
        <w:ind w:left="9923"/>
        <w:outlineLvl w:val="0"/>
        <w:rPr>
          <w:rFonts w:ascii="Times New Roman" w:eastAsia="NSimSu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D63815">
        <w:rPr>
          <w:rFonts w:ascii="Times New Roman" w:eastAsia="NSimSun" w:hAnsi="Times New Roman" w:cs="Times New Roman"/>
          <w:sz w:val="28"/>
          <w:szCs w:val="28"/>
          <w:lang w:eastAsia="zh-CN"/>
        </w:rPr>
        <w:t>Додаток 2</w:t>
      </w:r>
    </w:p>
    <w:p w:rsidR="009A418C" w:rsidRPr="00D63815" w:rsidRDefault="00E03DB9" w:rsidP="009A418C">
      <w:pPr>
        <w:suppressAutoHyphens/>
        <w:spacing w:after="0" w:line="240" w:lineRule="auto"/>
        <w:ind w:left="9923" w:right="-2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D63815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до Програми </w:t>
      </w:r>
      <w:r w:rsidR="009A418C" w:rsidRPr="00D63815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сприяння розвитку </w:t>
      </w:r>
      <w:proofErr w:type="spellStart"/>
      <w:r w:rsidR="009A418C" w:rsidRPr="00D63815">
        <w:rPr>
          <w:rFonts w:ascii="Times New Roman" w:eastAsia="NSimSun" w:hAnsi="Times New Roman" w:cs="Times New Roman"/>
          <w:sz w:val="28"/>
          <w:szCs w:val="28"/>
          <w:lang w:eastAsia="zh-CN"/>
        </w:rPr>
        <w:t>волонтерства</w:t>
      </w:r>
      <w:proofErr w:type="spellEnd"/>
      <w:r w:rsidR="009A418C" w:rsidRPr="00D63815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 Луцької міської територіальної громади </w:t>
      </w:r>
    </w:p>
    <w:p w:rsidR="00E03DB9" w:rsidRPr="00D63815" w:rsidRDefault="009A418C" w:rsidP="009A418C">
      <w:pPr>
        <w:suppressAutoHyphens/>
        <w:spacing w:after="0" w:line="240" w:lineRule="auto"/>
        <w:ind w:left="9923" w:right="-2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D63815">
        <w:rPr>
          <w:rFonts w:ascii="Times New Roman" w:eastAsia="NSimSun" w:hAnsi="Times New Roman" w:cs="Times New Roman"/>
          <w:sz w:val="28"/>
          <w:szCs w:val="28"/>
          <w:lang w:eastAsia="zh-CN"/>
        </w:rPr>
        <w:t>на 2023-2027 роки</w:t>
      </w:r>
    </w:p>
    <w:p w:rsidR="00E03DB9" w:rsidRPr="00D63815" w:rsidRDefault="00E03DB9" w:rsidP="00DB4D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23A38" w:rsidRPr="00D63815" w:rsidRDefault="00623A38" w:rsidP="00DB4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815">
        <w:rPr>
          <w:rFonts w:ascii="Times New Roman" w:hAnsi="Times New Roman" w:cs="Times New Roman"/>
          <w:b/>
          <w:sz w:val="28"/>
          <w:szCs w:val="24"/>
        </w:rPr>
        <w:t>Перелік завдань, заходів та результативні показники</w:t>
      </w:r>
    </w:p>
    <w:p w:rsidR="00623A38" w:rsidRPr="00D63815" w:rsidRDefault="00623A38" w:rsidP="00DB4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815">
        <w:rPr>
          <w:rFonts w:ascii="Times New Roman" w:hAnsi="Times New Roman" w:cs="Times New Roman"/>
          <w:b/>
          <w:sz w:val="28"/>
          <w:szCs w:val="24"/>
        </w:rPr>
        <w:t xml:space="preserve">Програми сприяння розвитку </w:t>
      </w:r>
      <w:proofErr w:type="spellStart"/>
      <w:r w:rsidRPr="00D63815">
        <w:rPr>
          <w:rFonts w:ascii="Times New Roman" w:hAnsi="Times New Roman" w:cs="Times New Roman"/>
          <w:b/>
          <w:sz w:val="28"/>
          <w:szCs w:val="24"/>
        </w:rPr>
        <w:t>волонтерства</w:t>
      </w:r>
      <w:proofErr w:type="spellEnd"/>
      <w:r w:rsidRPr="00D63815">
        <w:rPr>
          <w:rFonts w:ascii="Times New Roman" w:hAnsi="Times New Roman" w:cs="Times New Roman"/>
          <w:b/>
          <w:sz w:val="28"/>
          <w:szCs w:val="24"/>
        </w:rPr>
        <w:t xml:space="preserve"> Луцької міської територіальної громади на 2023-2027 роки</w:t>
      </w:r>
    </w:p>
    <w:p w:rsidR="0098012A" w:rsidRPr="00D63815" w:rsidRDefault="0098012A" w:rsidP="00DB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969"/>
        <w:gridCol w:w="2126"/>
        <w:gridCol w:w="993"/>
        <w:gridCol w:w="1134"/>
        <w:gridCol w:w="992"/>
        <w:gridCol w:w="4188"/>
      </w:tblGrid>
      <w:tr w:rsidR="00CF186D" w:rsidRPr="00D63815" w:rsidTr="00405031">
        <w:trPr>
          <w:trHeight w:val="73"/>
        </w:trPr>
        <w:tc>
          <w:tcPr>
            <w:tcW w:w="534" w:type="dxa"/>
            <w:vMerge w:val="restart"/>
            <w:vAlign w:val="center"/>
          </w:tcPr>
          <w:p w:rsidR="00CF186D" w:rsidRPr="00D63815" w:rsidRDefault="00CF186D" w:rsidP="00DB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984" w:type="dxa"/>
            <w:vMerge w:val="restart"/>
            <w:vAlign w:val="center"/>
          </w:tcPr>
          <w:p w:rsidR="00CF186D" w:rsidRPr="00D63815" w:rsidRDefault="00CF186D" w:rsidP="00DB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3969" w:type="dxa"/>
            <w:vMerge w:val="restart"/>
            <w:vAlign w:val="center"/>
          </w:tcPr>
          <w:p w:rsidR="00CF186D" w:rsidRPr="00D63815" w:rsidRDefault="00CF186D" w:rsidP="007842B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126" w:type="dxa"/>
            <w:vMerge w:val="restart"/>
            <w:vAlign w:val="center"/>
          </w:tcPr>
          <w:p w:rsidR="00CF186D" w:rsidRPr="00D63815" w:rsidRDefault="00CF186D" w:rsidP="00DB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993" w:type="dxa"/>
            <w:vMerge w:val="restart"/>
            <w:vAlign w:val="center"/>
          </w:tcPr>
          <w:p w:rsidR="00CF186D" w:rsidRPr="00D63815" w:rsidRDefault="00CF186D" w:rsidP="004050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Терміни </w:t>
            </w:r>
            <w:proofErr w:type="spellStart"/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вико</w:t>
            </w:r>
            <w:r w:rsidR="00405031"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нання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CF186D" w:rsidRPr="00D63815" w:rsidRDefault="00CF186D" w:rsidP="004050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4188" w:type="dxa"/>
            <w:vMerge w:val="restart"/>
            <w:vAlign w:val="center"/>
          </w:tcPr>
          <w:p w:rsidR="00CF186D" w:rsidRPr="00D63815" w:rsidRDefault="00CF186D" w:rsidP="00DB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Результативні показники</w:t>
            </w:r>
          </w:p>
          <w:p w:rsidR="00CF186D" w:rsidRPr="00D63815" w:rsidRDefault="00CF186D" w:rsidP="00DB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(фактичні, планові)</w:t>
            </w:r>
          </w:p>
        </w:tc>
      </w:tr>
      <w:tr w:rsidR="00CF186D" w:rsidRPr="00D63815" w:rsidTr="00405031">
        <w:trPr>
          <w:trHeight w:val="579"/>
        </w:trPr>
        <w:tc>
          <w:tcPr>
            <w:tcW w:w="534" w:type="dxa"/>
            <w:vMerge/>
            <w:vAlign w:val="center"/>
          </w:tcPr>
          <w:p w:rsidR="00CF186D" w:rsidRPr="00D63815" w:rsidRDefault="00CF186D" w:rsidP="00DB4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F186D" w:rsidRPr="00D63815" w:rsidRDefault="00CF186D" w:rsidP="00DB4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CF186D" w:rsidRPr="00D63815" w:rsidRDefault="00CF186D" w:rsidP="007842B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F186D" w:rsidRPr="00D63815" w:rsidRDefault="00CF186D" w:rsidP="00DB4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F186D" w:rsidRPr="00D63815" w:rsidRDefault="00CF186D" w:rsidP="004050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186D" w:rsidRPr="00D63815" w:rsidRDefault="00CF186D" w:rsidP="004050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992" w:type="dxa"/>
            <w:vAlign w:val="center"/>
          </w:tcPr>
          <w:p w:rsidR="00CF186D" w:rsidRPr="00D63815" w:rsidRDefault="00CF186D" w:rsidP="004050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Обсяги,</w:t>
            </w:r>
          </w:p>
          <w:p w:rsidR="00CF186D" w:rsidRPr="00D63815" w:rsidRDefault="00CF186D" w:rsidP="004050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тис. </w:t>
            </w:r>
            <w:proofErr w:type="spellStart"/>
            <w:r w:rsidRPr="00D63815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4188" w:type="dxa"/>
            <w:vMerge/>
            <w:vAlign w:val="center"/>
          </w:tcPr>
          <w:p w:rsidR="00CF186D" w:rsidRPr="00D63815" w:rsidRDefault="00CF186D" w:rsidP="00DB4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A38" w:rsidRPr="00D63815" w:rsidTr="00405031">
        <w:tc>
          <w:tcPr>
            <w:tcW w:w="534" w:type="dxa"/>
          </w:tcPr>
          <w:p w:rsidR="00623A38" w:rsidRPr="00D63815" w:rsidRDefault="00C119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623A38" w:rsidRPr="00D63815" w:rsidRDefault="00DB4D3B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сприятливих умов для розвитку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, підвищення рівня самоорганізації жителів у територіальній громаді для участі у волонтерській діяльності</w:t>
            </w:r>
          </w:p>
        </w:tc>
        <w:tc>
          <w:tcPr>
            <w:tcW w:w="3969" w:type="dxa"/>
          </w:tcPr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1.1. Створити розділ на офіційному сайті міської ради з інформацією пов’язаною з волонтерською діяльністю в територіальній громаді. 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Розділ може містити: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перелік організацій та установ, що залучають до своєї діяльності волонтерів за видами та напрямами діяльності;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перелік волонтерів за напрямами діяльності;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інтерактивну карту організацій; 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заявку щодо потреби/проблеми, що може бути вирішена за допомогою волонтерської діяльності;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 формування переліку проблем;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- інформацію щодо можливості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надання чи отримання гуманітарної допомоги; </w:t>
            </w:r>
          </w:p>
          <w:p w:rsidR="004945F5" w:rsidRPr="00D63815" w:rsidRDefault="004945F5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 засоби для координації дій організацій між собою;</w:t>
            </w:r>
          </w:p>
          <w:p w:rsidR="007842B0" w:rsidRPr="00D63815" w:rsidRDefault="004945F5" w:rsidP="009A418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тощо.</w:t>
            </w:r>
          </w:p>
        </w:tc>
        <w:tc>
          <w:tcPr>
            <w:tcW w:w="2126" w:type="dxa"/>
          </w:tcPr>
          <w:p w:rsidR="004945F5" w:rsidRPr="00D63815" w:rsidRDefault="004945F5" w:rsidP="004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інформаційно-комунікаційних технологій; департамент молоді та спорту; організації та установи, що залучають до своєї діяльності волонтерів та/або мають волонтерське спрямування;</w:t>
            </w:r>
          </w:p>
          <w:p w:rsidR="00623A38" w:rsidRPr="00D63815" w:rsidRDefault="008F60BD" w:rsidP="004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45F5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ромадські організації, благодійні фонди, </w:t>
            </w:r>
            <w:r w:rsidR="004945F5"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8F60BD" w:rsidRPr="00D63815" w:rsidRDefault="008F60BD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8F60BD" w:rsidRPr="00D63815" w:rsidRDefault="008F60BD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F60BD" w:rsidRPr="00D63815" w:rsidRDefault="008F60BD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F60BD" w:rsidRPr="00D63815" w:rsidRDefault="008F60BD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23A38" w:rsidRPr="00D63815" w:rsidRDefault="008F60BD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623A38" w:rsidRPr="00D63815" w:rsidRDefault="008F60BD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623A38" w:rsidRPr="00D63815" w:rsidRDefault="00FC26E7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26E7" w:rsidRPr="00D63815" w:rsidRDefault="00FC26E7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26E7" w:rsidRPr="00D63815" w:rsidRDefault="006A70D8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C26E7" w:rsidRPr="00D63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C26E7" w:rsidRPr="00D63815" w:rsidRDefault="006A70D8" w:rsidP="006A70D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  <w:r w:rsidR="00FC26E7" w:rsidRPr="00D63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C26E7" w:rsidRPr="00D63815" w:rsidRDefault="006A70D8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26E7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8C3818" w:rsidRPr="00D63815" w:rsidRDefault="00FC26E7" w:rsidP="00FC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Створено окремий розділ на офіційному сайті міської ради, який постійно поповнюється інформацією.</w:t>
            </w:r>
          </w:p>
          <w:p w:rsidR="00FC26E7" w:rsidRPr="00D63815" w:rsidRDefault="00FC26E7" w:rsidP="00FC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Органи місцевого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самоврядування,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ЗМІ, донори та громадськість забезпечуються актуальною інформацією про волонтерську діяльність в громаді, функціонування організацій та установ, що залучають до своєї діяльності волонтерів та/або мають волонтерське спрямування.</w:t>
            </w:r>
          </w:p>
          <w:p w:rsidR="00FC26E7" w:rsidRPr="00D63815" w:rsidRDefault="00FC26E7" w:rsidP="00FC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Формуються партнерські мережі, налагоджується координація між організаціями та волонтерами, покращується взаємодія в ланцюгу потреб та пошуку рішень. </w:t>
            </w:r>
          </w:p>
          <w:p w:rsidR="00623A38" w:rsidRPr="00D63815" w:rsidRDefault="00FC26E7" w:rsidP="00FC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Створюються можливості жителям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долучитись до волонтерської діяльності, а установам та організаціям, що залучають волонтерів, знайти партнерів.</w:t>
            </w:r>
          </w:p>
        </w:tc>
      </w:tr>
      <w:tr w:rsidR="00C119BC" w:rsidRPr="00D63815" w:rsidTr="00405031">
        <w:tc>
          <w:tcPr>
            <w:tcW w:w="534" w:type="dxa"/>
          </w:tcPr>
          <w:p w:rsidR="00C119BC" w:rsidRPr="00D63815" w:rsidRDefault="00C119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19BC" w:rsidRPr="00D63815" w:rsidRDefault="00C119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1.2. Створити та матеріально-технічно забезпечити діяльність інформаційно-ресурсного центру «Волонтерський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» на базі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«Луцький міський молодіжний центр» та за координації коаліції волонтерських ініціатив. 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надає: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 місце для зустрічей волонтерів та їх координаторів, а також для роботи, доступ до оргтехніки, простір для навчання, проведення заходів;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- правові консультації та проведення </w:t>
            </w: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навчальних семінарів для</w:t>
            </w:r>
            <w:r w:rsid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організацій,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що залучають волонтерів</w:t>
            </w:r>
            <w:r w:rsidR="008F5067" w:rsidRPr="00D63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щодо законодавства про волонтерську діяльність, ввезення та облік гуманітарної допомоги, зб</w:t>
            </w:r>
            <w:r w:rsidR="00C801B6" w:rsidRPr="00D638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ру благодійних пожертв, створення і діяльності громадських об’єднань та благодійних організацій тощо;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- сприяння в залученні молоді,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жителів громади до волонтерських ініціатив;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залучення за необхідності організації, які надають психологічну допомогу, для ментальної стійкості волонтерів та навчання з протидії вигоранню та основ психології;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- забезпечення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нетворкінгу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та обміну досвідом між волонтерськими ініціативами та організаціями;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допомогу в розробленні та</w:t>
            </w:r>
            <w:r w:rsid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прийнятті</w:t>
            </w:r>
            <w:r w:rsid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, БО,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ОСББ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, які залучають волонтерів, власної програми з залучення та координації волонтерів;</w:t>
            </w:r>
          </w:p>
          <w:p w:rsidR="008C3818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 консультаційну допомогу щодо актуальних можливостей і конкурсів проєктів на отримання грантів для організацій, що залучають до своєї діяльності волонтерів;</w:t>
            </w:r>
          </w:p>
          <w:p w:rsidR="00C119BC" w:rsidRPr="00D63815" w:rsidRDefault="008C3818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- тощо</w:t>
            </w:r>
          </w:p>
        </w:tc>
        <w:tc>
          <w:tcPr>
            <w:tcW w:w="2126" w:type="dxa"/>
          </w:tcPr>
          <w:p w:rsidR="00F93B21" w:rsidRPr="00D63815" w:rsidRDefault="00F93B21" w:rsidP="00F9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молоді та спорту;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«Луцький міський молодіжний центр»</w:t>
            </w:r>
            <w:r w:rsidR="008B48FA" w:rsidRPr="00D638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B21" w:rsidRPr="00D63815" w:rsidRDefault="008B48FA" w:rsidP="00F9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93B21" w:rsidRPr="00D63815">
              <w:rPr>
                <w:rFonts w:ascii="Times New Roman" w:hAnsi="Times New Roman" w:cs="Times New Roman"/>
                <w:sz w:val="24"/>
                <w:szCs w:val="24"/>
              </w:rPr>
              <w:t>ридичний департамент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B21" w:rsidRPr="00D63815" w:rsidRDefault="008B48FA" w:rsidP="00F9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93B21" w:rsidRPr="00D63815">
              <w:rPr>
                <w:rFonts w:ascii="Times New Roman" w:hAnsi="Times New Roman" w:cs="Times New Roman"/>
                <w:sz w:val="24"/>
                <w:szCs w:val="24"/>
              </w:rPr>
              <w:t>правління міжнародного співробітництва та проектної діяльності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B21" w:rsidRPr="00D63815" w:rsidRDefault="008B48FA" w:rsidP="00F9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3B21" w:rsidRPr="00D63815">
              <w:rPr>
                <w:rFonts w:ascii="Times New Roman" w:hAnsi="Times New Roman" w:cs="Times New Roman"/>
                <w:sz w:val="24"/>
                <w:szCs w:val="24"/>
              </w:rPr>
              <w:t>рганізації та установи, що залучають до своєї діяльності волонтерів та/або мають волонтерське спрямування;</w:t>
            </w:r>
          </w:p>
          <w:p w:rsidR="00C119BC" w:rsidRPr="00D63815" w:rsidRDefault="00EF5C89" w:rsidP="00F9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3B21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ромадські організації благодійні фонди, </w:t>
            </w:r>
            <w:r w:rsidR="00F93B21"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EF5C89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EF5C89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F5C89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F5C89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119BC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119BC" w:rsidRPr="00D63815" w:rsidRDefault="00EF5C89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EF5C89" w:rsidRPr="00D63815" w:rsidRDefault="00CB26B4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5C89" w:rsidRPr="00D63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F5C89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F5C89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EF5C89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C119BC" w:rsidRPr="00D63815" w:rsidRDefault="00EF5C89" w:rsidP="00EF5C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8" w:type="dxa"/>
          </w:tcPr>
          <w:p w:rsidR="00EF5C89" w:rsidRPr="00D63815" w:rsidRDefault="00EF5C89" w:rsidP="00EF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кількості публічних  та волонтерських заходів проведених установами, організаціями та волонтерськими ініціативами за підтримки Волонтерського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хабу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5C89" w:rsidRPr="00D63815" w:rsidRDefault="00EF5C89" w:rsidP="00EF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кількості наданих консультацій в рамках Волонтерського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Хабу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, а також посилення горизонтальних та вертикальних мереж. </w:t>
            </w:r>
          </w:p>
          <w:p w:rsidR="00C119BC" w:rsidRPr="00D63815" w:rsidRDefault="00EF5C89" w:rsidP="00EF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Проведено не менше 8 зустрічей щороку.</w:t>
            </w:r>
          </w:p>
        </w:tc>
      </w:tr>
      <w:tr w:rsidR="001433AC" w:rsidRPr="00D63815" w:rsidTr="00405031">
        <w:tc>
          <w:tcPr>
            <w:tcW w:w="534" w:type="dxa"/>
          </w:tcPr>
          <w:p w:rsidR="001433AC" w:rsidRPr="00D63815" w:rsidRDefault="001433A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33AC" w:rsidRPr="00D63815" w:rsidRDefault="001433A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33AC" w:rsidRPr="00D63815" w:rsidRDefault="001433AC" w:rsidP="006D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1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. Застосування міського чат боту, гарячої лінії для інформування та консультаційної допомоги з питань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2126" w:type="dxa"/>
          </w:tcPr>
          <w:p w:rsidR="001433AC" w:rsidRPr="00D63815" w:rsidRDefault="001433AC" w:rsidP="00143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Управління інформаційно-комунікаційних технологій;</w:t>
            </w:r>
          </w:p>
          <w:p w:rsidR="001433AC" w:rsidRPr="00D63815" w:rsidRDefault="001433AC" w:rsidP="00143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молоді та спорту;</w:t>
            </w:r>
          </w:p>
          <w:p w:rsidR="001433AC" w:rsidRPr="00D63815" w:rsidRDefault="001433AC" w:rsidP="001433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організації та установи, що залучають до своєї діяльності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волонтерів та/або мають волонтерське спрямування</w:t>
            </w:r>
          </w:p>
        </w:tc>
        <w:tc>
          <w:tcPr>
            <w:tcW w:w="993" w:type="dxa"/>
          </w:tcPr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33AC" w:rsidRPr="00D63815" w:rsidRDefault="001433A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1433AC" w:rsidRPr="00D63815" w:rsidRDefault="001433AC" w:rsidP="0017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обізнаності жителів, громадського середовища, комунальних установ та закладів </w:t>
            </w:r>
            <w:r w:rsidR="001758CE" w:rsidRPr="00D6381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волонтерської діяльності, особливостей реалізації проєктів у громаді</w:t>
            </w:r>
          </w:p>
        </w:tc>
      </w:tr>
      <w:tr w:rsidR="00DB03F8" w:rsidRPr="00D63815" w:rsidTr="00405031">
        <w:tc>
          <w:tcPr>
            <w:tcW w:w="534" w:type="dxa"/>
          </w:tcPr>
          <w:p w:rsidR="00DB03F8" w:rsidRPr="00D63815" w:rsidRDefault="00DB03F8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3F8" w:rsidRPr="00D63815" w:rsidRDefault="00DB03F8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3F8" w:rsidRPr="00D63815" w:rsidRDefault="00DB03F8" w:rsidP="006D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1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. Сприяти організаціям та установам, які залучають волонтерів, у налагодженні контактів з відповідними організаціями та установами за кодоном з метою залучення волонтерської, благодійної та гуманітарної допомоги, обміну досвідом та кращими практиками, реалізації спільних проєктів.</w:t>
            </w:r>
          </w:p>
        </w:tc>
        <w:tc>
          <w:tcPr>
            <w:tcW w:w="2126" w:type="dxa"/>
          </w:tcPr>
          <w:p w:rsidR="00DB03F8" w:rsidRPr="00D63815" w:rsidRDefault="00DB03F8" w:rsidP="00DB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Управління міжнародного співробітництва та проектної діяльності;</w:t>
            </w:r>
          </w:p>
          <w:p w:rsidR="00DB03F8" w:rsidRPr="00D63815" w:rsidRDefault="00DB03F8" w:rsidP="00DB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молоді та спорту;</w:t>
            </w:r>
          </w:p>
          <w:p w:rsidR="00DB03F8" w:rsidRPr="00D63815" w:rsidRDefault="00DB03F8" w:rsidP="000015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соціальних служб для сім’ї, дітей та молоді</w:t>
            </w:r>
            <w:r w:rsidR="00001537" w:rsidRPr="00D63815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рганізації та установи, що 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B03F8" w:rsidRPr="00D63815" w:rsidRDefault="00DB03F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DB03F8" w:rsidRPr="00D63815" w:rsidRDefault="00DB03F8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популяризації успішного досвіду та добрих практик, налагодження професійних зв'язків та посилення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міжсекторальної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взаємодії</w:t>
            </w:r>
          </w:p>
        </w:tc>
      </w:tr>
      <w:tr w:rsidR="00592F18" w:rsidRPr="00D63815" w:rsidTr="00405031">
        <w:tc>
          <w:tcPr>
            <w:tcW w:w="534" w:type="dxa"/>
          </w:tcPr>
          <w:p w:rsidR="00592F18" w:rsidRPr="00D63815" w:rsidRDefault="00592F18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2F18" w:rsidRPr="00D63815" w:rsidRDefault="00592F18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2F18" w:rsidRPr="00D63815" w:rsidRDefault="00592F18" w:rsidP="006D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1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. Включити в існуючі програми, конкурси про</w:t>
            </w:r>
            <w:r w:rsidR="001758CE" w:rsidRPr="00D63815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ктів окремі розділи/напрямки для громадських об’єднань та благодійних організацій щодо розвитку та залучення жителів до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в територіальній громаді</w:t>
            </w:r>
          </w:p>
        </w:tc>
        <w:tc>
          <w:tcPr>
            <w:tcW w:w="2126" w:type="dxa"/>
          </w:tcPr>
          <w:p w:rsidR="00592F18" w:rsidRPr="00D63815" w:rsidRDefault="00592F18" w:rsidP="0059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молоді та спорту;</w:t>
            </w:r>
          </w:p>
          <w:p w:rsidR="00592F18" w:rsidRPr="00D63815" w:rsidRDefault="00592F18" w:rsidP="00592F1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соціальних служб для сім’ї, дітей та молоді; організації та установи, що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2F18" w:rsidRPr="00D63815" w:rsidRDefault="00592F18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592F18" w:rsidRPr="00D63815" w:rsidRDefault="00592F18" w:rsidP="0059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Підвищення іміджу волонтерської роботи.</w:t>
            </w:r>
          </w:p>
          <w:p w:rsidR="00592F18" w:rsidRPr="00D63815" w:rsidRDefault="00592F18" w:rsidP="0059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кількості волонтерських ініціатив, кількості волонтерів у громаді та волонтерських послуг для вирішення гуманітарних проблем в громаді. </w:t>
            </w:r>
          </w:p>
          <w:p w:rsidR="00592F18" w:rsidRPr="00D63815" w:rsidRDefault="00592F18" w:rsidP="0059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Збільшення рівня професійності та матеріально-технічного забезпечення волонтерських ініціатив</w:t>
            </w:r>
          </w:p>
        </w:tc>
      </w:tr>
      <w:tr w:rsidR="00C621AF" w:rsidRPr="00D63815" w:rsidTr="00405031">
        <w:tc>
          <w:tcPr>
            <w:tcW w:w="534" w:type="dxa"/>
          </w:tcPr>
          <w:p w:rsidR="00C621AF" w:rsidRPr="00D63815" w:rsidRDefault="00C621A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AF" w:rsidRPr="00D63815" w:rsidRDefault="00C621A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21AF" w:rsidRPr="00D63815" w:rsidRDefault="00C621AF" w:rsidP="006D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1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. Сприяти організаціям та установам, що залучають до своєї діяльності волонтерів, в організації та проведенні форумів, конференцій, семінарів та інших заходів, присвячених розвитку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</w:p>
        </w:tc>
        <w:tc>
          <w:tcPr>
            <w:tcW w:w="2126" w:type="dxa"/>
          </w:tcPr>
          <w:p w:rsidR="00C621AF" w:rsidRPr="00D63815" w:rsidRDefault="00C621AF" w:rsidP="00E64E22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Департамент молоді та спорту;</w:t>
            </w:r>
          </w:p>
          <w:p w:rsidR="00C621AF" w:rsidRPr="00D63815" w:rsidRDefault="00C621AF" w:rsidP="00C621AF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управління соціальних служб для сім’ї, дітей та молоді; департамент культури; департамент освіти; управління міжнародного співробітництва та проектної</w:t>
            </w:r>
            <w:r w:rsid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діяльності; комунальні</w:t>
            </w:r>
            <w:r w:rsid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установи та заклади</w:t>
            </w:r>
          </w:p>
        </w:tc>
        <w:tc>
          <w:tcPr>
            <w:tcW w:w="993" w:type="dxa"/>
          </w:tcPr>
          <w:p w:rsidR="00C621AF" w:rsidRPr="00D63815" w:rsidRDefault="00C621A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621AF" w:rsidRPr="00D63815" w:rsidRDefault="00C621A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621AF" w:rsidRPr="00D63815" w:rsidRDefault="00C621A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621AF" w:rsidRPr="00D63815" w:rsidRDefault="00C621A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621AF" w:rsidRPr="00D63815" w:rsidRDefault="00C621A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621AF" w:rsidRPr="00D63815" w:rsidRDefault="00C621A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C621AF" w:rsidRPr="00D63815" w:rsidRDefault="00C621AF" w:rsidP="00C621A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C621AF" w:rsidRPr="00D63815" w:rsidRDefault="00C621AF" w:rsidP="00C621A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621AF" w:rsidRPr="00D63815" w:rsidRDefault="00C621AF" w:rsidP="00C621A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C621AF" w:rsidRPr="00D63815" w:rsidRDefault="00C621AF" w:rsidP="00C621A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C621AF" w:rsidRPr="00D63815" w:rsidRDefault="00B723F3" w:rsidP="00C621A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1AF" w:rsidRPr="00D6381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4188" w:type="dxa"/>
          </w:tcPr>
          <w:p w:rsidR="00C621AF" w:rsidRPr="00D63815" w:rsidRDefault="00A569D6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кількості заходів, що присвячені волонтерському спрямуванню, а також жителів, що залучаються до волонтерської діяльності. Збільшення кількості організацій та установ, що залучають до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та залучають волонтерів до реалізації соціальних ініціатив</w:t>
            </w:r>
          </w:p>
        </w:tc>
      </w:tr>
      <w:tr w:rsidR="00C119BC" w:rsidRPr="00D63815" w:rsidTr="00405031">
        <w:tc>
          <w:tcPr>
            <w:tcW w:w="534" w:type="dxa"/>
          </w:tcPr>
          <w:p w:rsidR="00C119BC" w:rsidRPr="00D63815" w:rsidRDefault="00C41E95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C119BC" w:rsidRPr="00D63815" w:rsidRDefault="00C41E95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інституційному розвитку організацій та установ у громаді, що залучають до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своєї діяльності волонтерів</w:t>
            </w:r>
            <w:r w:rsidR="00B723F3" w:rsidRPr="00D63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проведення освітніх та інших заходів</w:t>
            </w:r>
          </w:p>
        </w:tc>
        <w:tc>
          <w:tcPr>
            <w:tcW w:w="3969" w:type="dxa"/>
          </w:tcPr>
          <w:p w:rsidR="00C119BC" w:rsidRPr="00D63815" w:rsidRDefault="00B31E77" w:rsidP="00B723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Сприяти в проведенні навчання з волонтерського менеджменту та фінансов</w:t>
            </w:r>
            <w:r w:rsidR="00B723F3" w:rsidRPr="00D63815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грамотності (аудит, облік і звітування щодо роботи з гуманітарною та благодійною допомогою) для громадських об'єднань, благодійних та інших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неприбуткових організацій, об’єднань співвласників багатоквартирних будинків, органів самоорганізації населення, комунальних установ, закладів, які планують залучення або ж залучають волонтерів до своєї діяльності.</w:t>
            </w:r>
          </w:p>
        </w:tc>
        <w:tc>
          <w:tcPr>
            <w:tcW w:w="2126" w:type="dxa"/>
          </w:tcPr>
          <w:p w:rsidR="00C119BC" w:rsidRPr="00D63815" w:rsidRDefault="00B31E77" w:rsidP="00F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молоді та спорту; </w:t>
            </w:r>
            <w:r w:rsidR="00215FC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культури;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житлово-комунального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господарства; організації та установи, що залучають до своєї діяльності волонтерів та/або мають волонтерське спрямування</w:t>
            </w:r>
            <w:r w:rsidR="00006118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;громадські організації,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119BC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119BC" w:rsidRPr="00D63815" w:rsidRDefault="00006118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06118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119BC" w:rsidRPr="00D63815" w:rsidRDefault="00006118" w:rsidP="000061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88" w:type="dxa"/>
          </w:tcPr>
          <w:p w:rsidR="00C119BC" w:rsidRPr="00D63815" w:rsidRDefault="00006118" w:rsidP="00F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професіоналізму в волонтерському менеджменті та фінансовій грамотності громадських об'єднань, благодійних та інших неприбуткових організацій. Збільшення кількості залученої гуманітарної та благодійної допомоги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цими організаціями</w:t>
            </w:r>
          </w:p>
        </w:tc>
      </w:tr>
      <w:tr w:rsidR="005C5ED3" w:rsidRPr="00D63815" w:rsidTr="00405031">
        <w:tc>
          <w:tcPr>
            <w:tcW w:w="534" w:type="dxa"/>
          </w:tcPr>
          <w:p w:rsidR="005C5ED3" w:rsidRPr="00D63815" w:rsidRDefault="005C5ED3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5ED3" w:rsidRPr="00D63815" w:rsidRDefault="005C5ED3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5ED3" w:rsidRPr="00D63815" w:rsidRDefault="005C5ED3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2.2. Сприяти в проведенні тематичного навчання для керівництва та педагогів закладів освіти громади з питань волонтерської діяльності та залучення до неї</w:t>
            </w:r>
          </w:p>
        </w:tc>
        <w:tc>
          <w:tcPr>
            <w:tcW w:w="2126" w:type="dxa"/>
          </w:tcPr>
          <w:p w:rsidR="005C5ED3" w:rsidRPr="00D63815" w:rsidRDefault="005C5ED3" w:rsidP="005C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освіти; організації та установи, що 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:rsidR="005C5ED3" w:rsidRPr="00D63815" w:rsidRDefault="005C5E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C5ED3" w:rsidRPr="00D63815" w:rsidRDefault="005C5E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C5ED3" w:rsidRPr="00D63815" w:rsidRDefault="005C5E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C5ED3" w:rsidRPr="00D63815" w:rsidRDefault="005C5E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C5ED3" w:rsidRPr="00D63815" w:rsidRDefault="005C5E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5C5ED3" w:rsidRPr="00D63815" w:rsidRDefault="005C5E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5C5ED3" w:rsidRPr="00D63815" w:rsidRDefault="005C5ED3" w:rsidP="005C5E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C5ED3" w:rsidRPr="00D63815" w:rsidRDefault="005C5ED3" w:rsidP="005C5E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C5ED3" w:rsidRPr="00D63815" w:rsidRDefault="005C5ED3" w:rsidP="005C5E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C5ED3" w:rsidRPr="00D63815" w:rsidRDefault="005C5ED3" w:rsidP="005C5E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C5ED3" w:rsidRPr="00D63815" w:rsidRDefault="005C5ED3" w:rsidP="005C5E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88" w:type="dxa"/>
          </w:tcPr>
          <w:p w:rsidR="005C5ED3" w:rsidRPr="00D63815" w:rsidRDefault="00127A01" w:rsidP="002C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іміджу </w:t>
            </w:r>
            <w:r w:rsidR="005C5ED3"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волонтерської роботи.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ED3" w:rsidRPr="00D63815">
              <w:rPr>
                <w:rFonts w:ascii="Times New Roman" w:hAnsi="Times New Roman" w:cs="Times New Roman"/>
                <w:sz w:val="24"/>
                <w:szCs w:val="24"/>
              </w:rPr>
              <w:t>Підвищення рівня обізнаності педагогів закладів освіти у процедурах волонтерської та благодійної діяльності</w:t>
            </w:r>
          </w:p>
        </w:tc>
      </w:tr>
      <w:tr w:rsidR="00127A01" w:rsidRPr="00D63815" w:rsidTr="00405031">
        <w:tc>
          <w:tcPr>
            <w:tcW w:w="534" w:type="dxa"/>
          </w:tcPr>
          <w:p w:rsidR="00127A01" w:rsidRPr="00D63815" w:rsidRDefault="00127A01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A01" w:rsidRPr="00D63815" w:rsidRDefault="00127A01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7A01" w:rsidRPr="00D63815" w:rsidRDefault="002C5B79" w:rsidP="006D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2.3. Запровад</w:t>
            </w:r>
            <w:r w:rsidR="007A1E79" w:rsidRPr="00D63815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в закладах освіти громади в рамках освітнього курсу «Громадянська освіта» окремого модулю щодо: основ</w:t>
            </w:r>
            <w:r w:rsid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волонтерської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благодійної діяльності; основ законодавства, що регулює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; культури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; загальних понять життєдіяльності громадянського суспільства; форм публічної громадської активності та самоорганізації населення з обов’язковими практичними заняттями</w:t>
            </w:r>
          </w:p>
        </w:tc>
        <w:tc>
          <w:tcPr>
            <w:tcW w:w="2126" w:type="dxa"/>
          </w:tcPr>
          <w:p w:rsidR="00127A01" w:rsidRPr="00D63815" w:rsidRDefault="002B2DDF" w:rsidP="00F969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освіти; організації та установи, що залучають до своєї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діяльності волонтерів та/або мають волонтерське спрямування; освітні заклади </w:t>
            </w:r>
            <w:r w:rsidR="00F96939" w:rsidRPr="00D6381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r w:rsidR="00E80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всіх форм власності </w:t>
            </w:r>
          </w:p>
        </w:tc>
        <w:tc>
          <w:tcPr>
            <w:tcW w:w="993" w:type="dxa"/>
          </w:tcPr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134" w:type="dxa"/>
          </w:tcPr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992" w:type="dxa"/>
          </w:tcPr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27A01" w:rsidRPr="00D63815" w:rsidRDefault="00127A01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4188" w:type="dxa"/>
          </w:tcPr>
          <w:p w:rsidR="00127A01" w:rsidRPr="00D63815" w:rsidRDefault="002C5B79" w:rsidP="002C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Розвиток волонтерських та громадянських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компетенцій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у школярів. Збільшення волонтерських ініціатив до яких залучаються чи які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ініціюють школярі</w:t>
            </w:r>
          </w:p>
        </w:tc>
      </w:tr>
      <w:tr w:rsidR="00BD47D3" w:rsidRPr="00D63815" w:rsidTr="00405031">
        <w:tc>
          <w:tcPr>
            <w:tcW w:w="534" w:type="dxa"/>
          </w:tcPr>
          <w:p w:rsidR="00BD47D3" w:rsidRPr="00D63815" w:rsidRDefault="00BD47D3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47D3" w:rsidRPr="00D63815" w:rsidRDefault="00BD47D3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47D3" w:rsidRPr="00D63815" w:rsidRDefault="00BD47D3" w:rsidP="006319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63192C" w:rsidRPr="0063192C">
              <w:rPr>
                <w:rFonts w:ascii="Times New Roman" w:hAnsi="Times New Roman" w:cs="Times New Roman"/>
                <w:sz w:val="24"/>
                <w:szCs w:val="24"/>
              </w:rPr>
              <w:t>Сприяти у проведенні навчання для працівників виконавчих органів міської</w:t>
            </w:r>
            <w:r w:rsidR="0063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2C" w:rsidRPr="0063192C">
              <w:rPr>
                <w:rFonts w:ascii="Times New Roman" w:hAnsi="Times New Roman" w:cs="Times New Roman"/>
                <w:sz w:val="24"/>
                <w:szCs w:val="24"/>
              </w:rPr>
              <w:t>ради, установ та закладів, що належать до комунальної власності міської</w:t>
            </w:r>
            <w:r w:rsidR="0063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2C" w:rsidRPr="0063192C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  <w:r w:rsidR="006319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92C" w:rsidRPr="0063192C">
              <w:rPr>
                <w:rFonts w:ascii="Times New Roman" w:hAnsi="Times New Roman" w:cs="Times New Roman"/>
                <w:sz w:val="24"/>
                <w:szCs w:val="24"/>
              </w:rPr>
              <w:t xml:space="preserve"> щодо роботи з волонтерами та</w:t>
            </w:r>
            <w:r w:rsidR="0063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2C" w:rsidRPr="0063192C">
              <w:rPr>
                <w:rFonts w:ascii="Times New Roman" w:hAnsi="Times New Roman" w:cs="Times New Roman"/>
                <w:sz w:val="24"/>
                <w:szCs w:val="24"/>
              </w:rPr>
              <w:t>організації власних</w:t>
            </w:r>
            <w:r w:rsidR="0063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2C" w:rsidRPr="0063192C">
              <w:rPr>
                <w:rFonts w:ascii="Times New Roman" w:hAnsi="Times New Roman" w:cs="Times New Roman"/>
                <w:sz w:val="24"/>
                <w:szCs w:val="24"/>
              </w:rPr>
              <w:t>волонтерських ініціатив, спрямованих на залучення та координацію волонтерів</w:t>
            </w:r>
          </w:p>
        </w:tc>
        <w:tc>
          <w:tcPr>
            <w:tcW w:w="2126" w:type="dxa"/>
          </w:tcPr>
          <w:p w:rsidR="00BD47D3" w:rsidRPr="006D1350" w:rsidRDefault="00BD47D3" w:rsidP="00BD47D3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D13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Управління персоналу; департамент молоді та спорту;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BD47D3" w:rsidRPr="00D63815" w:rsidRDefault="00BD47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BD47D3" w:rsidRPr="00D63815" w:rsidRDefault="00BD47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BD47D3" w:rsidRPr="00D63815" w:rsidRDefault="00BD47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D47D3" w:rsidRPr="00D63815" w:rsidRDefault="00BD47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D47D3" w:rsidRPr="00D63815" w:rsidRDefault="00BD47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BD47D3" w:rsidRPr="00D63815" w:rsidRDefault="00BD47D3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BD47D3" w:rsidRPr="00D63815" w:rsidRDefault="00BD47D3" w:rsidP="00BD47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D47D3" w:rsidRPr="00D63815" w:rsidRDefault="00BD47D3" w:rsidP="0096689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D47D3" w:rsidRPr="00D63815" w:rsidRDefault="0096689C" w:rsidP="00BD47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47D3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D47D3" w:rsidRPr="00D63815" w:rsidRDefault="00BD47D3" w:rsidP="00BD47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6689C" w:rsidRPr="00D63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D47D3" w:rsidRPr="00D63815" w:rsidRDefault="00BD47D3" w:rsidP="00BD47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6689C" w:rsidRPr="00D63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88" w:type="dxa"/>
          </w:tcPr>
          <w:p w:rsidR="00BC6D23" w:rsidRPr="00D63815" w:rsidRDefault="00BC6D23" w:rsidP="00BC6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Не менше 8 працівників</w:t>
            </w:r>
            <w:r w:rsidR="0028421A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міської ради пройшли навчання.</w:t>
            </w:r>
          </w:p>
          <w:p w:rsidR="00BD47D3" w:rsidRPr="00D63815" w:rsidRDefault="00BC6D23" w:rsidP="00BC6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професійного рівня працівників органів місцевого самоврядування, комунальних установ та закладів з питань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. Збільшення кількості волонтерів, яких залучили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, комунальні установи та заклади до волонтерської діяльності та акцій</w:t>
            </w:r>
          </w:p>
        </w:tc>
      </w:tr>
      <w:tr w:rsidR="00D65BC6" w:rsidRPr="00D63815" w:rsidTr="00405031">
        <w:tc>
          <w:tcPr>
            <w:tcW w:w="534" w:type="dxa"/>
          </w:tcPr>
          <w:p w:rsidR="00D65BC6" w:rsidRPr="00D63815" w:rsidRDefault="00D65BC6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5BC6" w:rsidRPr="00D63815" w:rsidRDefault="00D65BC6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C6" w:rsidRPr="00D63815" w:rsidRDefault="00D65BC6" w:rsidP="000C588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2.5. Проводити та сприяти в проведенні заходів для волонтерів та жителів (у тому числі представників органів самоорганізації населення, активістів громадського руху, жінок,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жінок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та чоловіків у декретних відпустках, багатодітних матерів та чоловіків, внутрішньо переміщених осіб, жителів літнього віку), які бажають стати волонтерами, з основ  волонтерської та благодійної діяльності; актуальних питань волонтерської діяльності; культури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</w:p>
        </w:tc>
        <w:tc>
          <w:tcPr>
            <w:tcW w:w="2126" w:type="dxa"/>
          </w:tcPr>
          <w:p w:rsidR="00D65BC6" w:rsidRPr="00D63815" w:rsidRDefault="00D65BC6" w:rsidP="00D65BC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молоді та спорту; управління соціальних служб для сім’ї, дітей та молоді; департамент культури; департамент соціальної політики;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D65BC6" w:rsidRPr="00D63815" w:rsidRDefault="00D65BC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65BC6" w:rsidRPr="00D63815" w:rsidRDefault="00D65BC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D65BC6" w:rsidRPr="00D63815" w:rsidRDefault="00D65BC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65BC6" w:rsidRPr="00D63815" w:rsidRDefault="00D65BC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65BC6" w:rsidRPr="00D63815" w:rsidRDefault="00D65BC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D65BC6" w:rsidRPr="00D63815" w:rsidRDefault="00D65BC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9524B8" w:rsidRPr="00D63815" w:rsidRDefault="009524B8" w:rsidP="009524B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9524B8" w:rsidRPr="00D63815" w:rsidRDefault="009524B8" w:rsidP="009524B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524B8" w:rsidRPr="00D63815" w:rsidRDefault="009524B8" w:rsidP="009524B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524B8" w:rsidRPr="00D63815" w:rsidRDefault="009524B8" w:rsidP="009524B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D65BC6" w:rsidRPr="00D63815" w:rsidRDefault="009524B8" w:rsidP="009524B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88" w:type="dxa"/>
          </w:tcPr>
          <w:p w:rsidR="00464E12" w:rsidRPr="00D63815" w:rsidRDefault="00464E12" w:rsidP="004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Проведення та підтримка проведення не менше 2-х навчань на рік.</w:t>
            </w:r>
          </w:p>
          <w:p w:rsidR="00D65BC6" w:rsidRPr="00D63815" w:rsidRDefault="00464E12" w:rsidP="004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Зростання кількісної осіб, що отримали знання з волонтерської діяльності та долучилися до неї</w:t>
            </w:r>
          </w:p>
        </w:tc>
      </w:tr>
      <w:tr w:rsidR="004834EC" w:rsidRPr="00D63815" w:rsidTr="00405031">
        <w:tc>
          <w:tcPr>
            <w:tcW w:w="534" w:type="dxa"/>
          </w:tcPr>
          <w:p w:rsidR="004834EC" w:rsidRPr="00D63815" w:rsidRDefault="004834E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4834EC" w:rsidRPr="00D63815" w:rsidRDefault="004834E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Популяризація, посилення участі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жителів громади у волонтерській діяльності та забезпечення поінформованості громади через впровадження постійно діючої інформаційно-просвітницької кампанії</w:t>
            </w:r>
          </w:p>
        </w:tc>
        <w:tc>
          <w:tcPr>
            <w:tcW w:w="3969" w:type="dxa"/>
          </w:tcPr>
          <w:p w:rsidR="004834EC" w:rsidRPr="00D63815" w:rsidRDefault="004834EC" w:rsidP="004834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Проводити інформаційно-просвітницькі кампанії з метою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популяризації волонтерської діяльності, формування позитивної культури та іміджу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. Виготовлення інформаційних матеріалів,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аудіо-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та відеороликів, їх поширення через ЗМІ та соціальні мережі тощо</w:t>
            </w:r>
          </w:p>
        </w:tc>
        <w:tc>
          <w:tcPr>
            <w:tcW w:w="2126" w:type="dxa"/>
          </w:tcPr>
          <w:p w:rsidR="004834EC" w:rsidRPr="00D63815" w:rsidRDefault="004834EC" w:rsidP="004834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молоді та спорту;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соціальних служб для сім’ї,дітей та молоді; департамент культури; департамент освіти; управління інформаційної роботи;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4834EC" w:rsidRPr="00D63815" w:rsidRDefault="004834E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4834EC" w:rsidRPr="00D63815" w:rsidRDefault="004834E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4834EC" w:rsidRPr="00D63815" w:rsidRDefault="004834E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:rsidR="004834EC" w:rsidRPr="00D63815" w:rsidRDefault="004834E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834EC" w:rsidRPr="00D63815" w:rsidRDefault="004834E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4834EC" w:rsidRPr="00D63815" w:rsidRDefault="004834E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992" w:type="dxa"/>
          </w:tcPr>
          <w:p w:rsidR="004834EC" w:rsidRPr="00D63815" w:rsidRDefault="004834EC" w:rsidP="004834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834EC" w:rsidRPr="00D63815" w:rsidRDefault="004834EC" w:rsidP="004834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834EC" w:rsidRPr="00D63815" w:rsidRDefault="004834EC" w:rsidP="004834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  <w:p w:rsidR="004834EC" w:rsidRPr="00D63815" w:rsidRDefault="004834EC" w:rsidP="004834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4834EC" w:rsidRPr="00D63815" w:rsidRDefault="004834EC" w:rsidP="004834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88" w:type="dxa"/>
          </w:tcPr>
          <w:p w:rsidR="004834EC" w:rsidRPr="00D63815" w:rsidRDefault="004834E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Підвищення рівня поінформованості жителів щодо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Збільшення кількості жителів, що долучилися до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чи створили власні волонтерські ініціативи. Організації активно залучають волонтерів до своєї діяльності</w:t>
            </w:r>
          </w:p>
        </w:tc>
      </w:tr>
      <w:tr w:rsidR="0098100E" w:rsidRPr="00D63815" w:rsidTr="00405031">
        <w:tc>
          <w:tcPr>
            <w:tcW w:w="534" w:type="dxa"/>
          </w:tcPr>
          <w:p w:rsidR="0098100E" w:rsidRPr="00D63815" w:rsidRDefault="0098100E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100E" w:rsidRPr="00D63815" w:rsidRDefault="0098100E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100E" w:rsidRPr="00D63815" w:rsidRDefault="0098100E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3.2. Проводити на рівні територіальної громади щорічний Форум волонтерських ініціатив, благодійності, корпоративної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соціальної відповідальності</w:t>
            </w:r>
          </w:p>
        </w:tc>
        <w:tc>
          <w:tcPr>
            <w:tcW w:w="2126" w:type="dxa"/>
          </w:tcPr>
          <w:p w:rsidR="0098100E" w:rsidRPr="00D63815" w:rsidRDefault="0098100E" w:rsidP="009A418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молоді та спорту; управління соціальних служб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сім’ї,дітей та молоді; департамент культури; департамент освіти;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98100E" w:rsidRPr="00D63815" w:rsidRDefault="0098100E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98100E" w:rsidRPr="00D63815" w:rsidRDefault="0098100E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8100E" w:rsidRPr="00D63815" w:rsidRDefault="0098100E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8100E" w:rsidRPr="00D63815" w:rsidRDefault="0098100E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98100E" w:rsidRPr="00D63815" w:rsidRDefault="0098100E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134" w:type="dxa"/>
          </w:tcPr>
          <w:p w:rsidR="0098100E" w:rsidRPr="00D63815" w:rsidRDefault="0098100E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992" w:type="dxa"/>
          </w:tcPr>
          <w:p w:rsidR="0098100E" w:rsidRPr="00D63815" w:rsidRDefault="0028421A" w:rsidP="009810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100E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8100E" w:rsidRPr="00D63815" w:rsidRDefault="006D1350" w:rsidP="009810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100E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8100E" w:rsidRPr="00D63815" w:rsidRDefault="006D1350" w:rsidP="009810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100E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8100E" w:rsidRPr="00D63815" w:rsidRDefault="006D1350" w:rsidP="009810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100E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8100E" w:rsidRPr="00D63815" w:rsidRDefault="006D1350" w:rsidP="009810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98100E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98100E" w:rsidRPr="00D63815" w:rsidRDefault="0098100E" w:rsidP="0098100E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Створення умов для комунікації та обміну досвідом між організаціями та установами, що залучають волонтерів, та органами влади, а також між</w:t>
            </w:r>
            <w:r w:rsidR="00B6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собою.</w:t>
            </w:r>
          </w:p>
          <w:p w:rsidR="0098100E" w:rsidRPr="00D63815" w:rsidRDefault="0098100E" w:rsidP="00B676EE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Визначення, залучення зацікавлених сторін та налагодження</w:t>
            </w:r>
            <w:r w:rsidR="00B676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заємозв'язків. Побудова діалогу та досягнення згуртованості навколо пріоритетних цілей.</w:t>
            </w:r>
          </w:p>
        </w:tc>
      </w:tr>
      <w:tr w:rsidR="00853F99" w:rsidRPr="00D63815" w:rsidTr="00405031">
        <w:tc>
          <w:tcPr>
            <w:tcW w:w="534" w:type="dxa"/>
          </w:tcPr>
          <w:p w:rsidR="00853F99" w:rsidRPr="00D63815" w:rsidRDefault="00853F99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3F99" w:rsidRPr="00D63815" w:rsidRDefault="00853F99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3F99" w:rsidRPr="00D63815" w:rsidRDefault="00853F99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3.3. Залучати до інформаційно-просвітницьких кампаній з розвитку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в громаді лідерів громадської думки (громадських діячів, військових,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блогерів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, експертів, відомих особистостей тощо), які мають досвід волонтерської діяльності</w:t>
            </w:r>
          </w:p>
        </w:tc>
        <w:tc>
          <w:tcPr>
            <w:tcW w:w="2126" w:type="dxa"/>
          </w:tcPr>
          <w:p w:rsidR="00853F99" w:rsidRPr="00D63815" w:rsidRDefault="00853F99" w:rsidP="00853F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молоді та спорту; управління соціальних служб для сім’ї,</w:t>
            </w:r>
            <w:r w:rsidR="009C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дітей та молоді; департамент культури;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освіти; департамент економічної політики; управління інформаційної роботи;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:rsidR="00853F99" w:rsidRPr="00D63815" w:rsidRDefault="00853F99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853F99" w:rsidRPr="00D63815" w:rsidRDefault="00853F99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53F99" w:rsidRPr="00D63815" w:rsidRDefault="00853F99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53F99" w:rsidRPr="00D63815" w:rsidRDefault="00853F99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53F99" w:rsidRPr="00D63815" w:rsidRDefault="00853F99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853F99" w:rsidRPr="00D63815" w:rsidRDefault="00853F99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BE1AD7" w:rsidRPr="00D63815" w:rsidRDefault="00BE1AD7" w:rsidP="00BE1A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E1AD7" w:rsidRPr="00D63815" w:rsidRDefault="00BE1AD7" w:rsidP="00BE1A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E1AD7" w:rsidRPr="00D63815" w:rsidRDefault="00CC504C" w:rsidP="00BE1A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E1AD7" w:rsidRPr="00D63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1AD7" w:rsidRPr="00D63815" w:rsidRDefault="00BE1AD7" w:rsidP="00BE1A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53F99" w:rsidRPr="00D63815" w:rsidRDefault="00BE1AD7" w:rsidP="00BE1A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88" w:type="dxa"/>
          </w:tcPr>
          <w:p w:rsidR="00853F99" w:rsidRPr="00D63815" w:rsidRDefault="00BE1AD7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Формування позитивного образу волонтера, популяризація волонтерського руху в громаді</w:t>
            </w:r>
          </w:p>
        </w:tc>
      </w:tr>
      <w:tr w:rsidR="00487F9A" w:rsidRPr="00D63815" w:rsidTr="00405031">
        <w:tc>
          <w:tcPr>
            <w:tcW w:w="534" w:type="dxa"/>
          </w:tcPr>
          <w:p w:rsidR="00487F9A" w:rsidRPr="00D63815" w:rsidRDefault="00487F9A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7F9A" w:rsidRPr="00D63815" w:rsidRDefault="00487F9A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7F9A" w:rsidRPr="00D63815" w:rsidRDefault="00487F9A" w:rsidP="00BE1AD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3.4. Здійснювати інформаційну підтримку волонтерських заходів, в тому числі тих, які проводяться спільно з міською радою, а також поширювати інформаційні продукти, розроблені в рамках цих заходів чи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</w:t>
            </w:r>
          </w:p>
        </w:tc>
        <w:tc>
          <w:tcPr>
            <w:tcW w:w="2126" w:type="dxa"/>
          </w:tcPr>
          <w:p w:rsidR="006D3672" w:rsidRPr="00D63815" w:rsidRDefault="00487F9A" w:rsidP="00BE1AD7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Управління інформаційної роботи; департамент молоді та спорту; управління </w:t>
            </w:r>
            <w:r w:rsidRPr="00D638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соціальних служб для сім’ї, дітей та молоді; департамент культури; департамент освіти; організації та заклади, що 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:rsidR="00487F9A" w:rsidRPr="00D63815" w:rsidRDefault="00487F9A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487F9A" w:rsidRPr="00D63815" w:rsidRDefault="00487F9A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487F9A" w:rsidRPr="00D63815" w:rsidRDefault="00487F9A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87F9A" w:rsidRPr="00D63815" w:rsidRDefault="00487F9A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87F9A" w:rsidRPr="00D63815" w:rsidRDefault="00487F9A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487F9A" w:rsidRPr="00D63815" w:rsidRDefault="00487F9A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487F9A" w:rsidRPr="00D63815" w:rsidRDefault="00487F9A" w:rsidP="00487F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487F9A" w:rsidRPr="00D63815" w:rsidRDefault="00487F9A" w:rsidP="00487F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487F9A" w:rsidRPr="00D63815" w:rsidRDefault="00487F9A" w:rsidP="00487F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87F9A" w:rsidRPr="00D63815" w:rsidRDefault="00487F9A" w:rsidP="00487F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87F9A" w:rsidRPr="00D63815" w:rsidRDefault="00487F9A" w:rsidP="00487F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88" w:type="dxa"/>
          </w:tcPr>
          <w:p w:rsidR="00487F9A" w:rsidRPr="00D63815" w:rsidRDefault="001641E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поінформованості жителів щодо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та можливості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долучення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до нього. Формування позитивного образу волонтера. Сприяння залученню жителів, організацій та установ до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волонтерської діяльності</w:t>
            </w:r>
          </w:p>
        </w:tc>
      </w:tr>
      <w:tr w:rsidR="00CD16BC" w:rsidRPr="00D63815" w:rsidTr="00405031">
        <w:tc>
          <w:tcPr>
            <w:tcW w:w="534" w:type="dxa"/>
          </w:tcPr>
          <w:p w:rsidR="00CD16BC" w:rsidRPr="00D63815" w:rsidRDefault="00CD16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CD16BC" w:rsidRPr="00D63815" w:rsidRDefault="00CD16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Забезпечення системної участі організацій та установ, що залучають волонтерів, до формування та вирішення питань</w:t>
            </w:r>
          </w:p>
        </w:tc>
        <w:tc>
          <w:tcPr>
            <w:tcW w:w="3969" w:type="dxa"/>
          </w:tcPr>
          <w:p w:rsidR="00EF027C" w:rsidRPr="00D63815" w:rsidRDefault="00CD16BC" w:rsidP="00CC50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4.1. Забезпечити </w:t>
            </w:r>
            <w:r w:rsidR="00EF027C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щорічні публічні обговорення/консультації з виконавцями програми, висвітлення результатів реалізації програми на офіційному сайті міської ради, соціальних сторінках виконавців програми тощо. </w:t>
            </w:r>
          </w:p>
          <w:p w:rsidR="00CD16BC" w:rsidRPr="00D63815" w:rsidRDefault="00EF027C" w:rsidP="00CC50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результатів повинно включати інформацію </w:t>
            </w:r>
            <w:r w:rsidR="00CD16BC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про загальний стан розвитку </w:t>
            </w:r>
            <w:proofErr w:type="spellStart"/>
            <w:r w:rsidR="00CD16BC"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CD16BC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в громаді з визначенням кола проблем та затвердженням конкретних заходів щодо їх розв’язання за участю представників організацій та установ, що залучають до своєї діяльності волонтерів</w:t>
            </w:r>
          </w:p>
        </w:tc>
        <w:tc>
          <w:tcPr>
            <w:tcW w:w="2126" w:type="dxa"/>
          </w:tcPr>
          <w:p w:rsidR="00CD16BC" w:rsidRPr="00D63815" w:rsidRDefault="00CD16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молоді та спорту</w:t>
            </w:r>
          </w:p>
        </w:tc>
        <w:tc>
          <w:tcPr>
            <w:tcW w:w="993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CD16BC" w:rsidRPr="00D63815" w:rsidRDefault="00CD16BC" w:rsidP="00CD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умов для презентації та обговорення ключових показників розвитку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в громаді з органами місцевого самоврядування та забезпечення можливості оперативного вирішення проблем, пов’язаних з розвитком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</w:tr>
      <w:tr w:rsidR="00CD16BC" w:rsidRPr="00D63815" w:rsidTr="00405031">
        <w:tc>
          <w:tcPr>
            <w:tcW w:w="534" w:type="dxa"/>
          </w:tcPr>
          <w:p w:rsidR="00CD16BC" w:rsidRPr="00D63815" w:rsidRDefault="00CD16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16BC" w:rsidRPr="00D63815" w:rsidRDefault="00CD16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16BC" w:rsidRPr="00D63815" w:rsidRDefault="00CD16BC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4.2. Включати організації та установи, що залучають до своєї діяльності волонтерів та/або мають волонтерське спрямування, до роботи у складі оргкомітетів, експертних та робочих груп, консультативно-дорадчих органів при органах місцевого самоврядування з питань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2126" w:type="dxa"/>
          </w:tcPr>
          <w:p w:rsidR="00CD16BC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993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CD16BC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Забезпечення системної участі організацій та установ, що залучають волонтерів до формування та вирішення питань місцевого значення</w:t>
            </w:r>
          </w:p>
        </w:tc>
      </w:tr>
      <w:tr w:rsidR="00CD16BC" w:rsidRPr="00D63815" w:rsidTr="00405031">
        <w:tc>
          <w:tcPr>
            <w:tcW w:w="534" w:type="dxa"/>
          </w:tcPr>
          <w:p w:rsidR="00CD16BC" w:rsidRPr="00D63815" w:rsidRDefault="00CD16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16BC" w:rsidRPr="00D63815" w:rsidRDefault="00CD16BC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11BF" w:rsidRPr="00D63815" w:rsidRDefault="00875066" w:rsidP="00D34C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4.3. Посилювати комунікацію та врахування думки організацій та установ, що залучають до своєї діяльності волонтерів та/або мають волонтерське спрямування, шляхом проведення публічних консультацій </w:t>
            </w:r>
            <w:r w:rsidR="00114DBC" w:rsidRPr="00D6381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суспільно важливи</w:t>
            </w:r>
            <w:r w:rsidR="00114DBC"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 w:rsidR="00114DBC" w:rsidRPr="00D63815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пов’язаних </w:t>
            </w:r>
            <w:r w:rsidR="00114DBC" w:rsidRPr="00D6381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 волонтерською діяльністю, а також проведення громадських обговорень, слухань, засідань у форматі  «круглого столу» тощо з актуальних питань громади та гуманітарних потреб</w:t>
            </w:r>
          </w:p>
        </w:tc>
        <w:tc>
          <w:tcPr>
            <w:tcW w:w="2126" w:type="dxa"/>
          </w:tcPr>
          <w:p w:rsidR="00CD16BC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993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16BC" w:rsidRPr="00D63815" w:rsidRDefault="00CD16BC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CD16BC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Проведення системних комунікацій та врахування думки організацій та установ, що залучають  волонтерів в рішеннях органів місцевого самоврядування пов’язаних з волонтерською діяльністю</w:t>
            </w:r>
          </w:p>
        </w:tc>
      </w:tr>
      <w:tr w:rsidR="0090302F" w:rsidRPr="00D63815" w:rsidTr="00405031">
        <w:tc>
          <w:tcPr>
            <w:tcW w:w="534" w:type="dxa"/>
          </w:tcPr>
          <w:p w:rsidR="0090302F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302F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1350" w:rsidRPr="00D63815" w:rsidRDefault="008703E0" w:rsidP="00D34C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4.4. Включати в муніципальні соціологічні опитування за участі громади, які проводяться на замовлення або/та за сприяння міської ради, питання участі жителів у волонтерській діяльності</w:t>
            </w:r>
          </w:p>
        </w:tc>
        <w:tc>
          <w:tcPr>
            <w:tcW w:w="2126" w:type="dxa"/>
          </w:tcPr>
          <w:p w:rsidR="0090302F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993" w:type="dxa"/>
          </w:tcPr>
          <w:p w:rsidR="0090302F" w:rsidRPr="00D63815" w:rsidRDefault="0090302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0302F" w:rsidRPr="00D63815" w:rsidRDefault="0090302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0302F" w:rsidRPr="00D63815" w:rsidRDefault="0090302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0302F" w:rsidRPr="00D63815" w:rsidRDefault="0090302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90302F" w:rsidRPr="00D63815" w:rsidRDefault="0090302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90302F" w:rsidRPr="00D63815" w:rsidRDefault="0090302F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812067" w:rsidRPr="00D63815" w:rsidRDefault="00812067" w:rsidP="008120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12067" w:rsidRPr="00D63815" w:rsidRDefault="00812067" w:rsidP="008120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12067" w:rsidRPr="00D63815" w:rsidRDefault="00812067" w:rsidP="008120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12067" w:rsidRPr="00D63815" w:rsidRDefault="00D811BF" w:rsidP="008120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067" w:rsidRPr="00D6381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812067" w:rsidRPr="00D63815" w:rsidRDefault="00D811BF" w:rsidP="008120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067" w:rsidRPr="00D6381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90302F" w:rsidRPr="00D63815" w:rsidRDefault="0090302F" w:rsidP="008120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0302F" w:rsidRPr="00D63815" w:rsidRDefault="0090302F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Об’єктивні відомості про ставлення та </w:t>
            </w:r>
            <w:proofErr w:type="spellStart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залученість</w:t>
            </w:r>
            <w:proofErr w:type="spellEnd"/>
            <w:r w:rsidRPr="00D63815">
              <w:rPr>
                <w:rFonts w:ascii="Times New Roman" w:hAnsi="Times New Roman" w:cs="Times New Roman"/>
                <w:sz w:val="24"/>
                <w:szCs w:val="24"/>
              </w:rPr>
              <w:t xml:space="preserve"> жителів у волонтерську діяльність</w:t>
            </w:r>
          </w:p>
        </w:tc>
      </w:tr>
      <w:tr w:rsidR="00812067" w:rsidRPr="00D63815" w:rsidTr="00405031">
        <w:tc>
          <w:tcPr>
            <w:tcW w:w="534" w:type="dxa"/>
          </w:tcPr>
          <w:p w:rsidR="00812067" w:rsidRPr="00D63815" w:rsidRDefault="00812067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2067" w:rsidRPr="00D63815" w:rsidRDefault="00812067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067" w:rsidRPr="00D63815" w:rsidRDefault="00812067" w:rsidP="007842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4.5. Проводити систематичні зустрічі у форматі «круглих столів», робочих груп з представниками волонтерських та благодійних організацій спільно із представниками Луцької міської ради з обговорення викликів, проблемних питань, перспектив розвитку волонтерського руху</w:t>
            </w:r>
          </w:p>
        </w:tc>
        <w:tc>
          <w:tcPr>
            <w:tcW w:w="2126" w:type="dxa"/>
          </w:tcPr>
          <w:p w:rsidR="00812067" w:rsidRPr="00D63815" w:rsidRDefault="00812067" w:rsidP="0087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Департамент молоді та спорту; виконавчі органи міської ради</w:t>
            </w:r>
          </w:p>
        </w:tc>
        <w:tc>
          <w:tcPr>
            <w:tcW w:w="993" w:type="dxa"/>
          </w:tcPr>
          <w:p w:rsidR="00812067" w:rsidRPr="00D63815" w:rsidRDefault="00812067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12067" w:rsidRPr="00D63815" w:rsidRDefault="00812067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12067" w:rsidRPr="00D63815" w:rsidRDefault="00812067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12067" w:rsidRPr="00D63815" w:rsidRDefault="00812067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12067" w:rsidRPr="00D63815" w:rsidRDefault="00812067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812067" w:rsidRPr="00D63815" w:rsidRDefault="00812067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812067" w:rsidRPr="00D63815" w:rsidRDefault="001E7F4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067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12067" w:rsidRPr="00D63815" w:rsidRDefault="001E7F4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067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12067" w:rsidRPr="00D63815" w:rsidRDefault="001E7F4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067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12067" w:rsidRPr="00D63815" w:rsidRDefault="001E7F4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067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12067" w:rsidRPr="00D63815" w:rsidRDefault="001E7F46" w:rsidP="00E03D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067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812067" w:rsidRPr="00D63815" w:rsidRDefault="00812067" w:rsidP="0081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Проведення системних комунікацій з організаціями та установами, що залучають  волонтерів та/або волонтерського спрямування, з метою прийняття ефективних рішень з розвитку та підтримки волонтерського руху</w:t>
            </w:r>
          </w:p>
        </w:tc>
      </w:tr>
      <w:tr w:rsidR="00517E49" w:rsidRPr="00D63815" w:rsidTr="00517E49">
        <w:tc>
          <w:tcPr>
            <w:tcW w:w="8613" w:type="dxa"/>
            <w:gridSpan w:val="4"/>
          </w:tcPr>
          <w:p w:rsidR="00517E49" w:rsidRPr="00D63815" w:rsidRDefault="00517E49" w:rsidP="00164C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Всього, у тому числі за роками:</w:t>
            </w:r>
          </w:p>
        </w:tc>
        <w:tc>
          <w:tcPr>
            <w:tcW w:w="993" w:type="dxa"/>
          </w:tcPr>
          <w:p w:rsidR="00517E49" w:rsidRPr="00D63815" w:rsidRDefault="00517E49" w:rsidP="0040503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7E49" w:rsidRPr="00D63815" w:rsidRDefault="00517E49" w:rsidP="00517E4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517E49" w:rsidRPr="00D63815" w:rsidRDefault="004C1F13" w:rsidP="00CB26B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517E49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564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88" w:type="dxa"/>
          </w:tcPr>
          <w:p w:rsidR="00517E49" w:rsidRPr="00D63815" w:rsidRDefault="00517E49" w:rsidP="00DB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E49" w:rsidRPr="00D63815" w:rsidTr="00FF0641">
        <w:tc>
          <w:tcPr>
            <w:tcW w:w="8613" w:type="dxa"/>
            <w:gridSpan w:val="4"/>
          </w:tcPr>
          <w:p w:rsidR="00517E49" w:rsidRPr="00D63815" w:rsidRDefault="00517E49" w:rsidP="00FF0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7E49" w:rsidRPr="00D63815" w:rsidRDefault="00517E49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17E49" w:rsidRPr="00D63815" w:rsidRDefault="00517E49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17E49" w:rsidRPr="00D63815" w:rsidRDefault="00517E49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17E49" w:rsidRPr="00D63815" w:rsidRDefault="00517E49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17E49" w:rsidRPr="00D63815" w:rsidRDefault="00517E49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</w:tcPr>
          <w:p w:rsidR="00517E49" w:rsidRPr="00D63815" w:rsidRDefault="00517E49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E49" w:rsidRPr="00D63815" w:rsidRDefault="0028421A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17E49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7E49" w:rsidRPr="00D63815" w:rsidRDefault="00517E49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517E49" w:rsidRPr="00D63815" w:rsidRDefault="006A70D8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17E49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7E49" w:rsidRPr="00D63815" w:rsidRDefault="006A70D8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17E49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7E49" w:rsidRPr="00D63815" w:rsidRDefault="006A70D8" w:rsidP="00FF06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17E49" w:rsidRPr="00D638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8" w:type="dxa"/>
          </w:tcPr>
          <w:p w:rsidR="00517E49" w:rsidRPr="00D63815" w:rsidRDefault="00517E49" w:rsidP="00F9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DBB" w:rsidRPr="00A460D5" w:rsidRDefault="00753DBB" w:rsidP="00F36610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:rsidR="00F36610" w:rsidRPr="00F36610" w:rsidRDefault="00B564C6" w:rsidP="00753DB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F36610" w:rsidRPr="00F36610">
        <w:rPr>
          <w:rFonts w:ascii="Times New Roman" w:hAnsi="Times New Roman" w:cs="Times New Roman"/>
          <w:b/>
          <w:sz w:val="24"/>
          <w:szCs w:val="24"/>
        </w:rPr>
        <w:t>Примітка:</w:t>
      </w:r>
    </w:p>
    <w:p w:rsidR="00F36610" w:rsidRPr="00753DBB" w:rsidRDefault="00F36610" w:rsidP="00F36610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jc w:val="center"/>
        <w:tblInd w:w="-2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1"/>
        <w:gridCol w:w="1384"/>
        <w:gridCol w:w="1276"/>
        <w:gridCol w:w="1276"/>
        <w:gridCol w:w="1276"/>
        <w:gridCol w:w="1417"/>
        <w:gridCol w:w="1276"/>
      </w:tblGrid>
      <w:tr w:rsidR="00F36610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10" w:rsidRPr="00F36610" w:rsidRDefault="00F36610" w:rsidP="00416A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тому числі з орієнтовного обсягу фінансових витрат, тис. </w:t>
            </w:r>
            <w:proofErr w:type="spellStart"/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10" w:rsidRPr="00F36610" w:rsidRDefault="00F36610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2E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062EDF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062EDF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10" w:rsidRPr="00F36610" w:rsidRDefault="00F36610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2E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10" w:rsidRPr="00F36610" w:rsidRDefault="00F36610" w:rsidP="007E2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25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36610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</w:tr>
      <w:tr w:rsidR="00062EDF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F" w:rsidRPr="00F36610" w:rsidRDefault="00062EDF" w:rsidP="00416A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молоді та спорту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F" w:rsidRPr="00F36610" w:rsidRDefault="00416A4D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F" w:rsidRPr="00F36610" w:rsidRDefault="00416A4D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F" w:rsidRPr="00F36610" w:rsidRDefault="00416A4D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F" w:rsidRPr="00F36610" w:rsidRDefault="00416A4D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F" w:rsidRPr="00F36610" w:rsidRDefault="007E25F4" w:rsidP="003D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3D2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F" w:rsidRPr="00F36610" w:rsidRDefault="007E25F4" w:rsidP="003D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</w:t>
            </w:r>
            <w:r w:rsidR="003D21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41AE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AE" w:rsidRPr="00F36610" w:rsidRDefault="006041AE" w:rsidP="00416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sz w:val="24"/>
                <w:szCs w:val="24"/>
              </w:rPr>
              <w:t>Департамент освіти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E25F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E25F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E25F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E25F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E25F4" w:rsidP="003D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E25F4" w:rsidP="003D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</w:t>
            </w:r>
            <w:r w:rsidR="003D210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36610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10" w:rsidRPr="00F36610" w:rsidRDefault="00F36610" w:rsidP="00416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соціальних служб для сім’ї, дітей та молоді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B615D4" w:rsidP="003D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B615D4" w:rsidP="003D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D21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041AE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53DBB" w:rsidP="00416A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персоналу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6041AE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53DBB" w:rsidP="00416A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культури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B615D4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6041AE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753DBB" w:rsidP="00416A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інформаційно-комунікаційних технологій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AE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F36610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753DBB" w:rsidP="00416A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«Луцький міський молодіжний центр»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A34D85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F36610" w:rsidRPr="00F36610" w:rsidTr="00416A4D">
        <w:trPr>
          <w:jc w:val="center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36610" w:rsidP="00416A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F0641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F0641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F0641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F0641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F0641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0" w:rsidRPr="00F36610" w:rsidRDefault="00FF0641" w:rsidP="004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5 760,0</w:t>
            </w:r>
          </w:p>
        </w:tc>
      </w:tr>
    </w:tbl>
    <w:p w:rsidR="006D1350" w:rsidRPr="00D63815" w:rsidRDefault="006D1350" w:rsidP="00DB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7E6" w:rsidRPr="00D63815" w:rsidRDefault="000A47E6" w:rsidP="00CD6E3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63815">
        <w:rPr>
          <w:rFonts w:ascii="Times New Roman" w:hAnsi="Times New Roman" w:cs="Times New Roman"/>
          <w:sz w:val="24"/>
          <w:szCs w:val="24"/>
        </w:rPr>
        <w:t>Захожий 777 925</w:t>
      </w:r>
    </w:p>
    <w:sectPr w:rsidR="000A47E6" w:rsidRPr="00D63815" w:rsidSect="00C86FCA">
      <w:headerReference w:type="default" r:id="rId7"/>
      <w:pgSz w:w="16838" w:h="11906" w:orient="landscape"/>
      <w:pgMar w:top="1985" w:right="567" w:bottom="1701" w:left="567" w:header="567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2E" w:rsidRDefault="005A562E" w:rsidP="00C86FCA">
      <w:pPr>
        <w:spacing w:after="0" w:line="240" w:lineRule="auto"/>
      </w:pPr>
      <w:r>
        <w:separator/>
      </w:r>
    </w:p>
  </w:endnote>
  <w:endnote w:type="continuationSeparator" w:id="0">
    <w:p w:rsidR="005A562E" w:rsidRDefault="005A562E" w:rsidP="00C8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2E" w:rsidRDefault="005A562E" w:rsidP="00C86FCA">
      <w:pPr>
        <w:spacing w:after="0" w:line="240" w:lineRule="auto"/>
      </w:pPr>
      <w:r>
        <w:separator/>
      </w:r>
    </w:p>
  </w:footnote>
  <w:footnote w:type="continuationSeparator" w:id="0">
    <w:p w:rsidR="005A562E" w:rsidRDefault="005A562E" w:rsidP="00C8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404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F0641" w:rsidRPr="00BD7E39" w:rsidRDefault="00FF064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D7E39">
          <w:rPr>
            <w:rFonts w:ascii="Times New Roman" w:hAnsi="Times New Roman" w:cs="Times New Roman"/>
            <w:sz w:val="28"/>
          </w:rPr>
          <w:fldChar w:fldCharType="begin"/>
        </w:r>
        <w:r w:rsidRPr="00BD7E39">
          <w:rPr>
            <w:rFonts w:ascii="Times New Roman" w:hAnsi="Times New Roman" w:cs="Times New Roman"/>
            <w:sz w:val="28"/>
          </w:rPr>
          <w:instrText>PAGE   \* MERGEFORMAT</w:instrText>
        </w:r>
        <w:r w:rsidRPr="00BD7E39">
          <w:rPr>
            <w:rFonts w:ascii="Times New Roman" w:hAnsi="Times New Roman" w:cs="Times New Roman"/>
            <w:sz w:val="28"/>
          </w:rPr>
          <w:fldChar w:fldCharType="separate"/>
        </w:r>
        <w:r w:rsidR="00BD7E39" w:rsidRPr="00BD7E39">
          <w:rPr>
            <w:rFonts w:ascii="Times New Roman" w:hAnsi="Times New Roman" w:cs="Times New Roman"/>
            <w:noProof/>
            <w:sz w:val="28"/>
            <w:lang w:val="ru-RU"/>
          </w:rPr>
          <w:t>26</w:t>
        </w:r>
        <w:r w:rsidRPr="00BD7E3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F0641" w:rsidRPr="00C86FCA" w:rsidRDefault="00FF0641" w:rsidP="00C86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2E2"/>
    <w:rsid w:val="00001537"/>
    <w:rsid w:val="00006118"/>
    <w:rsid w:val="00017590"/>
    <w:rsid w:val="000433DC"/>
    <w:rsid w:val="00062EDF"/>
    <w:rsid w:val="000A47E6"/>
    <w:rsid w:val="000C5886"/>
    <w:rsid w:val="000D521E"/>
    <w:rsid w:val="00114DBC"/>
    <w:rsid w:val="00127A01"/>
    <w:rsid w:val="00135A0D"/>
    <w:rsid w:val="001433AC"/>
    <w:rsid w:val="001641EC"/>
    <w:rsid w:val="00164C69"/>
    <w:rsid w:val="001758CE"/>
    <w:rsid w:val="001977C6"/>
    <w:rsid w:val="001E7F46"/>
    <w:rsid w:val="00215FC7"/>
    <w:rsid w:val="002217FF"/>
    <w:rsid w:val="0023683C"/>
    <w:rsid w:val="0028421A"/>
    <w:rsid w:val="00293892"/>
    <w:rsid w:val="002B2DDF"/>
    <w:rsid w:val="002C5B79"/>
    <w:rsid w:val="003D210E"/>
    <w:rsid w:val="003D6273"/>
    <w:rsid w:val="00405031"/>
    <w:rsid w:val="00410D65"/>
    <w:rsid w:val="00416A4D"/>
    <w:rsid w:val="00434D17"/>
    <w:rsid w:val="00464E12"/>
    <w:rsid w:val="004834EC"/>
    <w:rsid w:val="00487F9A"/>
    <w:rsid w:val="00491F02"/>
    <w:rsid w:val="004945F5"/>
    <w:rsid w:val="004B59AE"/>
    <w:rsid w:val="004B7D54"/>
    <w:rsid w:val="004C1F13"/>
    <w:rsid w:val="004E3E3F"/>
    <w:rsid w:val="00517E49"/>
    <w:rsid w:val="00521219"/>
    <w:rsid w:val="00592F18"/>
    <w:rsid w:val="005A562E"/>
    <w:rsid w:val="005C5ED3"/>
    <w:rsid w:val="006041AE"/>
    <w:rsid w:val="00623A38"/>
    <w:rsid w:val="00630EE5"/>
    <w:rsid w:val="0063192C"/>
    <w:rsid w:val="00640400"/>
    <w:rsid w:val="00656C07"/>
    <w:rsid w:val="006A70D8"/>
    <w:rsid w:val="006D1350"/>
    <w:rsid w:val="006D3672"/>
    <w:rsid w:val="006D474D"/>
    <w:rsid w:val="006D47E1"/>
    <w:rsid w:val="00753DBB"/>
    <w:rsid w:val="00772399"/>
    <w:rsid w:val="007743DB"/>
    <w:rsid w:val="007842B0"/>
    <w:rsid w:val="007A1E79"/>
    <w:rsid w:val="007E1F77"/>
    <w:rsid w:val="007E25F4"/>
    <w:rsid w:val="007E6C89"/>
    <w:rsid w:val="00806565"/>
    <w:rsid w:val="00812067"/>
    <w:rsid w:val="00853F99"/>
    <w:rsid w:val="008703E0"/>
    <w:rsid w:val="00875066"/>
    <w:rsid w:val="00875BF9"/>
    <w:rsid w:val="008B48FA"/>
    <w:rsid w:val="008C3818"/>
    <w:rsid w:val="008F5067"/>
    <w:rsid w:val="008F60BD"/>
    <w:rsid w:val="008F62E2"/>
    <w:rsid w:val="008F7193"/>
    <w:rsid w:val="0090302F"/>
    <w:rsid w:val="00920E06"/>
    <w:rsid w:val="009524B8"/>
    <w:rsid w:val="0096689C"/>
    <w:rsid w:val="00975014"/>
    <w:rsid w:val="0098012A"/>
    <w:rsid w:val="0098100E"/>
    <w:rsid w:val="00994DAC"/>
    <w:rsid w:val="009A418C"/>
    <w:rsid w:val="009C57A4"/>
    <w:rsid w:val="009C6C5E"/>
    <w:rsid w:val="009F4B02"/>
    <w:rsid w:val="00A17532"/>
    <w:rsid w:val="00A30C24"/>
    <w:rsid w:val="00A34D85"/>
    <w:rsid w:val="00A460D5"/>
    <w:rsid w:val="00A569D6"/>
    <w:rsid w:val="00A72203"/>
    <w:rsid w:val="00B1325B"/>
    <w:rsid w:val="00B31E77"/>
    <w:rsid w:val="00B564C6"/>
    <w:rsid w:val="00B615D4"/>
    <w:rsid w:val="00B676EE"/>
    <w:rsid w:val="00B723F3"/>
    <w:rsid w:val="00B76C5C"/>
    <w:rsid w:val="00BC6D23"/>
    <w:rsid w:val="00BD47D3"/>
    <w:rsid w:val="00BD7E39"/>
    <w:rsid w:val="00BE1AD7"/>
    <w:rsid w:val="00C119BC"/>
    <w:rsid w:val="00C33226"/>
    <w:rsid w:val="00C41E95"/>
    <w:rsid w:val="00C621AF"/>
    <w:rsid w:val="00C801B6"/>
    <w:rsid w:val="00C86FCA"/>
    <w:rsid w:val="00CA26A5"/>
    <w:rsid w:val="00CA592A"/>
    <w:rsid w:val="00CB26B4"/>
    <w:rsid w:val="00CC504C"/>
    <w:rsid w:val="00CD16BC"/>
    <w:rsid w:val="00CD6E35"/>
    <w:rsid w:val="00CF186D"/>
    <w:rsid w:val="00D1402C"/>
    <w:rsid w:val="00D34C89"/>
    <w:rsid w:val="00D51BFF"/>
    <w:rsid w:val="00D57EAF"/>
    <w:rsid w:val="00D63815"/>
    <w:rsid w:val="00D65BC6"/>
    <w:rsid w:val="00D811BF"/>
    <w:rsid w:val="00DB03F8"/>
    <w:rsid w:val="00DB4D3B"/>
    <w:rsid w:val="00E03DB9"/>
    <w:rsid w:val="00E04C47"/>
    <w:rsid w:val="00E21B5C"/>
    <w:rsid w:val="00E64E22"/>
    <w:rsid w:val="00E8072D"/>
    <w:rsid w:val="00EA610B"/>
    <w:rsid w:val="00ED2F46"/>
    <w:rsid w:val="00EF027C"/>
    <w:rsid w:val="00EF1378"/>
    <w:rsid w:val="00EF5C89"/>
    <w:rsid w:val="00F36610"/>
    <w:rsid w:val="00F84BB8"/>
    <w:rsid w:val="00F853B3"/>
    <w:rsid w:val="00F92C68"/>
    <w:rsid w:val="00F93B21"/>
    <w:rsid w:val="00F96939"/>
    <w:rsid w:val="00FC26E7"/>
    <w:rsid w:val="00FF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F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FCA"/>
  </w:style>
  <w:style w:type="paragraph" w:styleId="a6">
    <w:name w:val="footer"/>
    <w:basedOn w:val="a"/>
    <w:link w:val="a7"/>
    <w:uiPriority w:val="99"/>
    <w:unhideWhenUsed/>
    <w:rsid w:val="00C86F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FCA"/>
  </w:style>
  <w:style w:type="paragraph" w:styleId="a8">
    <w:name w:val="Balloon Text"/>
    <w:basedOn w:val="a"/>
    <w:link w:val="a9"/>
    <w:uiPriority w:val="99"/>
    <w:semiHidden/>
    <w:unhideWhenUsed/>
    <w:rsid w:val="0063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14</Pages>
  <Words>12027</Words>
  <Characters>6856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18</cp:revision>
  <cp:lastPrinted>2023-03-01T07:33:00Z</cp:lastPrinted>
  <dcterms:created xsi:type="dcterms:W3CDTF">2023-01-26T13:47:00Z</dcterms:created>
  <dcterms:modified xsi:type="dcterms:W3CDTF">2023-03-07T09:11:00Z</dcterms:modified>
</cp:coreProperties>
</file>