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38678621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2833FB" w:rsidRDefault="002D70AD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Дачної</w:t>
      </w:r>
      <w:r w:rsidR="00EA4525">
        <w:rPr>
          <w:szCs w:val="28"/>
          <w:lang w:val="uk-UA"/>
        </w:rPr>
        <w:t xml:space="preserve">, </w:t>
      </w:r>
      <w:r w:rsidR="002833FB">
        <w:rPr>
          <w:szCs w:val="28"/>
          <w:lang w:val="uk-UA"/>
        </w:rPr>
        <w:t>9</w:t>
      </w:r>
      <w:r>
        <w:rPr>
          <w:szCs w:val="28"/>
          <w:lang w:val="uk-UA"/>
        </w:rPr>
        <w:t>-го Травня</w:t>
      </w:r>
      <w:r w:rsidR="002833FB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</w:p>
    <w:p w:rsidR="002833FB" w:rsidRDefault="002833FB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Незалежності</w:t>
      </w:r>
      <w:r>
        <w:rPr>
          <w:szCs w:val="28"/>
          <w:lang w:val="uk-UA"/>
        </w:rPr>
        <w:t xml:space="preserve"> та Тракторної</w:t>
      </w:r>
      <w:r>
        <w:rPr>
          <w:szCs w:val="28"/>
          <w:lang w:val="uk-UA"/>
        </w:rPr>
        <w:t xml:space="preserve"> </w:t>
      </w:r>
      <w:r w:rsidR="002D70AD">
        <w:rPr>
          <w:szCs w:val="28"/>
          <w:lang w:val="uk-UA"/>
        </w:rPr>
        <w:t xml:space="preserve">в </w:t>
      </w:r>
      <w:r w:rsidR="00EA4525">
        <w:rPr>
          <w:szCs w:val="28"/>
          <w:lang w:val="uk-UA"/>
        </w:rPr>
        <w:t xml:space="preserve">с. </w:t>
      </w:r>
      <w:r w:rsidR="002D70AD">
        <w:rPr>
          <w:szCs w:val="28"/>
          <w:lang w:val="uk-UA"/>
        </w:rPr>
        <w:t>Озерце</w:t>
      </w:r>
      <w:r w:rsidR="00EA4525">
        <w:rPr>
          <w:szCs w:val="28"/>
          <w:lang w:val="uk-UA"/>
        </w:rPr>
        <w:t xml:space="preserve"> </w:t>
      </w:r>
    </w:p>
    <w:p w:rsidR="00EA4525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Луцького району</w:t>
      </w:r>
      <w:r w:rsidR="002833F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Волинської області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480C9C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2833FB">
        <w:rPr>
          <w:szCs w:val="28"/>
          <w:lang w:val="uk-UA"/>
        </w:rPr>
        <w:t>гр. Голубєва Максима Володимировича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5E21AC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2833FB"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2833FB">
        <w:rPr>
          <w:szCs w:val="28"/>
          <w:lang w:val="uk-UA"/>
        </w:rPr>
        <w:t>Дачної, 9-го Травня</w:t>
      </w:r>
      <w:r w:rsidR="005E21AC">
        <w:rPr>
          <w:szCs w:val="28"/>
          <w:lang w:val="uk-UA"/>
        </w:rPr>
        <w:t xml:space="preserve">, </w:t>
      </w:r>
      <w:r w:rsidR="005E21AC">
        <w:rPr>
          <w:szCs w:val="28"/>
          <w:lang w:val="uk-UA"/>
        </w:rPr>
        <w:t xml:space="preserve">Незалежності та Тракторної в с. Озерце </w:t>
      </w:r>
      <w:r w:rsidR="00EA4525">
        <w:rPr>
          <w:szCs w:val="28"/>
          <w:lang w:val="uk-UA"/>
        </w:rPr>
        <w:t>Луцького району Волинської області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480C9C">
        <w:rPr>
          <w:szCs w:val="28"/>
          <w:lang w:val="uk-UA"/>
        </w:rPr>
        <w:t xml:space="preserve">в межах </w:t>
      </w:r>
      <w:r w:rsidR="005E21AC">
        <w:rPr>
          <w:szCs w:val="28"/>
          <w:lang w:val="uk-UA"/>
        </w:rPr>
        <w:t>вулиць Дачної, 9-го Травня, Незалежності та Тракторної в с. Озерце</w:t>
      </w:r>
      <w:r w:rsidR="00480C9C">
        <w:rPr>
          <w:szCs w:val="28"/>
          <w:lang w:val="uk-UA"/>
        </w:rPr>
        <w:t xml:space="preserve"> Луцького району Волинської області</w:t>
      </w:r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містобудівної документації оприлюднити її зміст в засобах масової інформації.</w:t>
      </w: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480C9C">
        <w:rPr>
          <w:szCs w:val="28"/>
          <w:lang w:val="uk-UA"/>
        </w:rPr>
        <w:t>Контроль за виконанням рішення по</w:t>
      </w:r>
      <w:bookmarkStart w:id="0" w:name="_GoBack"/>
      <w:bookmarkEnd w:id="0"/>
      <w:r w:rsidR="00480C9C">
        <w:rPr>
          <w:szCs w:val="28"/>
          <w:lang w:val="uk-UA"/>
        </w:rPr>
        <w:t xml:space="preserve">класти на заступника міського </w:t>
      </w:r>
      <w:r w:rsidR="00480C9C">
        <w:rPr>
          <w:szCs w:val="28"/>
          <w:lang w:val="uk-UA"/>
        </w:rPr>
        <w:lastRenderedPageBreak/>
        <w:t>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1C" w:rsidRDefault="0022071C" w:rsidP="00155094">
      <w:r>
        <w:separator/>
      </w:r>
    </w:p>
  </w:endnote>
  <w:endnote w:type="continuationSeparator" w:id="0">
    <w:p w:rsidR="0022071C" w:rsidRDefault="0022071C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1C" w:rsidRDefault="0022071C" w:rsidP="00155094">
      <w:r>
        <w:separator/>
      </w:r>
    </w:p>
  </w:footnote>
  <w:footnote w:type="continuationSeparator" w:id="0">
    <w:p w:rsidR="0022071C" w:rsidRDefault="0022071C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C6E50"/>
    <w:rsid w:val="000F15DA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2071C"/>
    <w:rsid w:val="00244A1B"/>
    <w:rsid w:val="00247D14"/>
    <w:rsid w:val="002528C8"/>
    <w:rsid w:val="0026216A"/>
    <w:rsid w:val="0027192F"/>
    <w:rsid w:val="002833FB"/>
    <w:rsid w:val="002850A7"/>
    <w:rsid w:val="002A69DD"/>
    <w:rsid w:val="002A6C33"/>
    <w:rsid w:val="002C21A8"/>
    <w:rsid w:val="002D190D"/>
    <w:rsid w:val="002D2026"/>
    <w:rsid w:val="002D70AD"/>
    <w:rsid w:val="002E2E3A"/>
    <w:rsid w:val="002E6452"/>
    <w:rsid w:val="0032315E"/>
    <w:rsid w:val="00337AB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66F75"/>
    <w:rsid w:val="00467D88"/>
    <w:rsid w:val="00480C9C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5E21AC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B5D09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653DE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4525"/>
    <w:rsid w:val="00EA71E0"/>
    <w:rsid w:val="00ED1E95"/>
    <w:rsid w:val="00EE6FF3"/>
    <w:rsid w:val="00F1106E"/>
    <w:rsid w:val="00F318D2"/>
    <w:rsid w:val="00F42CBB"/>
    <w:rsid w:val="00F552D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FC148A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1548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15</cp:revision>
  <cp:lastPrinted>2023-02-23T14:41:00Z</cp:lastPrinted>
  <dcterms:created xsi:type="dcterms:W3CDTF">2021-11-29T15:32:00Z</dcterms:created>
  <dcterms:modified xsi:type="dcterms:W3CDTF">2023-02-23T15:31:00Z</dcterms:modified>
</cp:coreProperties>
</file>