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992032830"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rFonts w:eastAsia="Times New Roman" w:cs="Times New Roman"/>
          <w:color w:val="00000A"/>
          <w:kern w:val="0"/>
          <w:sz w:val="28"/>
          <w:szCs w:val="28"/>
          <w:lang w:val="uk-UA" w:eastAsia="zh-CN" w:bidi="ar-SA"/>
        </w:rPr>
        <w:t>Про   надання   фізичній   особі-підприємцю</w:t>
      </w:r>
    </w:p>
    <w:p>
      <w:pPr>
        <w:pStyle w:val="Normal"/>
        <w:rPr>
          <w:sz w:val="28"/>
          <w:szCs w:val="28"/>
        </w:rPr>
      </w:pPr>
      <w:r>
        <w:rPr>
          <w:rFonts w:eastAsia="Times New Roman" w:cs="Times New Roman"/>
          <w:color w:val="00000A"/>
          <w:kern w:val="0"/>
          <w:sz w:val="28"/>
          <w:szCs w:val="28"/>
          <w:lang w:val="uk-UA" w:eastAsia="zh-CN" w:bidi="ar-SA"/>
        </w:rPr>
        <w:t>Чахрайчук О.О.</w:t>
      </w:r>
      <w:r>
        <w:rPr>
          <w:rFonts w:eastAsia="Times New Roman" w:cs="Times New Roman"/>
          <w:color w:val="00000A"/>
          <w:spacing w:val="-6"/>
          <w:kern w:val="0"/>
          <w:sz w:val="28"/>
          <w:szCs w:val="28"/>
          <w:lang w:val="uk-UA" w:eastAsia="zh-CN" w:bidi="ar-SA"/>
        </w:rPr>
        <w:t xml:space="preserve"> </w:t>
      </w:r>
      <w:r>
        <w:rPr>
          <w:rFonts w:eastAsia="Times New Roman" w:cs="Times New Roman"/>
          <w:color w:val="00000A"/>
          <w:kern w:val="0"/>
          <w:sz w:val="28"/>
          <w:szCs w:val="28"/>
          <w:lang w:val="uk-UA" w:eastAsia="zh-CN" w:bidi="ar-SA"/>
        </w:rPr>
        <w:t>на умовах оренди земельної</w:t>
      </w:r>
    </w:p>
    <w:p>
      <w:pPr>
        <w:pStyle w:val="Normal"/>
        <w:rPr>
          <w:sz w:val="28"/>
          <w:szCs w:val="28"/>
        </w:rPr>
      </w:pPr>
      <w:r>
        <w:rPr>
          <w:rFonts w:eastAsia="Times New Roman" w:cs="Times New Roman"/>
          <w:color w:val="00000A"/>
          <w:kern w:val="0"/>
          <w:sz w:val="28"/>
          <w:szCs w:val="28"/>
          <w:lang w:val="uk-UA" w:eastAsia="zh-CN" w:bidi="ar-SA"/>
        </w:rPr>
        <w:t>ділянки для будівництва та  обслуговування</w:t>
      </w:r>
    </w:p>
    <w:p>
      <w:pPr>
        <w:pStyle w:val="Normal"/>
        <w:rPr>
          <w:sz w:val="28"/>
          <w:szCs w:val="28"/>
        </w:rPr>
      </w:pPr>
      <w:r>
        <w:rPr>
          <w:rFonts w:eastAsia="Times New Roman" w:cs="Times New Roman"/>
          <w:color w:val="00000A"/>
          <w:kern w:val="0"/>
          <w:sz w:val="28"/>
          <w:szCs w:val="28"/>
          <w:lang w:val="uk-UA" w:eastAsia="zh-CN" w:bidi="ar-SA"/>
        </w:rPr>
        <w:t>торгового павільйону в критій зупинці авто-</w:t>
      </w:r>
    </w:p>
    <w:p>
      <w:pPr>
        <w:pStyle w:val="Normal"/>
        <w:rPr>
          <w:sz w:val="28"/>
          <w:szCs w:val="28"/>
        </w:rPr>
      </w:pPr>
      <w:r>
        <w:rPr>
          <w:rFonts w:eastAsia="Times New Roman" w:cs="Times New Roman"/>
          <w:color w:val="00000A"/>
          <w:kern w:val="0"/>
          <w:sz w:val="28"/>
          <w:szCs w:val="28"/>
          <w:lang w:val="uk-UA" w:eastAsia="zh-CN" w:bidi="ar-SA"/>
        </w:rPr>
        <w:t xml:space="preserve">транспорту (03.07) на </w:t>
      </w:r>
      <w:r>
        <w:rPr>
          <w:rFonts w:eastAsia="Times New Roman" w:cs="Times New Roman"/>
          <w:bCs/>
          <w:color w:val="00000A"/>
          <w:kern w:val="0"/>
          <w:sz w:val="28"/>
          <w:szCs w:val="28"/>
          <w:lang w:val="uk-UA" w:eastAsia="zh-CN" w:bidi="ar-SA"/>
        </w:rPr>
        <w:t>вул. Ковельській, 45-А</w:t>
      </w:r>
      <w:r>
        <w:rPr>
          <w:rFonts w:eastAsia="Times New Roman" w:cs="Times New Roman"/>
          <w:color w:val="00000A"/>
          <w:kern w:val="0"/>
          <w:sz w:val="28"/>
          <w:szCs w:val="28"/>
          <w:lang w:val="uk-UA" w:eastAsia="zh-CN" w:bidi="ar-SA"/>
        </w:rPr>
        <w:t xml:space="preserve"> у м. Луцьку</w:t>
      </w:r>
    </w:p>
    <w:p>
      <w:pPr>
        <w:pStyle w:val="Normal"/>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Розглянувши клопотання фізичної особи-підприємця Чахрайчук Ольги Олександрівни </w:t>
      </w:r>
      <w:r>
        <w:rPr>
          <w:rFonts w:eastAsia="Times New Roman" w:cs="Times New Roman"/>
          <w:b w:val="false"/>
          <w:bCs w:val="false"/>
          <w:i w:val="false"/>
          <w:iCs w:val="false"/>
          <w:color w:val="000000"/>
          <w:spacing w:val="-2"/>
          <w:kern w:val="0"/>
          <w:sz w:val="28"/>
          <w:szCs w:val="28"/>
          <w:highlight w:val="whit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щодо надання на умовах оренди земельної ділянки на </w:t>
      </w:r>
      <w:r>
        <w:rPr>
          <w:rFonts w:eastAsia="Times New Roman" w:cs="Times New Roman"/>
          <w:b w:val="false"/>
          <w:bCs/>
          <w:i w:val="false"/>
          <w:iCs w:val="false"/>
          <w:color w:val="00000A"/>
          <w:spacing w:val="-4"/>
          <w:kern w:val="0"/>
          <w:sz w:val="28"/>
          <w:szCs w:val="28"/>
          <w:highlight w:val="white"/>
          <w:lang w:val="uk-UA" w:eastAsia="zh-CN" w:bidi="ar-SA"/>
        </w:rPr>
        <w:t>вул. Ковельській, 45-А</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 Луцьку для будівництва та обслуговування </w:t>
      </w:r>
      <w:r>
        <w:rPr>
          <w:rFonts w:eastAsia="Times New Roman" w:cs="Times New Roman"/>
          <w:color w:val="00000A"/>
          <w:kern w:val="0"/>
          <w:sz w:val="28"/>
          <w:szCs w:val="28"/>
          <w:lang w:val="uk-UA" w:eastAsia="zh-CN" w:bidi="ar-SA"/>
        </w:rPr>
        <w:t>торгового павільйону в критій зупинці авто</w:t>
      </w:r>
      <w:r>
        <w:rPr>
          <w:rFonts w:eastAsia="Times New Roman" w:cs="Times New Roman"/>
          <w:b w:val="false"/>
          <w:bCs w:val="false"/>
          <w:i w:val="false"/>
          <w:iCs w:val="false"/>
          <w:color w:val="00000A"/>
          <w:spacing w:val="-4"/>
          <w:kern w:val="0"/>
          <w:sz w:val="28"/>
          <w:szCs w:val="28"/>
          <w:highlight w:val="white"/>
          <w:lang w:val="uk-UA" w:eastAsia="zh-CN" w:bidi="ar-SA"/>
        </w:rPr>
        <w:t xml:space="preserve">транспорту </w:t>
      </w:r>
      <w:r>
        <w:rPr>
          <w:rFonts w:eastAsia="Times New Roman" w:cs="Times New Roman"/>
          <w:b w:val="false"/>
          <w:bCs/>
          <w:i w:val="false"/>
          <w:iCs w:val="false"/>
          <w:color w:val="000000"/>
          <w:spacing w:val="-4"/>
          <w:kern w:val="0"/>
          <w:sz w:val="28"/>
          <w:szCs w:val="28"/>
          <w:highlight w:val="white"/>
          <w:lang w:val="uk-UA" w:eastAsia="ru-RU" w:bidi="ar-SA"/>
        </w:rPr>
        <w:t>(03.07 – для будівництва та обслуговування будівель торгівлі)</w:t>
      </w:r>
      <w:r>
        <w:rPr>
          <w:rFonts w:eastAsia="Times New Roman" w:cs="Times New Roman"/>
          <w:b w:val="false"/>
          <w:bCs w:val="false"/>
          <w:i w:val="false"/>
          <w:iCs w:val="false"/>
          <w:color w:val="auto"/>
          <w:spacing w:val="-4"/>
          <w:kern w:val="0"/>
          <w:sz w:val="28"/>
          <w:szCs w:val="28"/>
          <w:highlight w:val="whit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фізичній особі-підприємцю Чахрайчук Ользі Олександрівні</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ru-RU" w:eastAsia="zh-CN" w:bidi="ar-SA"/>
        </w:rPr>
        <w:t xml:space="preserve">витяг з Державного земельного кадастру про земельну ділянку від </w:t>
      </w:r>
      <w:r>
        <w:rPr>
          <w:rFonts w:eastAsia="Times New Roman" w:cs="Times New Roman"/>
          <w:b w:val="false"/>
          <w:bCs w:val="false"/>
          <w:i w:val="false"/>
          <w:iCs w:val="false"/>
          <w:color w:val="00000A"/>
          <w:spacing w:val="-4"/>
          <w:kern w:val="0"/>
          <w:sz w:val="28"/>
          <w:szCs w:val="28"/>
          <w:highlight w:val="white"/>
          <w:lang w:val="uk-UA" w:eastAsia="zh-CN" w:bidi="ar-SA"/>
        </w:rPr>
        <w:t>27</w:t>
      </w:r>
      <w:r>
        <w:rPr>
          <w:rFonts w:eastAsia="Times New Roman" w:cs="Times New Roman"/>
          <w:b w:val="false"/>
          <w:bCs w:val="false"/>
          <w:i w:val="false"/>
          <w:iCs w:val="false"/>
          <w:color w:val="00000A"/>
          <w:spacing w:val="-4"/>
          <w:kern w:val="0"/>
          <w:sz w:val="28"/>
          <w:szCs w:val="28"/>
          <w:highlight w:val="white"/>
          <w:lang w:val="ru-RU" w:eastAsia="zh-CN" w:bidi="ar-SA"/>
        </w:rPr>
        <w:t>.02.2023 № НВ-07001</w:t>
      </w:r>
      <w:r>
        <w:rPr>
          <w:rFonts w:eastAsia="Times New Roman" w:cs="Times New Roman"/>
          <w:b w:val="false"/>
          <w:bCs w:val="false"/>
          <w:i w:val="false"/>
          <w:iCs w:val="false"/>
          <w:color w:val="00000A"/>
          <w:spacing w:val="-4"/>
          <w:kern w:val="0"/>
          <w:sz w:val="28"/>
          <w:szCs w:val="28"/>
          <w:highlight w:val="white"/>
          <w:lang w:val="uk-UA" w:eastAsia="zh-CN" w:bidi="ar-SA"/>
        </w:rPr>
        <w:t>62692023</w:t>
      </w:r>
      <w:r>
        <w:rPr>
          <w:rFonts w:eastAsia="Times New Roman" w:cs="Times New Roman"/>
          <w:b w:val="false"/>
          <w:bCs w:val="false"/>
          <w:i w:val="false"/>
          <w:iCs w:val="false"/>
          <w:color w:val="00000A"/>
          <w:spacing w:val="-4"/>
          <w:kern w:val="0"/>
          <w:sz w:val="28"/>
          <w:szCs w:val="28"/>
          <w:highlight w:val="white"/>
          <w:lang w:val="ru-RU" w:eastAsia="zh-CN" w:bidi="ar-SA"/>
        </w:rPr>
        <w:t xml:space="preserve">, </w:t>
      </w:r>
      <w:r>
        <w:rPr>
          <w:rFonts w:eastAsia="Times New Roman" w:cs="Times New Roman"/>
          <w:b w:val="false"/>
          <w:bCs w:val="false"/>
          <w:i w:val="false"/>
          <w:iCs w:val="false"/>
          <w:color w:val="000000"/>
          <w:spacing w:val="2"/>
          <w:kern w:val="0"/>
          <w:sz w:val="28"/>
          <w:szCs w:val="28"/>
          <w:highlight w:val="white"/>
          <w:lang w:val="uk-UA" w:eastAsia="zh-CN" w:bidi="ar-SA"/>
        </w:rPr>
        <w:t xml:space="preserve">витяг з протоколу пленарного засідання позачергової 3-ї сесії Луцької міської ради </w:t>
      </w:r>
      <w:r>
        <w:rPr>
          <w:rFonts w:eastAsia="Times New Roman" w:cs="Times New Roman"/>
          <w:b w:val="false"/>
          <w:bCs w:val="false"/>
          <w:i w:val="false"/>
          <w:iCs w:val="false"/>
          <w:color w:val="000000"/>
          <w:spacing w:val="2"/>
          <w:kern w:val="0"/>
          <w:sz w:val="28"/>
          <w:szCs w:val="28"/>
          <w:highlight w:val="white"/>
          <w:lang w:val="en-US" w:eastAsia="zh-CN" w:bidi="ar-SA"/>
        </w:rPr>
        <w:t>VIII</w:t>
      </w:r>
      <w:r>
        <w:rPr>
          <w:rFonts w:eastAsia="Times New Roman" w:cs="Times New Roman"/>
          <w:b w:val="false"/>
          <w:bCs w:val="false"/>
          <w:i w:val="false"/>
          <w:iCs w:val="false"/>
          <w:color w:val="000000"/>
          <w:spacing w:val="2"/>
          <w:kern w:val="0"/>
          <w:sz w:val="28"/>
          <w:szCs w:val="28"/>
          <w:highlight w:val="white"/>
          <w:lang w:val="uk-UA" w:eastAsia="zh-CN" w:bidi="ar-SA"/>
        </w:rPr>
        <w:t xml:space="preserve"> скликання від 29.12.2020, витяг з протоколу пленарного засідання 7-ї сесії Луцької міської ради </w:t>
      </w:r>
      <w:r>
        <w:rPr>
          <w:rFonts w:eastAsia="Times New Roman" w:cs="Times New Roman"/>
          <w:b w:val="false"/>
          <w:bCs w:val="false"/>
          <w:i w:val="false"/>
          <w:iCs w:val="false"/>
          <w:color w:val="000000"/>
          <w:spacing w:val="2"/>
          <w:kern w:val="0"/>
          <w:sz w:val="28"/>
          <w:szCs w:val="28"/>
          <w:highlight w:val="white"/>
          <w:lang w:val="en-US" w:eastAsia="zh-CN" w:bidi="ar-SA"/>
        </w:rPr>
        <w:t>VIII</w:t>
      </w:r>
      <w:r>
        <w:rPr>
          <w:rFonts w:eastAsia="Times New Roman" w:cs="Times New Roman"/>
          <w:b w:val="false"/>
          <w:bCs w:val="false"/>
          <w:i w:val="false"/>
          <w:iCs w:val="false"/>
          <w:color w:val="000000"/>
          <w:spacing w:val="2"/>
          <w:kern w:val="0"/>
          <w:sz w:val="28"/>
          <w:szCs w:val="28"/>
          <w:highlight w:val="white"/>
          <w:lang w:val="uk-UA" w:eastAsia="zh-CN" w:bidi="ar-SA"/>
        </w:rPr>
        <w:t xml:space="preserve"> скликання від 24.02.2021, </w:t>
      </w:r>
      <w:r>
        <w:rPr>
          <w:rFonts w:eastAsia="Times New Roman" w:cs="Times New Roman"/>
          <w:b w:val="false"/>
          <w:bCs w:val="false"/>
          <w:i w:val="false"/>
          <w:iCs w:val="false"/>
          <w:color w:val="00000A"/>
          <w:spacing w:val="-4"/>
          <w:kern w:val="0"/>
          <w:sz w:val="28"/>
          <w:szCs w:val="28"/>
          <w:highlight w:val="white"/>
          <w:lang w:val="uk-UA" w:eastAsia="zh-CN" w:bidi="ar-SA"/>
        </w:rPr>
        <w:t xml:space="preserve">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effect w:val="none"/>
          <w:lang w:val="uk-UA" w:eastAsia="zh-CN" w:bidi="ar-SA"/>
        </w:rPr>
        <w:t xml:space="preserve">витягом з протоколу № 58 засідання постійної комісії з питань земельних відносин та земельного кадастру від 19.09.2013,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suppressAutoHyphens w:val="true"/>
        <w:bidi w:val="0"/>
        <w:spacing w:before="0" w:after="0"/>
        <w:ind w:left="0" w:right="0" w:firstLine="567"/>
        <w:jc w:val="both"/>
        <w:rPr>
          <w:rFonts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suppressAutoHyphens w:val="true"/>
        <w:bidi w:val="0"/>
        <w:spacing w:before="0" w:after="0"/>
        <w:ind w:left="0" w:right="0" w:firstLine="567"/>
        <w:jc w:val="both"/>
        <w:rPr>
          <w:rFonts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uppressAutoHyphens w:val="true"/>
        <w:bidi w:val="0"/>
        <w:spacing w:lineRule="auto" w:line="240"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olor w:val="00000A"/>
          <w:spacing w:val="-4"/>
          <w:kern w:val="0"/>
          <w:sz w:val="28"/>
          <w:szCs w:val="28"/>
          <w:highlight w:val="white"/>
          <w:lang w:val="uk-UA" w:eastAsia="zh-CN" w:bidi="ar-SA"/>
        </w:rPr>
        <w:t>вул. Ковельській, 45-А</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0,0060 га з кадастровим номером</w:t>
      </w:r>
      <w:r>
        <w:rPr>
          <w:rFonts w:eastAsia="Times New Roman" w:cs="Times New Roman"/>
          <w:b w:val="false"/>
          <w:bCs/>
          <w:i w:val="false"/>
          <w:iCs w:val="false"/>
          <w:color w:val="00000A"/>
          <w:spacing w:val="-4"/>
          <w:kern w:val="0"/>
          <w:sz w:val="28"/>
          <w:szCs w:val="28"/>
          <w:highlight w:val="white"/>
          <w:lang w:val="uk-UA" w:eastAsia="zh-CN" w:bidi="ar-SA"/>
        </w:rPr>
        <w:t xml:space="preserve"> 0710100000:21:032:0014,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 xml:space="preserve">для будівництва та обслуговування торгового павільйону в критій зупинці автотранспорту </w:t>
      </w:r>
      <w:r>
        <w:rPr>
          <w:rFonts w:eastAsia="Times New Roman" w:cs="Times New Roman"/>
          <w:b w:val="false"/>
          <w:bCs/>
          <w:i w:val="false"/>
          <w:iCs w:val="false"/>
          <w:caps w:val="false"/>
          <w:smallCaps w:val="false"/>
          <w:color w:val="000000"/>
          <w:spacing w:val="-4"/>
          <w:kern w:val="0"/>
          <w:sz w:val="28"/>
          <w:szCs w:val="28"/>
          <w:highlight w:val="white"/>
          <w:lang w:val="uk-UA" w:eastAsia="ru-RU" w:bidi="ar-SA"/>
        </w:rPr>
        <w:t>(03.07 – для будівництва та обслуговування будівель торгівлі)</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фізичній особі-підприємцю Чахрайчук Ользі Олександрівні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вул.  Ковельській, 45-А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w:t>
      </w:r>
      <w:r>
        <w:rPr>
          <w:rFonts w:eastAsia="Times New Roman" w:cs="Times New Roman"/>
          <w:b w:val="false"/>
          <w:bCs w:val="false"/>
          <w:i w:val="false"/>
          <w:iCs w:val="false"/>
          <w:color w:val="00000A"/>
          <w:spacing w:val="-4"/>
          <w:kern w:val="0"/>
          <w:sz w:val="28"/>
          <w:szCs w:val="28"/>
          <w:highlight w:val="white"/>
          <w:lang w:val="uk-UA" w:eastAsia="zh-CN" w:bidi="ar-SA"/>
        </w:rPr>
        <w:t>1</w:t>
      </w:r>
      <w:r>
        <w:rPr>
          <w:rFonts w:eastAsia="Times New Roman" w:cs="Times New Roman"/>
          <w:b w:val="false"/>
          <w:bCs w:val="false"/>
          <w:i w:val="false"/>
          <w:iCs w:val="false"/>
          <w:color w:val="00000A"/>
          <w:spacing w:val="-4"/>
          <w:kern w:val="0"/>
          <w:sz w:val="28"/>
          <w:szCs w:val="28"/>
          <w:highlight w:val="white"/>
          <w:lang w:val="uk-UA" w:eastAsia="zh-CN" w:bidi="ar-SA"/>
        </w:rPr>
        <w:t xml:space="preserve"> р</w:t>
      </w:r>
      <w:r>
        <w:rPr>
          <w:rFonts w:eastAsia="Times New Roman" w:cs="Times New Roman"/>
          <w:b w:val="false"/>
          <w:bCs w:val="false"/>
          <w:i w:val="false"/>
          <w:iCs w:val="false"/>
          <w:color w:val="00000A"/>
          <w:spacing w:val="-4"/>
          <w:kern w:val="0"/>
          <w:sz w:val="28"/>
          <w:szCs w:val="28"/>
          <w:highlight w:val="white"/>
          <w:lang w:val="uk-UA" w:eastAsia="zh-CN" w:bidi="ar-SA"/>
        </w:rPr>
        <w:t>ік</w:t>
      </w:r>
      <w:r>
        <w:rPr>
          <w:rFonts w:eastAsia="Times New Roman" w:cs="Times New Roman"/>
          <w:b w:val="false"/>
          <w:bCs w:val="false"/>
          <w:i w:val="false"/>
          <w:iCs w:val="false"/>
          <w:color w:val="00000A"/>
          <w:spacing w:val="-4"/>
          <w:kern w:val="0"/>
          <w:sz w:val="28"/>
          <w:szCs w:val="28"/>
          <w:highlight w:val="white"/>
          <w:lang w:val="uk-UA" w:eastAsia="zh-CN" w:bidi="ar-SA"/>
        </w:rPr>
        <w:t xml:space="preserve"> з дати укладення договору оренди землі, площею 0,0060 га з кадастровим номером 0710100000:21:032:0014,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 xml:space="preserve">для будівництва та обслуговування торгового павільйону в критій зупинці автотранспорту </w:t>
      </w:r>
      <w:r>
        <w:rPr>
          <w:rFonts w:eastAsia="Times New Roman" w:cs="Times New Roman"/>
          <w:b w:val="false"/>
          <w:bCs/>
          <w:i w:val="false"/>
          <w:iCs w:val="false"/>
          <w:caps w:val="false"/>
          <w:smallCaps w:val="false"/>
          <w:color w:val="000000"/>
          <w:spacing w:val="-4"/>
          <w:kern w:val="0"/>
          <w:sz w:val="28"/>
          <w:szCs w:val="28"/>
          <w:highlight w:val="white"/>
          <w:lang w:val="uk-UA" w:eastAsia="ru-RU" w:bidi="ar-SA"/>
        </w:rPr>
        <w:t>(03.07 – для будівництва та обслуговування будівель торгівлі)</w:t>
      </w:r>
      <w:r>
        <w:rPr>
          <w:rFonts w:eastAsia="Times New Roman" w:cs="Times New Roman"/>
          <w:b w:val="false"/>
          <w:bCs w:val="false"/>
          <w:i w:val="false"/>
          <w:iCs w:val="false"/>
          <w:color w:val="00000A"/>
          <w:spacing w:val="-4"/>
          <w:kern w:val="0"/>
          <w:sz w:val="28"/>
          <w:szCs w:val="28"/>
          <w:highlight w:val="white"/>
          <w:lang w:val="uk-UA" w:eastAsia="zh-CN" w:bidi="ar-SA"/>
        </w:rPr>
        <w:t>, з земель комунальної власності, згідно з додатком.</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3. Укласти з</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фізичною особою-підприємцем Чахрайчук Ольгою Олександрівною </w:t>
      </w:r>
      <w:r>
        <w:rPr>
          <w:rFonts w:eastAsia="Times New Roman" w:cs="Times New Roman"/>
          <w:b w:val="false"/>
          <w:bCs w:val="false"/>
          <w:i w:val="false"/>
          <w:iCs w:val="false"/>
          <w:color w:val="00000A"/>
          <w:spacing w:val="-4"/>
          <w:kern w:val="0"/>
          <w:sz w:val="28"/>
          <w:szCs w:val="28"/>
          <w:highlight w:val="white"/>
          <w:lang w:val="uk-UA" w:eastAsia="zh-CN" w:bidi="ar-SA"/>
        </w:rPr>
        <w:t xml:space="preserve">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0710100000:21:032:0014</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фізичну особу-підприємця Чахрайчук Ольгу Олександрівну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2"/>
          <w:szCs w:val="22"/>
          <w:lang w:val="uk-UA"/>
        </w:rPr>
      </w:pPr>
      <w:r>
        <w:rPr>
          <w:sz w:val="22"/>
          <w:szCs w:val="22"/>
          <w:lang w:val="uk-UA"/>
        </w:rPr>
      </w:r>
    </w:p>
    <w:p>
      <w:pPr>
        <w:pStyle w:val="Normal"/>
        <w:widowControl w:val="false"/>
        <w:jc w:val="both"/>
        <w:rPr>
          <w:sz w:val="22"/>
          <w:szCs w:val="22"/>
          <w:lang w:val="uk-UA"/>
        </w:rPr>
      </w:pPr>
      <w:r>
        <w:rPr>
          <w:sz w:val="22"/>
          <w:szCs w:val="22"/>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gutter="0" w:header="0" w:top="600" w:footer="0" w:bottom="1934"/>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761</TotalTime>
  <Application>LibreOffice/7.4.0.3$Windows_X86_64 LibreOffice_project/f85e47c08ddd19c015c0114a68350214f7066f5a</Application>
  <AppVersion>15.0000</AppVersion>
  <Pages>2</Pages>
  <Words>558</Words>
  <Characters>3676</Characters>
  <CharactersWithSpaces>4384</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2023-03-07T11:54:42Z</cp:lastPrinted>
  <dcterms:modified xsi:type="dcterms:W3CDTF">2023-03-31T14:22:39Z</dcterms:modified>
  <cp:revision>255</cp:revision>
  <dc:subject/>
  <dc:title> </dc:title>
</cp:coreProperties>
</file>

<file path=docProps/custom.xml><?xml version="1.0" encoding="utf-8"?>
<Properties xmlns="http://schemas.openxmlformats.org/officeDocument/2006/custom-properties" xmlns:vt="http://schemas.openxmlformats.org/officeDocument/2006/docPropsVTypes"/>
</file>