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4637" w:rsidRDefault="00AE2BFE">
      <w:pPr>
        <w:pStyle w:val="110"/>
        <w:jc w:val="center"/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tole_rId2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" filled="f" stroked="f">
                <o:lock v:ext="edit" aspectratio="t" selection="t"/>
              </v:rect>
            </w:pict>
          </mc:Fallback>
        </mc:AlternateContent>
      </w:r>
      <w:r w:rsidR="000A7F87">
        <w:object w:dxaOrig="3105" w:dyaOrig="33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i1025" type="#_x0000_t75" style="width:58.5pt;height:59.25pt;visibility:visible;mso-wrap-distance-right:0" o:ole="">
            <v:imagedata r:id="rId7" o:title=""/>
          </v:shape>
          <o:OLEObject Type="Embed" ProgID="PBrush" ShapeID="ole_rId2" DrawAspect="Content" ObjectID="_1741781057" r:id="rId8"/>
        </w:object>
      </w:r>
    </w:p>
    <w:p w:rsidR="00804637" w:rsidRDefault="00804637">
      <w:pPr>
        <w:jc w:val="center"/>
        <w:rPr>
          <w:sz w:val="16"/>
          <w:szCs w:val="16"/>
        </w:rPr>
      </w:pPr>
    </w:p>
    <w:p w:rsidR="00804637" w:rsidRDefault="000A7F87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:rsidR="00804637" w:rsidRDefault="00804637">
      <w:pPr>
        <w:rPr>
          <w:sz w:val="20"/>
          <w:szCs w:val="20"/>
        </w:rPr>
      </w:pPr>
    </w:p>
    <w:p w:rsidR="00804637" w:rsidRDefault="000A7F87">
      <w:pPr>
        <w:pStyle w:val="2"/>
        <w:tabs>
          <w:tab w:val="left" w:pos="4218"/>
          <w:tab w:val="left" w:pos="4674"/>
        </w:tabs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804637" w:rsidRDefault="00804637">
      <w:pPr>
        <w:jc w:val="center"/>
        <w:rPr>
          <w:b/>
          <w:bCs/>
          <w:sz w:val="40"/>
          <w:szCs w:val="40"/>
        </w:rPr>
      </w:pPr>
    </w:p>
    <w:p w:rsidR="00804637" w:rsidRDefault="000A7F87">
      <w:pPr>
        <w:jc w:val="center"/>
      </w:pPr>
      <w:r>
        <w:t>________________                                        Луцьк                                         №_____________</w:t>
      </w:r>
    </w:p>
    <w:p w:rsidR="00804637" w:rsidRDefault="00804637">
      <w:pPr>
        <w:jc w:val="center"/>
      </w:pPr>
    </w:p>
    <w:p w:rsidR="00804637" w:rsidRDefault="000A7F87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 внесення змін до рішення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     </w:t>
      </w:r>
    </w:p>
    <w:p w:rsidR="00804637" w:rsidRDefault="000A7F87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міської ради від 13.12.2022 № 38/19</w:t>
      </w:r>
    </w:p>
    <w:p w:rsidR="00804637" w:rsidRDefault="00AE2BFE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«</w:t>
      </w:r>
      <w:r w:rsidR="000A7F87">
        <w:rPr>
          <w:color w:val="000000"/>
          <w:sz w:val="28"/>
          <w:szCs w:val="28"/>
        </w:rPr>
        <w:t>Про бюджет Луцької міської</w:t>
      </w:r>
    </w:p>
    <w:p w:rsidR="00804637" w:rsidRDefault="000A7F87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територіальної громади на 2023 рік</w:t>
      </w:r>
      <w:r w:rsidR="00AE2BFE">
        <w:rPr>
          <w:sz w:val="28"/>
          <w:szCs w:val="28"/>
        </w:rPr>
        <w:t>»</w:t>
      </w:r>
      <w:r>
        <w:rPr>
          <w:color w:val="000000"/>
          <w:sz w:val="28"/>
          <w:szCs w:val="28"/>
        </w:rPr>
        <w:t>,</w:t>
      </w:r>
    </w:p>
    <w:p w:rsidR="00804637" w:rsidRDefault="000A7F87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 врахуванням змін, внесених рішеннями</w:t>
      </w:r>
    </w:p>
    <w:p w:rsidR="00804637" w:rsidRDefault="000A7F87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від 21.12.2022 № 39/43, від 25.01.2023 № 40/100</w:t>
      </w:r>
      <w:r w:rsidR="00CA73B4">
        <w:rPr>
          <w:color w:val="000000"/>
          <w:sz w:val="28"/>
          <w:szCs w:val="28"/>
        </w:rPr>
        <w:t>,</w:t>
      </w:r>
    </w:p>
    <w:p w:rsidR="00CA73B4" w:rsidRDefault="00CA73B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від 22.02.2023 № 41/77</w:t>
      </w:r>
      <w:r w:rsidR="00947A62">
        <w:rPr>
          <w:color w:val="000000"/>
          <w:sz w:val="28"/>
          <w:szCs w:val="28"/>
        </w:rPr>
        <w:t>, від 07.03.2023 № 42/1</w:t>
      </w:r>
    </w:p>
    <w:p w:rsidR="00804637" w:rsidRDefault="00804637">
      <w:pPr>
        <w:rPr>
          <w:color w:val="000000"/>
          <w:sz w:val="28"/>
          <w:szCs w:val="28"/>
          <w:u w:val="single"/>
        </w:rPr>
      </w:pPr>
    </w:p>
    <w:p w:rsidR="00804637" w:rsidRDefault="000A7F87">
      <w:pPr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  <w:u w:val="single"/>
        </w:rPr>
        <w:t>0355100000</w:t>
      </w:r>
    </w:p>
    <w:p w:rsidR="00804637" w:rsidRDefault="000A7F87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(код бюджету)</w:t>
      </w:r>
    </w:p>
    <w:p w:rsidR="00804637" w:rsidRDefault="00804637">
      <w:pPr>
        <w:jc w:val="both"/>
        <w:rPr>
          <w:color w:val="000000"/>
          <w:sz w:val="28"/>
          <w:szCs w:val="28"/>
        </w:rPr>
      </w:pPr>
    </w:p>
    <w:p w:rsidR="00804637" w:rsidRDefault="000A7F87">
      <w:pPr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Відповідно до Указу Президента України від 24.02.2022 № 64 «Про введення воєнного стану в Україні», пункту 21 Плану запровадження та забезпечення заходів здійснення правового режиму воєнного стану в Україні, затвердженого розпорядженням Кабінету Міністрів України від 24 лютого 2022</w:t>
      </w:r>
      <w:r w:rsidR="00AE2BFE">
        <w:rPr>
          <w:sz w:val="28"/>
          <w:szCs w:val="28"/>
        </w:rPr>
        <w:t> </w:t>
      </w:r>
      <w:r>
        <w:rPr>
          <w:sz w:val="28"/>
          <w:szCs w:val="28"/>
        </w:rPr>
        <w:t xml:space="preserve">року № 181-р «Питання запровадження та забезпечення здійснення заходів правового режиму воєнного стану в Україні», підпункту 23 статті 26 </w:t>
      </w:r>
      <w:r>
        <w:rPr>
          <w:color w:val="000000"/>
          <w:sz w:val="28"/>
          <w:szCs w:val="28"/>
        </w:rPr>
        <w:t xml:space="preserve">Закону України </w:t>
      </w:r>
      <w:r w:rsidR="00AE2BFE">
        <w:rPr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</w:rPr>
        <w:t>Про місцеве самоврядування в Україні</w:t>
      </w:r>
      <w:r w:rsidR="00AE2BFE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 та статті 78 Бюджетного кодексу України міська рада</w:t>
      </w:r>
    </w:p>
    <w:p w:rsidR="00804637" w:rsidRDefault="00804637">
      <w:pPr>
        <w:rPr>
          <w:color w:val="000000"/>
          <w:sz w:val="28"/>
          <w:szCs w:val="28"/>
        </w:rPr>
      </w:pPr>
    </w:p>
    <w:p w:rsidR="00804637" w:rsidRDefault="000A7F87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ВИРІШИЛА:</w:t>
      </w:r>
    </w:p>
    <w:p w:rsidR="00804637" w:rsidRDefault="00804637">
      <w:pPr>
        <w:ind w:firstLine="708"/>
        <w:jc w:val="both"/>
        <w:rPr>
          <w:color w:val="000000"/>
          <w:sz w:val="28"/>
          <w:szCs w:val="28"/>
        </w:rPr>
      </w:pPr>
    </w:p>
    <w:p w:rsidR="00804637" w:rsidRDefault="000A7F87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 w:rsidR="00AE2BFE">
        <w:rPr>
          <w:sz w:val="28"/>
          <w:szCs w:val="28"/>
        </w:rPr>
        <w:t> </w:t>
      </w:r>
      <w:r>
        <w:rPr>
          <w:color w:val="000000"/>
          <w:sz w:val="28"/>
          <w:szCs w:val="28"/>
        </w:rPr>
        <w:t>Внести зміни до рішення міської ради від 13.12.2022 № </w:t>
      </w:r>
      <w:r w:rsidR="00C25585">
        <w:rPr>
          <w:color w:val="000000"/>
          <w:sz w:val="28"/>
          <w:szCs w:val="28"/>
        </w:rPr>
        <w:t>38</w:t>
      </w:r>
      <w:r>
        <w:rPr>
          <w:color w:val="000000"/>
          <w:sz w:val="28"/>
          <w:szCs w:val="28"/>
        </w:rPr>
        <w:t>/1</w:t>
      </w:r>
      <w:r w:rsidR="00C25585">
        <w:rPr>
          <w:color w:val="000000"/>
          <w:sz w:val="28"/>
          <w:szCs w:val="28"/>
        </w:rPr>
        <w:t>9</w:t>
      </w:r>
      <w:r>
        <w:rPr>
          <w:color w:val="000000"/>
          <w:sz w:val="28"/>
          <w:szCs w:val="28"/>
        </w:rPr>
        <w:t xml:space="preserve"> </w:t>
      </w:r>
      <w:r w:rsidR="00AE2BFE">
        <w:rPr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</w:rPr>
        <w:t>Про бюджет Луцької міської територіальної громади на 2023 рік</w:t>
      </w:r>
      <w:r w:rsidR="00AE2BFE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>:</w:t>
      </w:r>
    </w:p>
    <w:p w:rsidR="00AE2BFE" w:rsidRDefault="000A7F87">
      <w:pPr>
        <w:ind w:firstLine="567"/>
        <w:jc w:val="both"/>
        <w:rPr>
          <w:sz w:val="28"/>
          <w:szCs w:val="28"/>
        </w:rPr>
      </w:pPr>
      <w:r w:rsidRPr="009E64CF">
        <w:rPr>
          <w:color w:val="002060"/>
          <w:sz w:val="28"/>
          <w:szCs w:val="28"/>
        </w:rPr>
        <w:t>1</w:t>
      </w:r>
      <w:r w:rsidR="00AE2BFE">
        <w:rPr>
          <w:sz w:val="28"/>
          <w:szCs w:val="28"/>
        </w:rPr>
        <w:t>.1.</w:t>
      </w:r>
      <w:r w:rsidR="00AE2BFE" w:rsidRPr="00AE2BFE">
        <w:rPr>
          <w:sz w:val="28"/>
          <w:szCs w:val="28"/>
        </w:rPr>
        <w:t xml:space="preserve"> </w:t>
      </w:r>
      <w:r w:rsidR="00AE2BFE">
        <w:rPr>
          <w:sz w:val="28"/>
          <w:szCs w:val="28"/>
        </w:rPr>
        <w:t> </w:t>
      </w:r>
      <w:r w:rsidRPr="006B5E39">
        <w:rPr>
          <w:sz w:val="28"/>
          <w:szCs w:val="28"/>
        </w:rPr>
        <w:t>У пункті 1:</w:t>
      </w:r>
    </w:p>
    <w:p w:rsidR="00804637" w:rsidRPr="00AE2BFE" w:rsidRDefault="000A7F87">
      <w:pPr>
        <w:ind w:firstLine="567"/>
        <w:jc w:val="both"/>
        <w:rPr>
          <w:sz w:val="28"/>
          <w:szCs w:val="28"/>
          <w:lang w:val="ru-RU"/>
        </w:rPr>
      </w:pPr>
      <w:r w:rsidRPr="006B5E39">
        <w:rPr>
          <w:sz w:val="28"/>
          <w:szCs w:val="28"/>
        </w:rPr>
        <w:t>в</w:t>
      </w:r>
      <w:r w:rsidR="00AE2BFE">
        <w:rPr>
          <w:sz w:val="28"/>
          <w:szCs w:val="28"/>
          <w:lang w:val="en-US"/>
        </w:rPr>
        <w:t> </w:t>
      </w:r>
      <w:r w:rsidRPr="006B5E39">
        <w:rPr>
          <w:sz w:val="28"/>
          <w:szCs w:val="28"/>
        </w:rPr>
        <w:t>абзаці третьому цифри</w:t>
      </w:r>
      <w:r w:rsidR="00140D00">
        <w:rPr>
          <w:sz w:val="28"/>
          <w:szCs w:val="28"/>
        </w:rPr>
        <w:t xml:space="preserve"> «2 667 817 200»,</w:t>
      </w:r>
      <w:r w:rsidRPr="006B5E39">
        <w:rPr>
          <w:sz w:val="28"/>
          <w:szCs w:val="28"/>
        </w:rPr>
        <w:t xml:space="preserve"> </w:t>
      </w:r>
      <w:r w:rsidR="00AE2BFE">
        <w:rPr>
          <w:sz w:val="28"/>
          <w:szCs w:val="28"/>
        </w:rPr>
        <w:t>«</w:t>
      </w:r>
      <w:r w:rsidRPr="006B5E39">
        <w:rPr>
          <w:sz w:val="28"/>
          <w:szCs w:val="28"/>
        </w:rPr>
        <w:t>2 247 593</w:t>
      </w:r>
      <w:r w:rsidR="00AE2BFE">
        <w:rPr>
          <w:sz w:val="28"/>
          <w:szCs w:val="28"/>
        </w:rPr>
        <w:t> </w:t>
      </w:r>
      <w:r w:rsidRPr="006B5E39">
        <w:rPr>
          <w:sz w:val="28"/>
          <w:szCs w:val="28"/>
        </w:rPr>
        <w:t>100</w:t>
      </w:r>
      <w:r w:rsidR="00AE2BFE">
        <w:rPr>
          <w:sz w:val="28"/>
          <w:szCs w:val="28"/>
        </w:rPr>
        <w:t>»</w:t>
      </w:r>
      <w:r w:rsidRPr="006B5E39">
        <w:rPr>
          <w:sz w:val="28"/>
          <w:szCs w:val="28"/>
        </w:rPr>
        <w:t xml:space="preserve">, </w:t>
      </w:r>
      <w:r w:rsidR="00AE2BFE">
        <w:rPr>
          <w:sz w:val="28"/>
          <w:szCs w:val="28"/>
        </w:rPr>
        <w:t>«</w:t>
      </w:r>
      <w:r w:rsidRPr="006B5E39">
        <w:rPr>
          <w:sz w:val="28"/>
          <w:szCs w:val="28"/>
        </w:rPr>
        <w:t>420 224</w:t>
      </w:r>
      <w:r w:rsidR="00AE2BFE">
        <w:rPr>
          <w:sz w:val="28"/>
          <w:szCs w:val="28"/>
        </w:rPr>
        <w:t> </w:t>
      </w:r>
      <w:r w:rsidRPr="006B5E39">
        <w:rPr>
          <w:sz w:val="28"/>
          <w:szCs w:val="28"/>
        </w:rPr>
        <w:t>100</w:t>
      </w:r>
      <w:r w:rsidR="00AE2BFE">
        <w:rPr>
          <w:sz w:val="28"/>
          <w:szCs w:val="28"/>
        </w:rPr>
        <w:t>»</w:t>
      </w:r>
      <w:r w:rsidRPr="006B5E39">
        <w:rPr>
          <w:sz w:val="28"/>
          <w:szCs w:val="28"/>
        </w:rPr>
        <w:t xml:space="preserve"> замінити відповідно цифрами </w:t>
      </w:r>
      <w:r w:rsidR="00140D00">
        <w:rPr>
          <w:sz w:val="28"/>
          <w:szCs w:val="28"/>
        </w:rPr>
        <w:t xml:space="preserve">«3 817 588 533», </w:t>
      </w:r>
      <w:r w:rsidR="00AE2BFE">
        <w:rPr>
          <w:sz w:val="28"/>
          <w:szCs w:val="28"/>
        </w:rPr>
        <w:t>«</w:t>
      </w:r>
      <w:r w:rsidRPr="006B5E39">
        <w:rPr>
          <w:sz w:val="28"/>
          <w:szCs w:val="28"/>
        </w:rPr>
        <w:t>2 </w:t>
      </w:r>
      <w:r w:rsidR="009F58BD" w:rsidRPr="006B5E39">
        <w:rPr>
          <w:sz w:val="28"/>
          <w:szCs w:val="28"/>
        </w:rPr>
        <w:t>8</w:t>
      </w:r>
      <w:r w:rsidR="00140D00">
        <w:rPr>
          <w:sz w:val="28"/>
          <w:szCs w:val="28"/>
        </w:rPr>
        <w:t>5</w:t>
      </w:r>
      <w:r w:rsidR="0097151B">
        <w:rPr>
          <w:sz w:val="28"/>
          <w:szCs w:val="28"/>
        </w:rPr>
        <w:t>3</w:t>
      </w:r>
      <w:r w:rsidRPr="006B5E39">
        <w:rPr>
          <w:sz w:val="28"/>
          <w:szCs w:val="28"/>
        </w:rPr>
        <w:t> </w:t>
      </w:r>
      <w:r w:rsidR="0097151B">
        <w:rPr>
          <w:sz w:val="28"/>
          <w:szCs w:val="28"/>
        </w:rPr>
        <w:t>96</w:t>
      </w:r>
      <w:r w:rsidR="00140D00">
        <w:rPr>
          <w:sz w:val="28"/>
          <w:szCs w:val="28"/>
        </w:rPr>
        <w:t>0</w:t>
      </w:r>
      <w:r w:rsidR="00AE2BFE">
        <w:rPr>
          <w:sz w:val="28"/>
          <w:szCs w:val="28"/>
        </w:rPr>
        <w:t> </w:t>
      </w:r>
      <w:r w:rsidR="00140D00">
        <w:rPr>
          <w:sz w:val="28"/>
          <w:szCs w:val="28"/>
        </w:rPr>
        <w:t>6</w:t>
      </w:r>
      <w:r w:rsidR="00D43483">
        <w:rPr>
          <w:sz w:val="28"/>
          <w:szCs w:val="28"/>
        </w:rPr>
        <w:t>33</w:t>
      </w:r>
      <w:r w:rsidR="00AE2BFE">
        <w:rPr>
          <w:sz w:val="28"/>
          <w:szCs w:val="28"/>
        </w:rPr>
        <w:t>»</w:t>
      </w:r>
      <w:r w:rsidR="00D43483">
        <w:rPr>
          <w:sz w:val="28"/>
          <w:szCs w:val="28"/>
        </w:rPr>
        <w:t xml:space="preserve">, </w:t>
      </w:r>
      <w:r w:rsidR="00AE2BFE">
        <w:rPr>
          <w:sz w:val="28"/>
          <w:szCs w:val="28"/>
        </w:rPr>
        <w:t>«</w:t>
      </w:r>
      <w:r w:rsidR="00A5024D">
        <w:rPr>
          <w:sz w:val="28"/>
          <w:szCs w:val="28"/>
        </w:rPr>
        <w:t>9</w:t>
      </w:r>
      <w:r w:rsidR="00140D00">
        <w:rPr>
          <w:sz w:val="28"/>
          <w:szCs w:val="28"/>
        </w:rPr>
        <w:t>63</w:t>
      </w:r>
      <w:r w:rsidR="00BF7AB3">
        <w:rPr>
          <w:sz w:val="28"/>
          <w:szCs w:val="28"/>
        </w:rPr>
        <w:t> </w:t>
      </w:r>
      <w:r w:rsidR="0097151B">
        <w:rPr>
          <w:sz w:val="28"/>
          <w:szCs w:val="28"/>
        </w:rPr>
        <w:t>627</w:t>
      </w:r>
      <w:r w:rsidR="00AE2BFE">
        <w:rPr>
          <w:sz w:val="28"/>
          <w:szCs w:val="28"/>
        </w:rPr>
        <w:t> </w:t>
      </w:r>
      <w:r w:rsidR="00140D00">
        <w:rPr>
          <w:sz w:val="28"/>
          <w:szCs w:val="28"/>
        </w:rPr>
        <w:t>9</w:t>
      </w:r>
      <w:r w:rsidR="009F58BD" w:rsidRPr="006B5E39">
        <w:rPr>
          <w:sz w:val="28"/>
          <w:szCs w:val="28"/>
        </w:rPr>
        <w:t>00</w:t>
      </w:r>
      <w:r w:rsidR="00AE2BFE">
        <w:rPr>
          <w:sz w:val="28"/>
          <w:szCs w:val="28"/>
        </w:rPr>
        <w:t>»</w:t>
      </w:r>
      <w:r w:rsidR="00AE2BFE">
        <w:rPr>
          <w:sz w:val="28"/>
          <w:szCs w:val="28"/>
          <w:lang w:val="ru-RU"/>
        </w:rPr>
        <w:t>;</w:t>
      </w:r>
    </w:p>
    <w:p w:rsidR="00804637" w:rsidRPr="006B5E39" w:rsidRDefault="000A7F87">
      <w:pPr>
        <w:ind w:firstLine="567"/>
        <w:jc w:val="both"/>
        <w:rPr>
          <w:sz w:val="28"/>
          <w:szCs w:val="28"/>
        </w:rPr>
      </w:pPr>
      <w:r w:rsidRPr="006B5E39">
        <w:rPr>
          <w:sz w:val="28"/>
          <w:szCs w:val="28"/>
        </w:rPr>
        <w:t xml:space="preserve">в абзаці шостому цифри </w:t>
      </w:r>
      <w:r w:rsidR="00AE2BFE">
        <w:rPr>
          <w:sz w:val="28"/>
          <w:szCs w:val="28"/>
        </w:rPr>
        <w:t>«</w:t>
      </w:r>
      <w:r w:rsidR="00663EB6" w:rsidRPr="006B5E39">
        <w:rPr>
          <w:sz w:val="28"/>
          <w:szCs w:val="28"/>
        </w:rPr>
        <w:t>363 89</w:t>
      </w:r>
      <w:r w:rsidR="00A404D4">
        <w:rPr>
          <w:sz w:val="28"/>
          <w:szCs w:val="28"/>
        </w:rPr>
        <w:t>3</w:t>
      </w:r>
      <w:r w:rsidR="00AE2BFE">
        <w:rPr>
          <w:sz w:val="28"/>
          <w:szCs w:val="28"/>
        </w:rPr>
        <w:t> </w:t>
      </w:r>
      <w:r w:rsidR="00A404D4">
        <w:rPr>
          <w:sz w:val="28"/>
          <w:szCs w:val="28"/>
        </w:rPr>
        <w:t>900</w:t>
      </w:r>
      <w:r w:rsidR="00AE2BFE">
        <w:rPr>
          <w:sz w:val="28"/>
          <w:szCs w:val="28"/>
        </w:rPr>
        <w:t>»</w:t>
      </w:r>
      <w:r w:rsidR="00A404D4">
        <w:rPr>
          <w:sz w:val="28"/>
          <w:szCs w:val="28"/>
        </w:rPr>
        <w:t xml:space="preserve"> замінити цифрами </w:t>
      </w:r>
      <w:r w:rsidR="00AE2BFE">
        <w:rPr>
          <w:sz w:val="28"/>
          <w:szCs w:val="28"/>
        </w:rPr>
        <w:t>«</w:t>
      </w:r>
      <w:r w:rsidR="00140D00">
        <w:rPr>
          <w:sz w:val="28"/>
          <w:szCs w:val="28"/>
        </w:rPr>
        <w:t>29</w:t>
      </w:r>
      <w:r w:rsidR="00A5024D">
        <w:rPr>
          <w:sz w:val="28"/>
          <w:szCs w:val="28"/>
        </w:rPr>
        <w:t>4</w:t>
      </w:r>
      <w:r w:rsidR="0099546B">
        <w:rPr>
          <w:sz w:val="28"/>
          <w:szCs w:val="28"/>
        </w:rPr>
        <w:t> </w:t>
      </w:r>
      <w:r w:rsidR="001548C2">
        <w:rPr>
          <w:sz w:val="28"/>
          <w:szCs w:val="28"/>
        </w:rPr>
        <w:t>42</w:t>
      </w:r>
      <w:r w:rsidR="00140D00">
        <w:rPr>
          <w:sz w:val="28"/>
          <w:szCs w:val="28"/>
        </w:rPr>
        <w:t>5</w:t>
      </w:r>
      <w:r w:rsidR="00AE2BFE">
        <w:rPr>
          <w:sz w:val="28"/>
          <w:szCs w:val="28"/>
        </w:rPr>
        <w:t> </w:t>
      </w:r>
      <w:r w:rsidR="00140D00">
        <w:rPr>
          <w:sz w:val="28"/>
          <w:szCs w:val="28"/>
        </w:rPr>
        <w:t>7</w:t>
      </w:r>
      <w:r w:rsidR="00663EB6" w:rsidRPr="006B5E39">
        <w:rPr>
          <w:sz w:val="28"/>
          <w:szCs w:val="28"/>
        </w:rPr>
        <w:t>00</w:t>
      </w:r>
      <w:r w:rsidR="00AE2BFE">
        <w:rPr>
          <w:sz w:val="28"/>
          <w:szCs w:val="28"/>
        </w:rPr>
        <w:t>»</w:t>
      </w:r>
      <w:r w:rsidR="00AE2BFE">
        <w:rPr>
          <w:sz w:val="28"/>
          <w:szCs w:val="28"/>
          <w:lang w:val="ru-RU"/>
        </w:rPr>
        <w:t>;</w:t>
      </w:r>
    </w:p>
    <w:p w:rsidR="00804637" w:rsidRPr="006B5E39" w:rsidRDefault="000A7F87">
      <w:pPr>
        <w:ind w:firstLine="567"/>
        <w:jc w:val="both"/>
        <w:rPr>
          <w:sz w:val="28"/>
          <w:szCs w:val="28"/>
        </w:rPr>
      </w:pPr>
      <w:r w:rsidRPr="006B5E39">
        <w:rPr>
          <w:sz w:val="28"/>
          <w:szCs w:val="28"/>
        </w:rPr>
        <w:t xml:space="preserve">в абзаці сьомому цифри </w:t>
      </w:r>
      <w:r w:rsidR="00AE2BFE">
        <w:rPr>
          <w:sz w:val="28"/>
          <w:szCs w:val="28"/>
        </w:rPr>
        <w:t>«</w:t>
      </w:r>
      <w:r w:rsidRPr="006B5E39">
        <w:rPr>
          <w:sz w:val="28"/>
          <w:szCs w:val="28"/>
        </w:rPr>
        <w:t>33</w:t>
      </w:r>
      <w:r w:rsidR="00663EB6" w:rsidRPr="006B5E39">
        <w:rPr>
          <w:sz w:val="28"/>
          <w:szCs w:val="28"/>
        </w:rPr>
        <w:t>7 623</w:t>
      </w:r>
      <w:r w:rsidR="00AE2BFE">
        <w:rPr>
          <w:sz w:val="28"/>
          <w:szCs w:val="28"/>
        </w:rPr>
        <w:t> </w:t>
      </w:r>
      <w:r w:rsidR="00663EB6" w:rsidRPr="006B5E39">
        <w:rPr>
          <w:sz w:val="28"/>
          <w:szCs w:val="28"/>
        </w:rPr>
        <w:t>900</w:t>
      </w:r>
      <w:r w:rsidR="00AE2BFE">
        <w:rPr>
          <w:sz w:val="28"/>
          <w:szCs w:val="28"/>
        </w:rPr>
        <w:t>»</w:t>
      </w:r>
      <w:r w:rsidR="00663EB6" w:rsidRPr="006B5E39">
        <w:rPr>
          <w:sz w:val="28"/>
          <w:szCs w:val="28"/>
        </w:rPr>
        <w:t xml:space="preserve"> замінити цифрами </w:t>
      </w:r>
      <w:r w:rsidR="00AE2BFE">
        <w:rPr>
          <w:sz w:val="28"/>
          <w:szCs w:val="28"/>
        </w:rPr>
        <w:t>«</w:t>
      </w:r>
      <w:r w:rsidR="0099546B">
        <w:rPr>
          <w:sz w:val="28"/>
          <w:szCs w:val="28"/>
        </w:rPr>
        <w:t>8</w:t>
      </w:r>
      <w:r w:rsidR="00140D00">
        <w:rPr>
          <w:sz w:val="28"/>
          <w:szCs w:val="28"/>
        </w:rPr>
        <w:t>70</w:t>
      </w:r>
      <w:r w:rsidR="0099546B">
        <w:rPr>
          <w:sz w:val="28"/>
          <w:szCs w:val="28"/>
        </w:rPr>
        <w:t> </w:t>
      </w:r>
      <w:r w:rsidR="00140D00">
        <w:rPr>
          <w:sz w:val="28"/>
          <w:szCs w:val="28"/>
        </w:rPr>
        <w:t>6</w:t>
      </w:r>
      <w:r w:rsidR="001548C2">
        <w:rPr>
          <w:sz w:val="28"/>
          <w:szCs w:val="28"/>
        </w:rPr>
        <w:t>6</w:t>
      </w:r>
      <w:r w:rsidR="00140D00">
        <w:rPr>
          <w:sz w:val="28"/>
          <w:szCs w:val="28"/>
        </w:rPr>
        <w:t>2</w:t>
      </w:r>
      <w:r w:rsidR="00AE2BFE">
        <w:rPr>
          <w:sz w:val="28"/>
          <w:szCs w:val="28"/>
        </w:rPr>
        <w:t> </w:t>
      </w:r>
      <w:r w:rsidR="00140D00">
        <w:rPr>
          <w:sz w:val="28"/>
          <w:szCs w:val="28"/>
        </w:rPr>
        <w:t>7</w:t>
      </w:r>
      <w:r w:rsidR="00663EB6" w:rsidRPr="006B5E39">
        <w:rPr>
          <w:sz w:val="28"/>
          <w:szCs w:val="28"/>
        </w:rPr>
        <w:t>00</w:t>
      </w:r>
      <w:r w:rsidR="00AE2BFE">
        <w:rPr>
          <w:sz w:val="28"/>
          <w:szCs w:val="28"/>
        </w:rPr>
        <w:t>»</w:t>
      </w:r>
      <w:r w:rsidR="00AE2BFE">
        <w:rPr>
          <w:sz w:val="28"/>
          <w:szCs w:val="28"/>
          <w:lang w:val="ru-RU"/>
        </w:rPr>
        <w:t>;</w:t>
      </w:r>
    </w:p>
    <w:p w:rsidR="00804637" w:rsidRPr="00AE2BFE" w:rsidRDefault="000A7F87">
      <w:pPr>
        <w:ind w:firstLine="567"/>
        <w:jc w:val="both"/>
        <w:rPr>
          <w:sz w:val="28"/>
          <w:szCs w:val="28"/>
          <w:lang w:val="ru-RU"/>
        </w:rPr>
      </w:pPr>
      <w:r w:rsidRPr="006B5E39">
        <w:rPr>
          <w:sz w:val="28"/>
          <w:szCs w:val="28"/>
        </w:rPr>
        <w:t xml:space="preserve">в абзаці дев'ятому цифри </w:t>
      </w:r>
      <w:r w:rsidR="00AE2BFE">
        <w:rPr>
          <w:sz w:val="28"/>
          <w:szCs w:val="28"/>
        </w:rPr>
        <w:t>«</w:t>
      </w:r>
      <w:r w:rsidRPr="006B5E39">
        <w:rPr>
          <w:sz w:val="28"/>
          <w:szCs w:val="28"/>
        </w:rPr>
        <w:t>14 200</w:t>
      </w:r>
      <w:r w:rsidR="00AE2BFE">
        <w:rPr>
          <w:sz w:val="28"/>
          <w:szCs w:val="28"/>
        </w:rPr>
        <w:t> </w:t>
      </w:r>
      <w:r w:rsidRPr="006B5E39">
        <w:rPr>
          <w:sz w:val="28"/>
          <w:szCs w:val="28"/>
        </w:rPr>
        <w:t>000</w:t>
      </w:r>
      <w:r w:rsidR="00AE2BFE">
        <w:rPr>
          <w:sz w:val="28"/>
          <w:szCs w:val="28"/>
        </w:rPr>
        <w:t>»</w:t>
      </w:r>
      <w:r w:rsidRPr="006B5E39">
        <w:rPr>
          <w:sz w:val="28"/>
          <w:szCs w:val="28"/>
        </w:rPr>
        <w:t xml:space="preserve"> замінити цифрами </w:t>
      </w:r>
      <w:r w:rsidR="00AE2BFE">
        <w:rPr>
          <w:sz w:val="28"/>
          <w:szCs w:val="28"/>
        </w:rPr>
        <w:t>«</w:t>
      </w:r>
      <w:r w:rsidRPr="006B5E39">
        <w:rPr>
          <w:sz w:val="28"/>
          <w:szCs w:val="28"/>
        </w:rPr>
        <w:t>1</w:t>
      </w:r>
      <w:r w:rsidR="00663EB6" w:rsidRPr="006B5E39">
        <w:rPr>
          <w:sz w:val="28"/>
          <w:szCs w:val="28"/>
        </w:rPr>
        <w:t>3</w:t>
      </w:r>
      <w:r w:rsidR="0099546B">
        <w:rPr>
          <w:sz w:val="28"/>
          <w:szCs w:val="28"/>
        </w:rPr>
        <w:t> </w:t>
      </w:r>
      <w:r w:rsidR="00602D3A">
        <w:rPr>
          <w:sz w:val="28"/>
          <w:szCs w:val="28"/>
        </w:rPr>
        <w:t>3</w:t>
      </w:r>
      <w:r w:rsidR="00140D00">
        <w:rPr>
          <w:sz w:val="28"/>
          <w:szCs w:val="28"/>
        </w:rPr>
        <w:t>1</w:t>
      </w:r>
      <w:r w:rsidR="0099546B">
        <w:rPr>
          <w:sz w:val="28"/>
          <w:szCs w:val="28"/>
        </w:rPr>
        <w:t>4</w:t>
      </w:r>
      <w:r w:rsidR="00AE2BFE">
        <w:rPr>
          <w:sz w:val="28"/>
          <w:szCs w:val="28"/>
        </w:rPr>
        <w:t> </w:t>
      </w:r>
      <w:r w:rsidR="00140D00">
        <w:rPr>
          <w:sz w:val="28"/>
          <w:szCs w:val="28"/>
        </w:rPr>
        <w:t>5</w:t>
      </w:r>
      <w:r w:rsidR="00DE3101" w:rsidRPr="006B5E39">
        <w:rPr>
          <w:sz w:val="28"/>
          <w:szCs w:val="28"/>
        </w:rPr>
        <w:t>00</w:t>
      </w:r>
      <w:r w:rsidR="00AE2BFE">
        <w:rPr>
          <w:sz w:val="28"/>
          <w:szCs w:val="28"/>
        </w:rPr>
        <w:t>»</w:t>
      </w:r>
      <w:r w:rsidR="00435FDA">
        <w:rPr>
          <w:sz w:val="28"/>
          <w:szCs w:val="28"/>
        </w:rPr>
        <w:t>.</w:t>
      </w:r>
    </w:p>
    <w:p w:rsidR="00804637" w:rsidRPr="006B5E39" w:rsidRDefault="00804637">
      <w:pPr>
        <w:ind w:firstLine="567"/>
        <w:jc w:val="both"/>
        <w:rPr>
          <w:sz w:val="28"/>
          <w:szCs w:val="28"/>
        </w:rPr>
      </w:pPr>
    </w:p>
    <w:p w:rsidR="00804637" w:rsidRPr="006B5E39" w:rsidRDefault="00AE2BF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  <w:lang w:val="en-US"/>
        </w:rPr>
        <w:t> </w:t>
      </w:r>
      <w:r w:rsidR="000A7F87" w:rsidRPr="006B5E39">
        <w:rPr>
          <w:sz w:val="28"/>
          <w:szCs w:val="28"/>
        </w:rPr>
        <w:t xml:space="preserve">У пункті 5 цифри </w:t>
      </w:r>
      <w:r>
        <w:rPr>
          <w:sz w:val="28"/>
          <w:szCs w:val="28"/>
        </w:rPr>
        <w:t>«</w:t>
      </w:r>
      <w:r w:rsidR="000A7F87" w:rsidRPr="006B5E39">
        <w:rPr>
          <w:sz w:val="28"/>
          <w:szCs w:val="28"/>
        </w:rPr>
        <w:t>1 07</w:t>
      </w:r>
      <w:r w:rsidR="00FD503F" w:rsidRPr="006B5E39">
        <w:rPr>
          <w:sz w:val="28"/>
          <w:szCs w:val="28"/>
        </w:rPr>
        <w:t>0 436</w:t>
      </w:r>
      <w:r>
        <w:rPr>
          <w:sz w:val="28"/>
          <w:szCs w:val="28"/>
        </w:rPr>
        <w:t> </w:t>
      </w:r>
      <w:r w:rsidR="00FD503F" w:rsidRPr="006B5E39">
        <w:rPr>
          <w:sz w:val="28"/>
          <w:szCs w:val="28"/>
        </w:rPr>
        <w:t>190</w:t>
      </w:r>
      <w:r>
        <w:rPr>
          <w:sz w:val="28"/>
          <w:szCs w:val="28"/>
        </w:rPr>
        <w:t>»</w:t>
      </w:r>
      <w:r w:rsidR="00FD503F" w:rsidRPr="006B5E39">
        <w:rPr>
          <w:sz w:val="28"/>
          <w:szCs w:val="28"/>
        </w:rPr>
        <w:t xml:space="preserve"> замінити цифрами </w:t>
      </w:r>
      <w:r>
        <w:rPr>
          <w:sz w:val="28"/>
          <w:szCs w:val="28"/>
        </w:rPr>
        <w:t>«</w:t>
      </w:r>
      <w:r w:rsidR="00FD503F" w:rsidRPr="006B5E39">
        <w:rPr>
          <w:sz w:val="28"/>
          <w:szCs w:val="28"/>
        </w:rPr>
        <w:t>1 </w:t>
      </w:r>
      <w:r w:rsidR="0099546B">
        <w:rPr>
          <w:sz w:val="28"/>
          <w:szCs w:val="28"/>
        </w:rPr>
        <w:t>2</w:t>
      </w:r>
      <w:r w:rsidR="00082B84">
        <w:rPr>
          <w:sz w:val="28"/>
          <w:szCs w:val="28"/>
        </w:rPr>
        <w:t>3</w:t>
      </w:r>
      <w:bookmarkStart w:id="0" w:name="_GoBack"/>
      <w:bookmarkEnd w:id="0"/>
      <w:r w:rsidR="003A33EB">
        <w:rPr>
          <w:sz w:val="28"/>
          <w:szCs w:val="28"/>
        </w:rPr>
        <w:t>5</w:t>
      </w:r>
      <w:r w:rsidR="0099546B">
        <w:rPr>
          <w:sz w:val="28"/>
          <w:szCs w:val="28"/>
        </w:rPr>
        <w:t> </w:t>
      </w:r>
      <w:r w:rsidR="003A33EB">
        <w:rPr>
          <w:sz w:val="28"/>
          <w:szCs w:val="28"/>
        </w:rPr>
        <w:t>816</w:t>
      </w:r>
      <w:r>
        <w:rPr>
          <w:sz w:val="28"/>
          <w:szCs w:val="28"/>
        </w:rPr>
        <w:t> </w:t>
      </w:r>
      <w:r w:rsidR="003A33EB">
        <w:rPr>
          <w:sz w:val="28"/>
          <w:szCs w:val="28"/>
        </w:rPr>
        <w:t>940</w:t>
      </w:r>
      <w:r>
        <w:rPr>
          <w:sz w:val="28"/>
          <w:szCs w:val="28"/>
        </w:rPr>
        <w:t>»</w:t>
      </w:r>
      <w:r w:rsidR="000A7F87" w:rsidRPr="006B5E39">
        <w:rPr>
          <w:sz w:val="28"/>
          <w:szCs w:val="28"/>
        </w:rPr>
        <w:t>.</w:t>
      </w:r>
    </w:p>
    <w:p w:rsidR="00E87682" w:rsidRDefault="00E87682">
      <w:pPr>
        <w:ind w:firstLine="567"/>
        <w:jc w:val="both"/>
        <w:rPr>
          <w:sz w:val="28"/>
          <w:szCs w:val="28"/>
        </w:rPr>
      </w:pPr>
    </w:p>
    <w:p w:rsidR="00140D00" w:rsidRDefault="00140D00">
      <w:pPr>
        <w:ind w:firstLine="567"/>
        <w:jc w:val="both"/>
        <w:rPr>
          <w:sz w:val="28"/>
          <w:szCs w:val="28"/>
        </w:rPr>
      </w:pPr>
    </w:p>
    <w:p w:rsidR="00E87682" w:rsidRDefault="00E8768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Пункт 11 рішення викласти в такій редакції:</w:t>
      </w:r>
    </w:p>
    <w:p w:rsidR="00E87682" w:rsidRPr="007A2D0A" w:rsidRDefault="007A2D0A">
      <w:pPr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Pr="007A2D0A">
        <w:rPr>
          <w:color w:val="000000"/>
          <w:sz w:val="28"/>
          <w:szCs w:val="28"/>
        </w:rPr>
        <w:t>Відповідно до частини 8 статті 16 Бюджетного кодексу України дозволити департаменту фінансів, бюджету та аудиту міської ради у 202</w:t>
      </w:r>
      <w:r>
        <w:rPr>
          <w:color w:val="000000"/>
          <w:sz w:val="28"/>
          <w:szCs w:val="28"/>
        </w:rPr>
        <w:t>3</w:t>
      </w:r>
      <w:r w:rsidRPr="007A2D0A">
        <w:rPr>
          <w:color w:val="000000"/>
          <w:sz w:val="28"/>
          <w:szCs w:val="28"/>
        </w:rPr>
        <w:t xml:space="preserve"> році здійснювати розміщення на конкурсних засадах тимчасово вільних коштів бюджету </w:t>
      </w:r>
      <w:r w:rsidRPr="007A2D0A">
        <w:rPr>
          <w:color w:val="000000"/>
          <w:sz w:val="28"/>
          <w:szCs w:val="28"/>
          <w:lang w:eastAsia="uk-UA"/>
        </w:rPr>
        <w:t xml:space="preserve">Луцької міської територіальної громади </w:t>
      </w:r>
      <w:r w:rsidRPr="007A2D0A">
        <w:rPr>
          <w:color w:val="000000"/>
          <w:sz w:val="28"/>
          <w:szCs w:val="28"/>
        </w:rPr>
        <w:t xml:space="preserve">на депозитах в установах банків з зарахуванням відсотків за їх користування до загального фонду бюджету </w:t>
      </w:r>
      <w:r w:rsidRPr="007A2D0A">
        <w:rPr>
          <w:color w:val="000000"/>
          <w:sz w:val="28"/>
          <w:szCs w:val="28"/>
          <w:lang w:eastAsia="uk-UA"/>
        </w:rPr>
        <w:t xml:space="preserve">Луцької міської територіальної громади </w:t>
      </w:r>
      <w:r w:rsidRPr="007A2D0A">
        <w:rPr>
          <w:color w:val="000000"/>
          <w:sz w:val="28"/>
          <w:szCs w:val="28"/>
        </w:rPr>
        <w:t>у порядку, визначеному постановою Кабінету Міністрів України від 12.01.2011 № 6, та шляхом придбання державних цінних паперів у порядку, визначеному постановою Кабінету Міністрів України від 23.05.2018 № 544</w:t>
      </w:r>
      <w:r>
        <w:rPr>
          <w:color w:val="000000"/>
          <w:sz w:val="28"/>
          <w:szCs w:val="28"/>
        </w:rPr>
        <w:t>»</w:t>
      </w:r>
      <w:r w:rsidR="00AE2BFE">
        <w:rPr>
          <w:color w:val="000000"/>
          <w:sz w:val="28"/>
          <w:szCs w:val="28"/>
        </w:rPr>
        <w:t>.</w:t>
      </w:r>
    </w:p>
    <w:p w:rsidR="00E87682" w:rsidRPr="007A2D0A" w:rsidRDefault="00E87682">
      <w:pPr>
        <w:ind w:firstLine="567"/>
        <w:jc w:val="both"/>
        <w:rPr>
          <w:sz w:val="28"/>
          <w:szCs w:val="28"/>
        </w:rPr>
      </w:pPr>
    </w:p>
    <w:p w:rsidR="00804637" w:rsidRPr="006B5E39" w:rsidRDefault="00E8768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0A7F87" w:rsidRPr="006B5E39">
        <w:rPr>
          <w:sz w:val="28"/>
          <w:szCs w:val="28"/>
        </w:rPr>
        <w:t>.</w:t>
      </w:r>
      <w:r w:rsidR="00AE2BFE">
        <w:rPr>
          <w:sz w:val="28"/>
          <w:szCs w:val="28"/>
          <w:lang w:val="en-US"/>
        </w:rPr>
        <w:t> </w:t>
      </w:r>
      <w:r w:rsidR="000A7F87" w:rsidRPr="006B5E39">
        <w:rPr>
          <w:sz w:val="28"/>
          <w:szCs w:val="28"/>
        </w:rPr>
        <w:t>Внести зміни до додатків 2, 3,</w:t>
      </w:r>
      <w:r w:rsidR="00140D00">
        <w:rPr>
          <w:sz w:val="28"/>
          <w:szCs w:val="28"/>
        </w:rPr>
        <w:t xml:space="preserve"> 5,</w:t>
      </w:r>
      <w:r w:rsidR="000A7F87" w:rsidRPr="006B5E39">
        <w:rPr>
          <w:sz w:val="28"/>
          <w:szCs w:val="28"/>
        </w:rPr>
        <w:t xml:space="preserve"> 6, 7 рішення міської ради від 13.12.2022 № 38/19 </w:t>
      </w:r>
      <w:r w:rsidR="00AE2BFE">
        <w:rPr>
          <w:sz w:val="28"/>
          <w:szCs w:val="28"/>
        </w:rPr>
        <w:t>«</w:t>
      </w:r>
      <w:r w:rsidR="000A7F87" w:rsidRPr="006B5E39">
        <w:rPr>
          <w:sz w:val="28"/>
          <w:szCs w:val="28"/>
        </w:rPr>
        <w:t>Про бюджет Луцької міської територіальної громади на 2023 рік</w:t>
      </w:r>
      <w:r w:rsidR="00AE2BFE">
        <w:rPr>
          <w:sz w:val="28"/>
          <w:szCs w:val="28"/>
        </w:rPr>
        <w:t>»</w:t>
      </w:r>
      <w:r w:rsidR="000A7F87" w:rsidRPr="006B5E39">
        <w:rPr>
          <w:sz w:val="28"/>
          <w:szCs w:val="28"/>
        </w:rPr>
        <w:t xml:space="preserve"> відповідно до додатків 1, 2, 3, 4</w:t>
      </w:r>
      <w:r w:rsidR="00140D00">
        <w:rPr>
          <w:sz w:val="28"/>
          <w:szCs w:val="28"/>
        </w:rPr>
        <w:t>, 5</w:t>
      </w:r>
      <w:r w:rsidR="000A7F87" w:rsidRPr="006B5E39">
        <w:rPr>
          <w:sz w:val="28"/>
          <w:szCs w:val="28"/>
        </w:rPr>
        <w:t xml:space="preserve"> до цього рішення.</w:t>
      </w:r>
    </w:p>
    <w:p w:rsidR="00804637" w:rsidRPr="006B5E39" w:rsidRDefault="00804637">
      <w:pPr>
        <w:ind w:firstLine="567"/>
        <w:jc w:val="both"/>
        <w:rPr>
          <w:sz w:val="28"/>
          <w:szCs w:val="28"/>
        </w:rPr>
      </w:pPr>
    </w:p>
    <w:p w:rsidR="00804637" w:rsidRPr="006B5E39" w:rsidRDefault="00E8768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0A7F87" w:rsidRPr="006B5E39">
        <w:rPr>
          <w:sz w:val="28"/>
          <w:szCs w:val="28"/>
        </w:rPr>
        <w:t>.</w:t>
      </w:r>
      <w:r w:rsidR="00AE2BFE">
        <w:rPr>
          <w:sz w:val="28"/>
          <w:szCs w:val="28"/>
          <w:lang w:val="en-US"/>
        </w:rPr>
        <w:t> </w:t>
      </w:r>
      <w:r w:rsidR="000A7F87" w:rsidRPr="006B5E39">
        <w:rPr>
          <w:sz w:val="28"/>
          <w:szCs w:val="28"/>
        </w:rPr>
        <w:t xml:space="preserve">Департаменту фінансів, бюджету та аудиту врахувати прийняті зміни до бюджету громади (по доходах, видатках за головними розпорядниками коштів бюджету громади та бюджетними програмами). </w:t>
      </w:r>
    </w:p>
    <w:p w:rsidR="00804637" w:rsidRPr="006B5E39" w:rsidRDefault="00804637">
      <w:pPr>
        <w:ind w:firstLine="567"/>
        <w:jc w:val="both"/>
        <w:rPr>
          <w:sz w:val="28"/>
          <w:szCs w:val="28"/>
        </w:rPr>
      </w:pPr>
    </w:p>
    <w:p w:rsidR="00804637" w:rsidRPr="006B5E39" w:rsidRDefault="00E8768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0A7F87" w:rsidRPr="006B5E39">
        <w:rPr>
          <w:sz w:val="28"/>
          <w:szCs w:val="28"/>
        </w:rPr>
        <w:t>.</w:t>
      </w:r>
      <w:r w:rsidR="00AE2BFE">
        <w:rPr>
          <w:sz w:val="28"/>
          <w:szCs w:val="28"/>
          <w:lang w:val="en-US"/>
        </w:rPr>
        <w:t> </w:t>
      </w:r>
      <w:r w:rsidR="000A7F87" w:rsidRPr="006B5E39">
        <w:rPr>
          <w:sz w:val="28"/>
          <w:szCs w:val="28"/>
        </w:rPr>
        <w:t>Контроль за виконанням рішення покласти на постійну комісію міської ради з питань планування соціально</w:t>
      </w:r>
      <w:r w:rsidR="00F524A0">
        <w:rPr>
          <w:sz w:val="28"/>
          <w:szCs w:val="28"/>
          <w:lang w:val="en-US"/>
        </w:rPr>
        <w:t> </w:t>
      </w:r>
      <w:r w:rsidR="000A7F87" w:rsidRPr="006B5E39">
        <w:rPr>
          <w:sz w:val="28"/>
          <w:szCs w:val="28"/>
        </w:rPr>
        <w:t>-</w:t>
      </w:r>
      <w:r w:rsidR="00F524A0">
        <w:rPr>
          <w:sz w:val="28"/>
          <w:szCs w:val="28"/>
          <w:lang w:val="en-US"/>
        </w:rPr>
        <w:t> </w:t>
      </w:r>
      <w:r w:rsidR="000A7F87" w:rsidRPr="006B5E39">
        <w:rPr>
          <w:sz w:val="28"/>
          <w:szCs w:val="28"/>
        </w:rPr>
        <w:t>економічного розвитку, бюджету і фінансів.</w:t>
      </w:r>
    </w:p>
    <w:p w:rsidR="00804637" w:rsidRPr="006B5E39" w:rsidRDefault="00804637">
      <w:pPr>
        <w:ind w:firstLine="567"/>
        <w:jc w:val="both"/>
        <w:rPr>
          <w:sz w:val="28"/>
          <w:szCs w:val="28"/>
        </w:rPr>
      </w:pPr>
    </w:p>
    <w:p w:rsidR="00804637" w:rsidRPr="006B5E39" w:rsidRDefault="00804637">
      <w:pPr>
        <w:jc w:val="both"/>
        <w:rPr>
          <w:szCs w:val="28"/>
        </w:rPr>
      </w:pPr>
    </w:p>
    <w:p w:rsidR="00804637" w:rsidRPr="006B5E39" w:rsidRDefault="00804637">
      <w:pPr>
        <w:jc w:val="both"/>
        <w:rPr>
          <w:szCs w:val="28"/>
        </w:rPr>
      </w:pPr>
    </w:p>
    <w:p w:rsidR="00804637" w:rsidRPr="006B5E39" w:rsidRDefault="000A7F87">
      <w:pPr>
        <w:rPr>
          <w:sz w:val="28"/>
          <w:szCs w:val="28"/>
        </w:rPr>
      </w:pPr>
      <w:r w:rsidRPr="006B5E39">
        <w:rPr>
          <w:sz w:val="28"/>
          <w:szCs w:val="28"/>
        </w:rPr>
        <w:t>Міський голова                                                                           Ігор ПОЛІЩУК</w:t>
      </w:r>
    </w:p>
    <w:p w:rsidR="00804637" w:rsidRPr="006B5E39" w:rsidRDefault="00804637"/>
    <w:p w:rsidR="00804637" w:rsidRPr="006B5E39" w:rsidRDefault="00804637"/>
    <w:p w:rsidR="00804637" w:rsidRPr="006B5E39" w:rsidRDefault="000A7F87">
      <w:pPr>
        <w:jc w:val="both"/>
      </w:pPr>
      <w:proofErr w:type="spellStart"/>
      <w:r w:rsidRPr="006B5E39">
        <w:t>Єлова</w:t>
      </w:r>
      <w:proofErr w:type="spellEnd"/>
      <w:r w:rsidRPr="006B5E39">
        <w:t xml:space="preserve"> 720 614</w:t>
      </w:r>
    </w:p>
    <w:p w:rsidR="00804637" w:rsidRPr="006B5E39" w:rsidRDefault="00804637"/>
    <w:sectPr w:rsidR="00804637" w:rsidRPr="006B5E39" w:rsidSect="00F17B3F">
      <w:headerReference w:type="default" r:id="rId9"/>
      <w:pgSz w:w="11906" w:h="16838"/>
      <w:pgMar w:top="567" w:right="567" w:bottom="1701" w:left="1701" w:header="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3FC8" w:rsidRDefault="000A7F87">
      <w:r>
        <w:separator/>
      </w:r>
    </w:p>
  </w:endnote>
  <w:endnote w:type="continuationSeparator" w:id="0">
    <w:p w:rsidR="006A3FC8" w:rsidRDefault="000A7F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3FC8" w:rsidRDefault="000A7F87">
      <w:r>
        <w:separator/>
      </w:r>
    </w:p>
  </w:footnote>
  <w:footnote w:type="continuationSeparator" w:id="0">
    <w:p w:rsidR="006A3FC8" w:rsidRDefault="000A7F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21164822"/>
      <w:docPartObj>
        <w:docPartGallery w:val="Page Numbers (Top of Page)"/>
        <w:docPartUnique/>
      </w:docPartObj>
    </w:sdtPr>
    <w:sdtEndPr/>
    <w:sdtContent>
      <w:p w:rsidR="00804637" w:rsidRDefault="00804637">
        <w:pPr>
          <w:pStyle w:val="ab"/>
          <w:jc w:val="center"/>
        </w:pPr>
      </w:p>
      <w:p w:rsidR="00804637" w:rsidRDefault="0058053F">
        <w:pPr>
          <w:pStyle w:val="ab"/>
          <w:jc w:val="center"/>
        </w:pPr>
        <w:r>
          <w:fldChar w:fldCharType="begin"/>
        </w:r>
        <w:r w:rsidR="000A7F87">
          <w:instrText>PAGE</w:instrText>
        </w:r>
        <w:r>
          <w:fldChar w:fldCharType="separate"/>
        </w:r>
        <w:r w:rsidR="00082B84">
          <w:rPr>
            <w:noProof/>
          </w:rPr>
          <w:t>2</w:t>
        </w:r>
        <w:r>
          <w:fldChar w:fldCharType="end"/>
        </w:r>
      </w:p>
    </w:sdtContent>
  </w:sdt>
  <w:p w:rsidR="00804637" w:rsidRDefault="00804637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4637"/>
    <w:rsid w:val="00020F6B"/>
    <w:rsid w:val="00082B84"/>
    <w:rsid w:val="000A7F87"/>
    <w:rsid w:val="00140D00"/>
    <w:rsid w:val="001548C2"/>
    <w:rsid w:val="0017540C"/>
    <w:rsid w:val="003A33EB"/>
    <w:rsid w:val="00435FDA"/>
    <w:rsid w:val="0058053F"/>
    <w:rsid w:val="005E503C"/>
    <w:rsid w:val="00602D3A"/>
    <w:rsid w:val="00663EB6"/>
    <w:rsid w:val="006A3FC8"/>
    <w:rsid w:val="006B5E39"/>
    <w:rsid w:val="007A2D0A"/>
    <w:rsid w:val="00804637"/>
    <w:rsid w:val="0084229E"/>
    <w:rsid w:val="00947A62"/>
    <w:rsid w:val="0097151B"/>
    <w:rsid w:val="0099546B"/>
    <w:rsid w:val="009E64CF"/>
    <w:rsid w:val="009F58BD"/>
    <w:rsid w:val="00A404D4"/>
    <w:rsid w:val="00A5024D"/>
    <w:rsid w:val="00AE2BFE"/>
    <w:rsid w:val="00AF1500"/>
    <w:rsid w:val="00B05667"/>
    <w:rsid w:val="00BC0ACA"/>
    <w:rsid w:val="00BF7AB3"/>
    <w:rsid w:val="00C25585"/>
    <w:rsid w:val="00CA73B4"/>
    <w:rsid w:val="00D22CD5"/>
    <w:rsid w:val="00D42D00"/>
    <w:rsid w:val="00D43483"/>
    <w:rsid w:val="00DE3101"/>
    <w:rsid w:val="00E67D8A"/>
    <w:rsid w:val="00E87682"/>
    <w:rsid w:val="00F17B3F"/>
    <w:rsid w:val="00F524A0"/>
    <w:rsid w:val="00FD5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9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02F05"/>
    <w:pPr>
      <w:keepNext/>
      <w:suppressAutoHyphens w:val="0"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0"/>
    <w:qFormat/>
    <w:rsid w:val="00C02F05"/>
    <w:pPr>
      <w:keepNext/>
      <w:suppressAutoHyphens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0D696A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0D696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11">
    <w:name w:val="Заголовок 1 Знак1"/>
    <w:basedOn w:val="a0"/>
    <w:qFormat/>
    <w:rsid w:val="00C02F05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1">
    <w:name w:val="Заголовок 2 Знак1"/>
    <w:basedOn w:val="a0"/>
    <w:qFormat/>
    <w:rsid w:val="00C02F0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a3">
    <w:name w:val="Верхний колонтитул Знак"/>
    <w:basedOn w:val="a0"/>
    <w:uiPriority w:val="99"/>
    <w:qFormat/>
    <w:rsid w:val="00C755C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C755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Заголовок"/>
    <w:basedOn w:val="a"/>
    <w:next w:val="a6"/>
    <w:qFormat/>
    <w:rsid w:val="00C7405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6">
    <w:name w:val="Body Text"/>
    <w:basedOn w:val="a"/>
    <w:rsid w:val="00C7405A"/>
    <w:pPr>
      <w:spacing w:after="140" w:line="276" w:lineRule="auto"/>
    </w:pPr>
  </w:style>
  <w:style w:type="paragraph" w:styleId="a7">
    <w:name w:val="List"/>
    <w:basedOn w:val="a6"/>
    <w:rsid w:val="00C7405A"/>
    <w:rPr>
      <w:rFonts w:cs="Lucida San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9">
    <w:name w:val="Покажчик"/>
    <w:basedOn w:val="a"/>
    <w:qFormat/>
    <w:rsid w:val="00C7405A"/>
    <w:pPr>
      <w:suppressLineNumbers/>
    </w:pPr>
    <w:rPr>
      <w:rFonts w:cs="Lucida Sans"/>
    </w:rPr>
  </w:style>
  <w:style w:type="paragraph" w:customStyle="1" w:styleId="110">
    <w:name w:val="Заголовок 11"/>
    <w:basedOn w:val="a"/>
    <w:next w:val="a"/>
    <w:qFormat/>
    <w:rsid w:val="000D696A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210">
    <w:name w:val="Заголовок 21"/>
    <w:basedOn w:val="a"/>
    <w:next w:val="a"/>
    <w:uiPriority w:val="9"/>
    <w:semiHidden/>
    <w:unhideWhenUsed/>
    <w:qFormat/>
    <w:rsid w:val="000D696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customStyle="1" w:styleId="12">
    <w:name w:val="Название объекта1"/>
    <w:basedOn w:val="a"/>
    <w:qFormat/>
    <w:rsid w:val="00C7405A"/>
    <w:pPr>
      <w:suppressLineNumbers/>
      <w:spacing w:before="120" w:after="120"/>
    </w:pPr>
    <w:rPr>
      <w:rFonts w:cs="Lucida Sans"/>
      <w:i/>
      <w:iCs/>
    </w:rPr>
  </w:style>
  <w:style w:type="paragraph" w:customStyle="1" w:styleId="aa">
    <w:name w:val="Верхній і нижній колонтитули"/>
    <w:basedOn w:val="a"/>
    <w:qFormat/>
  </w:style>
  <w:style w:type="paragraph" w:styleId="ab">
    <w:name w:val="header"/>
    <w:basedOn w:val="a"/>
    <w:uiPriority w:val="99"/>
    <w:unhideWhenUsed/>
    <w:rsid w:val="00C755CE"/>
    <w:pPr>
      <w:tabs>
        <w:tab w:val="center" w:pos="4819"/>
        <w:tab w:val="right" w:pos="9639"/>
      </w:tabs>
    </w:pPr>
  </w:style>
  <w:style w:type="paragraph" w:styleId="ac">
    <w:name w:val="footer"/>
    <w:basedOn w:val="a"/>
    <w:uiPriority w:val="99"/>
    <w:unhideWhenUsed/>
    <w:rsid w:val="00C755CE"/>
    <w:pPr>
      <w:tabs>
        <w:tab w:val="center" w:pos="4819"/>
        <w:tab w:val="right" w:pos="9639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9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02F05"/>
    <w:pPr>
      <w:keepNext/>
      <w:suppressAutoHyphens w:val="0"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0"/>
    <w:qFormat/>
    <w:rsid w:val="00C02F05"/>
    <w:pPr>
      <w:keepNext/>
      <w:suppressAutoHyphens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0D696A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0D696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11">
    <w:name w:val="Заголовок 1 Знак1"/>
    <w:basedOn w:val="a0"/>
    <w:qFormat/>
    <w:rsid w:val="00C02F05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1">
    <w:name w:val="Заголовок 2 Знак1"/>
    <w:basedOn w:val="a0"/>
    <w:qFormat/>
    <w:rsid w:val="00C02F0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a3">
    <w:name w:val="Верхний колонтитул Знак"/>
    <w:basedOn w:val="a0"/>
    <w:uiPriority w:val="99"/>
    <w:qFormat/>
    <w:rsid w:val="00C755C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C755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Заголовок"/>
    <w:basedOn w:val="a"/>
    <w:next w:val="a6"/>
    <w:qFormat/>
    <w:rsid w:val="00C7405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6">
    <w:name w:val="Body Text"/>
    <w:basedOn w:val="a"/>
    <w:rsid w:val="00C7405A"/>
    <w:pPr>
      <w:spacing w:after="140" w:line="276" w:lineRule="auto"/>
    </w:pPr>
  </w:style>
  <w:style w:type="paragraph" w:styleId="a7">
    <w:name w:val="List"/>
    <w:basedOn w:val="a6"/>
    <w:rsid w:val="00C7405A"/>
    <w:rPr>
      <w:rFonts w:cs="Lucida San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9">
    <w:name w:val="Покажчик"/>
    <w:basedOn w:val="a"/>
    <w:qFormat/>
    <w:rsid w:val="00C7405A"/>
    <w:pPr>
      <w:suppressLineNumbers/>
    </w:pPr>
    <w:rPr>
      <w:rFonts w:cs="Lucida Sans"/>
    </w:rPr>
  </w:style>
  <w:style w:type="paragraph" w:customStyle="1" w:styleId="110">
    <w:name w:val="Заголовок 11"/>
    <w:basedOn w:val="a"/>
    <w:next w:val="a"/>
    <w:qFormat/>
    <w:rsid w:val="000D696A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210">
    <w:name w:val="Заголовок 21"/>
    <w:basedOn w:val="a"/>
    <w:next w:val="a"/>
    <w:uiPriority w:val="9"/>
    <w:semiHidden/>
    <w:unhideWhenUsed/>
    <w:qFormat/>
    <w:rsid w:val="000D696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customStyle="1" w:styleId="12">
    <w:name w:val="Название объекта1"/>
    <w:basedOn w:val="a"/>
    <w:qFormat/>
    <w:rsid w:val="00C7405A"/>
    <w:pPr>
      <w:suppressLineNumbers/>
      <w:spacing w:before="120" w:after="120"/>
    </w:pPr>
    <w:rPr>
      <w:rFonts w:cs="Lucida Sans"/>
      <w:i/>
      <w:iCs/>
    </w:rPr>
  </w:style>
  <w:style w:type="paragraph" w:customStyle="1" w:styleId="aa">
    <w:name w:val="Верхній і нижній колонтитули"/>
    <w:basedOn w:val="a"/>
    <w:qFormat/>
  </w:style>
  <w:style w:type="paragraph" w:styleId="ab">
    <w:name w:val="header"/>
    <w:basedOn w:val="a"/>
    <w:uiPriority w:val="99"/>
    <w:unhideWhenUsed/>
    <w:rsid w:val="00C755CE"/>
    <w:pPr>
      <w:tabs>
        <w:tab w:val="center" w:pos="4819"/>
        <w:tab w:val="right" w:pos="9639"/>
      </w:tabs>
    </w:pPr>
  </w:style>
  <w:style w:type="paragraph" w:styleId="ac">
    <w:name w:val="footer"/>
    <w:basedOn w:val="a"/>
    <w:uiPriority w:val="99"/>
    <w:unhideWhenUsed/>
    <w:rsid w:val="00C755CE"/>
    <w:pPr>
      <w:tabs>
        <w:tab w:val="center" w:pos="4819"/>
        <w:tab w:val="right" w:pos="9639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1856</Words>
  <Characters>1059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Lenovo</cp:lastModifiedBy>
  <cp:revision>9</cp:revision>
  <cp:lastPrinted>2023-03-10T10:33:00Z</cp:lastPrinted>
  <dcterms:created xsi:type="dcterms:W3CDTF">2023-03-13T10:07:00Z</dcterms:created>
  <dcterms:modified xsi:type="dcterms:W3CDTF">2023-03-31T12:18:00Z</dcterms:modified>
  <dc:language>uk-UA</dc:language>
</cp:coreProperties>
</file>