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240476404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Про </w:t>
      </w:r>
      <w:r>
        <w:rPr>
          <w:lang w:val="uk-UA" w:eastAsia="zh-CN" w:bidi="ar-SA"/>
        </w:rPr>
        <w:t>звернення до Кабінету Міністрів України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щодо   </w:t>
      </w:r>
      <w:r>
        <w:rPr>
          <w:lang w:val="uk-UA" w:eastAsia="zh-CN" w:bidi="ar-SA"/>
        </w:rPr>
        <w:t xml:space="preserve">недопущення    подальшого   розгляду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проєкту   Закону   України   </w:t>
      </w:r>
      <w:r>
        <w:rPr>
          <w:rFonts w:eastAsia="Times New Roman" w:cs="Times New Roman"/>
          <w:lang w:val="uk-UA" w:eastAsia="zh-CN" w:bidi="ar-SA"/>
        </w:rPr>
        <w:t>«</w:t>
      </w:r>
      <w:r>
        <w:rPr>
          <w:lang w:val="uk-UA" w:eastAsia="zh-CN" w:bidi="ar-SA"/>
        </w:rPr>
        <w:t xml:space="preserve">Про особливості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управління   об’єктами   державної   власності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в  лісовій   галузі   та   порядок   утворення  та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діяльності      спеціалізованого      державного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лісогосподарського  акціонерного  товариства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“</w:t>
      </w:r>
      <w:r>
        <w:rPr>
          <w:lang w:val="uk-UA" w:eastAsia="zh-CN" w:bidi="ar-SA"/>
        </w:rPr>
        <w:t>Ліси України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”»</w:t>
      </w:r>
      <w:r>
        <w:rPr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effect w:val="none"/>
          <w:lang w:val="uk-UA" w:eastAsia="zh-CN" w:bidi="ar-SA"/>
        </w:rPr>
        <w:t xml:space="preserve">Відповідно до статей 7, 142 Конституції України, статей 46, 59 Закону України “Про місцеве самоврядування в Україні”, враховуючи норми проєкту Закону України «Про особливості </w:t>
      </w:r>
      <w:r>
        <w:rPr>
          <w:lang w:val="uk-UA" w:eastAsia="zh-CN" w:bidi="ar-SA"/>
        </w:rPr>
        <w:t xml:space="preserve">управління об’єктами державної власності в лісовій галузі та порядок утворення та діяльності спеціалізованого державного лісогосподарського акціонерного товариства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effect w:val="none"/>
          <w:lang w:val="uk-UA" w:eastAsia="zh-CN" w:bidi="ar-SA"/>
        </w:rPr>
        <w:t>“Ліси України”»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міська рада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spacing w:lineRule="auto" w:line="24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pacing w:lineRule="auto" w:line="240"/>
        <w:ind w:left="0" w:right="0" w:firstLine="654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1. Звернутися до Кабінету Міністрів України щодо недопущення подальшого розгляду проєкту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effect w:val="none"/>
          <w:lang w:val="uk-UA" w:eastAsia="zh-CN" w:bidi="ar-SA"/>
        </w:rPr>
        <w:t>Закону України «Про особливості управління об’єктами державної власності в лісовій галузі та порядок утворення та діяльності спеціалізованого державного лісогосподарського акціонерного товариства “Ліси України”»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(звернення додано).</w:t>
      </w:r>
    </w:p>
    <w:p>
      <w:pPr>
        <w:pStyle w:val="Normal"/>
        <w:widowControl w:val="false"/>
        <w:ind w:left="0" w:right="0" w:firstLine="654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2. Контроль за виконанням рішення покласти на заступника міського голови Ірину Чебелюк, п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 та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  <w:color w:val="000000"/>
          <w:sz w:val="22"/>
          <w:szCs w:val="22"/>
          <w:lang w:val="uk-UA"/>
        </w:rPr>
      </w:pPr>
      <w:r>
        <w:rPr>
          <w:i w:val="false"/>
          <w:iCs w:val="false"/>
          <w:color w:val="000000"/>
          <w:sz w:val="22"/>
          <w:szCs w:val="22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i w:val="false"/>
          <w:iCs w:val="false"/>
          <w:color w:val="000000"/>
          <w:sz w:val="24"/>
          <w:szCs w:val="24"/>
          <w:lang w:val="uk-UA"/>
        </w:rPr>
        <w:t xml:space="preserve">Гула 777 873 </w:t>
      </w:r>
      <w:r>
        <w:rPr>
          <w:i w:val="false"/>
          <w:iCs w:val="false"/>
          <w:color w:val="000000"/>
          <w:sz w:val="24"/>
          <w:szCs w:val="28"/>
          <w:lang w:val="uk-UA"/>
        </w:rPr>
        <w:t xml:space="preserve">                                                                             </w:t>
      </w:r>
    </w:p>
    <w:sectPr>
      <w:type w:val="nextPage"/>
      <w:pgSz w:w="11906" w:h="16838"/>
      <w:pgMar w:left="1890" w:right="567" w:gutter="0" w:header="0" w:top="735" w:footer="0" w:bottom="192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paragraph" w:styleId="3">
    <w:name w:val="Heading 3"/>
    <w:basedOn w:val="Style12"/>
    <w:next w:val="Style13"/>
    <w:qFormat/>
    <w:pPr>
      <w:spacing w:before="140" w:after="120"/>
      <w:outlineLvl w:val="2"/>
    </w:pPr>
    <w:rPr>
      <w:rFonts w:ascii="Liberation Serif" w:hAnsi="Liberation Serif" w:eastAsia="NSimSun" w:cs="Arial"/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1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Free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FreeSans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8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paragraph" w:styleId="Bodytext2">
    <w:name w:val="Body text (2)"/>
    <w:basedOn w:val="Normal"/>
    <w:qFormat/>
    <w:pPr>
      <w:widowControl w:val="false"/>
      <w:shd w:val="clear" w:fill="FFFFFF"/>
      <w:spacing w:lineRule="exact" w:line="322" w:before="0" w:after="300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26"/>
      <w:szCs w:val="26"/>
      <w:u w:val="none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1254</TotalTime>
  <Application>LibreOffice/7.4.1.2$Windows_X86_64 LibreOffice_project/3c58a8f3a960df8bc8fd77b461821e42c061c5f0</Application>
  <AppVersion>15.0000</AppVersion>
  <Pages>1</Pages>
  <Words>180</Words>
  <Characters>1263</Characters>
  <CharactersWithSpaces>1708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2023-03-10T12:02:02Z</cp:lastPrinted>
  <dcterms:modified xsi:type="dcterms:W3CDTF">2023-03-13T15:17:35Z</dcterms:modified>
  <cp:revision>177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