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5AF8" w14:textId="77777777" w:rsidR="00351F4D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39D8DC1C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9968910" r:id="rId6"/>
        </w:object>
      </w:r>
    </w:p>
    <w:p w14:paraId="0848C047" w14:textId="77777777" w:rsidR="00351F4D" w:rsidRDefault="00351F4D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6A0511B9" w14:textId="77777777" w:rsidR="00351F4D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F85CD4F" w14:textId="77777777" w:rsidR="00351F4D" w:rsidRDefault="00351F4D">
      <w:pPr>
        <w:jc w:val="center"/>
        <w:rPr>
          <w:b/>
          <w:bCs w:val="0"/>
          <w:sz w:val="20"/>
          <w:szCs w:val="20"/>
        </w:rPr>
      </w:pPr>
    </w:p>
    <w:p w14:paraId="2B222724" w14:textId="77777777" w:rsidR="00351F4D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584468F1" w14:textId="77777777" w:rsidR="00351F4D" w:rsidRDefault="00351F4D">
      <w:pPr>
        <w:jc w:val="center"/>
        <w:rPr>
          <w:b/>
          <w:bCs w:val="0"/>
          <w:sz w:val="40"/>
          <w:szCs w:val="40"/>
        </w:rPr>
      </w:pPr>
    </w:p>
    <w:p w14:paraId="537ACFB9" w14:textId="77777777" w:rsidR="00351F4D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97FD4CF" w14:textId="77777777" w:rsidR="00351F4D" w:rsidRDefault="00351F4D">
      <w:pPr>
        <w:spacing w:line="360" w:lineRule="auto"/>
        <w:rPr>
          <w:sz w:val="24"/>
          <w:szCs w:val="28"/>
        </w:rPr>
      </w:pPr>
    </w:p>
    <w:p w14:paraId="2813D28E" w14:textId="77777777" w:rsidR="00351F4D" w:rsidRDefault="00000000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1B8164C2" w14:textId="77777777" w:rsidR="00351F4D" w:rsidRDefault="00351F4D">
      <w:pPr>
        <w:tabs>
          <w:tab w:val="left" w:pos="6954"/>
        </w:tabs>
        <w:jc w:val="both"/>
      </w:pPr>
    </w:p>
    <w:p w14:paraId="4E0331C7" w14:textId="77777777" w:rsidR="00351F4D" w:rsidRDefault="00351F4D">
      <w:pPr>
        <w:tabs>
          <w:tab w:val="left" w:pos="6954"/>
        </w:tabs>
        <w:ind w:firstLine="6897"/>
        <w:jc w:val="center"/>
      </w:pPr>
    </w:p>
    <w:p w14:paraId="6B998E2F" w14:textId="1E3F1A00" w:rsidR="00351F4D" w:rsidRDefault="00000000">
      <w:pPr>
        <w:tabs>
          <w:tab w:val="left" w:pos="567"/>
        </w:tabs>
        <w:ind w:firstLine="567"/>
        <w:jc w:val="both"/>
      </w:pPr>
      <w:r>
        <w:t>Відповідно до ст. 42, п. 8 ст. 59 Закону України «Про місцеве самоврядування в Україні», п. 10</w:t>
      </w:r>
      <w:r w:rsidR="00EC2D78">
        <w:t xml:space="preserve">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</w:t>
      </w:r>
      <w:r w:rsidR="00EC2D78">
        <w:t>–</w:t>
      </w:r>
      <w:r>
        <w:t>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7CF09AAE" w14:textId="77777777" w:rsidR="00351F4D" w:rsidRDefault="00351F4D">
      <w:pPr>
        <w:ind w:firstLine="708"/>
        <w:jc w:val="both"/>
      </w:pPr>
    </w:p>
    <w:p w14:paraId="356AFDEC" w14:textId="77777777" w:rsidR="00351F4D" w:rsidRDefault="00000000">
      <w:pPr>
        <w:tabs>
          <w:tab w:val="left" w:pos="567"/>
        </w:tabs>
        <w:ind w:firstLine="567"/>
        <w:jc w:val="both"/>
      </w:pPr>
      <w:r>
        <w:t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14:paraId="649C122F" w14:textId="75D52F97" w:rsidR="00351F4D" w:rsidRDefault="00000000" w:rsidP="00EC2D78">
      <w:pPr>
        <w:ind w:firstLine="567"/>
        <w:jc w:val="both"/>
      </w:pPr>
      <w:proofErr w:type="spellStart"/>
      <w:r>
        <w:t>Кананович</w:t>
      </w:r>
      <w:proofErr w:type="spellEnd"/>
      <w:r>
        <w:t xml:space="preserve"> Марині Олександрівні в розмірі 1000,00 грн;</w:t>
      </w:r>
    </w:p>
    <w:p w14:paraId="527291E7" w14:textId="7B0B08D7" w:rsidR="00351F4D" w:rsidRDefault="00000000" w:rsidP="00EC2D78">
      <w:pPr>
        <w:ind w:firstLine="567"/>
        <w:jc w:val="both"/>
      </w:pPr>
      <w:proofErr w:type="spellStart"/>
      <w:r>
        <w:t>Карагіній</w:t>
      </w:r>
      <w:proofErr w:type="spellEnd"/>
      <w:r>
        <w:t xml:space="preserve"> Галині Василівні в розмірі 1000,00 грн;</w:t>
      </w:r>
    </w:p>
    <w:p w14:paraId="10543C4A" w14:textId="4BEE6C6A" w:rsidR="00351F4D" w:rsidRDefault="00000000" w:rsidP="00EC2D78">
      <w:pPr>
        <w:ind w:firstLine="567"/>
        <w:jc w:val="both"/>
      </w:pPr>
      <w:bookmarkStart w:id="1" w:name="__DdeLink__47_2968414143"/>
      <w:proofErr w:type="spellStart"/>
      <w:r>
        <w:t>Комаровій</w:t>
      </w:r>
      <w:proofErr w:type="spellEnd"/>
      <w:r>
        <w:t xml:space="preserve"> Наталії Геннадіївні в розмірі 5000,00 грн;</w:t>
      </w:r>
      <w:bookmarkEnd w:id="1"/>
    </w:p>
    <w:p w14:paraId="0A998F8B" w14:textId="756421C1" w:rsidR="00351F4D" w:rsidRDefault="00000000" w:rsidP="00EC2D78">
      <w:pPr>
        <w:ind w:firstLine="567"/>
        <w:jc w:val="both"/>
      </w:pPr>
      <w:r>
        <w:t>Пилипчуку Павлу Володимировичу в розмірі 1000,00 грн;</w:t>
      </w:r>
    </w:p>
    <w:p w14:paraId="402484DD" w14:textId="297E8B5C" w:rsidR="00351F4D" w:rsidRDefault="00000000" w:rsidP="00EC2D78">
      <w:pPr>
        <w:ind w:firstLine="567"/>
        <w:jc w:val="both"/>
      </w:pPr>
      <w:proofErr w:type="spellStart"/>
      <w:r>
        <w:t>Савлук</w:t>
      </w:r>
      <w:proofErr w:type="spellEnd"/>
      <w:r>
        <w:t xml:space="preserve"> Галині Олександрівні в розмірі 1000,00 грн;</w:t>
      </w:r>
    </w:p>
    <w:p w14:paraId="5409E30F" w14:textId="3A897367" w:rsidR="00351F4D" w:rsidRDefault="00000000" w:rsidP="00EC2D78">
      <w:pPr>
        <w:ind w:firstLine="567"/>
        <w:jc w:val="both"/>
      </w:pPr>
      <w:proofErr w:type="spellStart"/>
      <w:r>
        <w:t>Чернацькій</w:t>
      </w:r>
      <w:proofErr w:type="spellEnd"/>
      <w:r>
        <w:t xml:space="preserve"> Надії Миколаївні в розмірі 1000,00 грн.</w:t>
      </w:r>
    </w:p>
    <w:p w14:paraId="1A5888F3" w14:textId="77777777" w:rsidR="00351F4D" w:rsidRDefault="00000000">
      <w:pPr>
        <w:tabs>
          <w:tab w:val="left" w:pos="567"/>
        </w:tabs>
        <w:jc w:val="both"/>
      </w:pPr>
      <w: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518A853A" w14:textId="15067676" w:rsidR="00351F4D" w:rsidRDefault="00000000">
      <w:pPr>
        <w:tabs>
          <w:tab w:val="left" w:pos="567"/>
        </w:tabs>
        <w:jc w:val="both"/>
      </w:pPr>
      <w:r>
        <w:tab/>
        <w:t xml:space="preserve">3. Визначити відповідальним за проведення виплати головного спеціаліста служби у справах дітей Луцької міської ради </w:t>
      </w:r>
      <w:proofErr w:type="spellStart"/>
      <w:r>
        <w:t>Онофриюк</w:t>
      </w:r>
      <w:proofErr w:type="spellEnd"/>
      <w:r>
        <w:t xml:space="preserve"> Юлію. </w:t>
      </w:r>
      <w:proofErr w:type="spellStart"/>
      <w:r>
        <w:t>Онофриюк</w:t>
      </w:r>
      <w:proofErr w:type="spellEnd"/>
      <w:r w:rsidR="00EC2D78">
        <w:t xml:space="preserve"> </w:t>
      </w:r>
      <w:r>
        <w:t xml:space="preserve">Юлії в триденний термін з часу перерахування коштів подати у відділ обліку та звітності </w:t>
      </w:r>
      <w:r w:rsidR="00EC2D78">
        <w:t xml:space="preserve">міської ради </w:t>
      </w:r>
      <w:r>
        <w:t xml:space="preserve">(заступнику начальника відділу </w:t>
      </w:r>
      <w:proofErr w:type="spellStart"/>
      <w:r>
        <w:t>Королюк</w:t>
      </w:r>
      <w:proofErr w:type="spellEnd"/>
      <w:r>
        <w:t xml:space="preserve"> Тетяні) звіт про проведену роботу.</w:t>
      </w:r>
    </w:p>
    <w:p w14:paraId="4A25EFB1" w14:textId="77777777" w:rsidR="00351F4D" w:rsidRDefault="00000000">
      <w:pPr>
        <w:tabs>
          <w:tab w:val="left" w:pos="567"/>
        </w:tabs>
        <w:jc w:val="both"/>
      </w:pPr>
      <w:bookmarkStart w:id="2" w:name="__DdeLink__38_2981115855"/>
      <w:r>
        <w:tab/>
        <w:t xml:space="preserve">4.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  <w:bookmarkEnd w:id="2"/>
    </w:p>
    <w:p w14:paraId="2C69292D" w14:textId="77777777" w:rsidR="00351F4D" w:rsidRDefault="00351F4D">
      <w:pPr>
        <w:ind w:firstLine="708"/>
        <w:jc w:val="both"/>
      </w:pPr>
    </w:p>
    <w:p w14:paraId="595D6EF3" w14:textId="14DA3BEF" w:rsidR="00351F4D" w:rsidRDefault="00351F4D">
      <w:pPr>
        <w:jc w:val="both"/>
      </w:pPr>
    </w:p>
    <w:p w14:paraId="133A08BC" w14:textId="77777777" w:rsidR="00EC2D78" w:rsidRDefault="00EC2D78">
      <w:pPr>
        <w:jc w:val="both"/>
      </w:pPr>
    </w:p>
    <w:p w14:paraId="707644AE" w14:textId="77777777" w:rsidR="00351F4D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0435B057" w14:textId="33FB564C" w:rsidR="00351F4D" w:rsidRDefault="00351F4D">
      <w:pPr>
        <w:jc w:val="both"/>
        <w:rPr>
          <w:sz w:val="24"/>
        </w:rPr>
      </w:pPr>
    </w:p>
    <w:p w14:paraId="4C2A7BBF" w14:textId="77777777" w:rsidR="00EC2D78" w:rsidRDefault="00EC2D78">
      <w:pPr>
        <w:jc w:val="both"/>
        <w:rPr>
          <w:sz w:val="24"/>
        </w:rPr>
      </w:pPr>
    </w:p>
    <w:p w14:paraId="1ABAA717" w14:textId="77777777" w:rsidR="00351F4D" w:rsidRDefault="00000000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05A8DAA7" w14:textId="77777777" w:rsidR="00351F4D" w:rsidRDefault="00351F4D">
      <w:pPr>
        <w:jc w:val="both"/>
      </w:pPr>
    </w:p>
    <w:sectPr w:rsidR="00351F4D" w:rsidSect="00EC2D78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66B"/>
    <w:multiLevelType w:val="multilevel"/>
    <w:tmpl w:val="EE76B2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2E2B87"/>
    <w:multiLevelType w:val="multilevel"/>
    <w:tmpl w:val="38A2106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815AD8"/>
    <w:multiLevelType w:val="multilevel"/>
    <w:tmpl w:val="D1309A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05811537">
    <w:abstractNumId w:val="1"/>
  </w:num>
  <w:num w:numId="2" w16cid:durableId="341712008">
    <w:abstractNumId w:val="2"/>
  </w:num>
  <w:num w:numId="3" w16cid:durableId="212962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F4D"/>
    <w:rsid w:val="00351F4D"/>
    <w:rsid w:val="00E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C253"/>
  <w15:docId w15:val="{D1044EC7-9EFB-402F-9D2D-0EAA9E46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114</cp:revision>
  <cp:lastPrinted>2020-12-16T10:45:00Z</cp:lastPrinted>
  <dcterms:created xsi:type="dcterms:W3CDTF">2013-01-02T18:32:00Z</dcterms:created>
  <dcterms:modified xsi:type="dcterms:W3CDTF">2023-03-10T13:55:00Z</dcterms:modified>
  <dc:language>uk-UA</dc:language>
</cp:coreProperties>
</file>