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358517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11931" w:rsidRPr="00711931" w:rsidRDefault="00711931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AD421C" w:rsidRPr="005178F0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 xml:space="preserve">Про дозвіл на розміщення </w:t>
      </w:r>
      <w:r w:rsidR="00EF4DE5" w:rsidRPr="005178F0">
        <w:rPr>
          <w:szCs w:val="28"/>
          <w:lang w:eastAsia="ar-SA"/>
        </w:rPr>
        <w:t>зовнішньої</w:t>
      </w:r>
    </w:p>
    <w:p w:rsidR="00AD421C" w:rsidRPr="005178F0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 xml:space="preserve">реклами </w:t>
      </w:r>
      <w:r w:rsidR="00711931" w:rsidRPr="005178F0">
        <w:rPr>
          <w:szCs w:val="28"/>
          <w:lang w:eastAsia="ar-SA"/>
        </w:rPr>
        <w:t>ПП</w:t>
      </w:r>
      <w:r w:rsidR="00C42351" w:rsidRPr="005178F0">
        <w:rPr>
          <w:szCs w:val="28"/>
          <w:lang w:eastAsia="ar-SA"/>
        </w:rPr>
        <w:t xml:space="preserve"> </w:t>
      </w:r>
      <w:r w:rsidR="00FC673C" w:rsidRPr="005178F0">
        <w:rPr>
          <w:szCs w:val="28"/>
          <w:lang w:eastAsia="ar-SA"/>
        </w:rPr>
        <w:t>«</w:t>
      </w:r>
      <w:r w:rsidR="00711931" w:rsidRPr="005178F0">
        <w:rPr>
          <w:szCs w:val="28"/>
          <w:lang w:eastAsia="ar-SA"/>
        </w:rPr>
        <w:t>РЕМ</w:t>
      </w:r>
      <w:r w:rsidR="009163F3">
        <w:rPr>
          <w:szCs w:val="28"/>
          <w:lang w:eastAsia="ar-SA"/>
        </w:rPr>
        <w:t>М</w:t>
      </w:r>
      <w:r w:rsidR="00711931" w:rsidRPr="005178F0">
        <w:rPr>
          <w:szCs w:val="28"/>
          <w:lang w:eastAsia="ar-SA"/>
        </w:rPr>
        <w:t>ЕБЛІ</w:t>
      </w:r>
      <w:r w:rsidR="00FC673C" w:rsidRPr="005178F0">
        <w:rPr>
          <w:szCs w:val="28"/>
          <w:lang w:eastAsia="ar-SA"/>
        </w:rPr>
        <w:t>»</w:t>
      </w:r>
    </w:p>
    <w:p w:rsidR="00ED6E38" w:rsidRPr="005178F0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 xml:space="preserve">на </w:t>
      </w:r>
      <w:r w:rsidR="00822F79">
        <w:rPr>
          <w:szCs w:val="28"/>
          <w:lang w:eastAsia="ar-SA"/>
        </w:rPr>
        <w:t>пр-ті</w:t>
      </w:r>
      <w:bookmarkStart w:id="0" w:name="_GoBack"/>
      <w:bookmarkEnd w:id="0"/>
      <w:r w:rsidR="00711931" w:rsidRPr="005178F0">
        <w:rPr>
          <w:szCs w:val="28"/>
          <w:lang w:eastAsia="ar-SA"/>
        </w:rPr>
        <w:t xml:space="preserve"> Соборності, 43</w:t>
      </w:r>
    </w:p>
    <w:p w:rsidR="00FC673C" w:rsidRPr="005178F0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711931" w:rsidRPr="005178F0" w:rsidRDefault="00711931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5178F0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5178F0">
        <w:rPr>
          <w:szCs w:val="28"/>
          <w:lang w:eastAsia="ar-SA"/>
        </w:rPr>
        <w:t xml:space="preserve">Розглянувши звернення </w:t>
      </w:r>
      <w:r w:rsidR="00711931" w:rsidRPr="005178F0">
        <w:rPr>
          <w:szCs w:val="28"/>
          <w:lang w:eastAsia="ar-SA"/>
        </w:rPr>
        <w:t>приватного підприємства</w:t>
      </w:r>
      <w:r w:rsidR="00C42351" w:rsidRPr="005178F0">
        <w:rPr>
          <w:szCs w:val="28"/>
          <w:lang w:eastAsia="ar-SA"/>
        </w:rPr>
        <w:t xml:space="preserve"> </w:t>
      </w:r>
      <w:r w:rsidR="00553A07" w:rsidRPr="005178F0">
        <w:rPr>
          <w:szCs w:val="28"/>
          <w:lang w:eastAsia="ar-SA"/>
        </w:rPr>
        <w:t>«</w:t>
      </w:r>
      <w:r w:rsidR="00711931" w:rsidRPr="005178F0">
        <w:rPr>
          <w:szCs w:val="28"/>
          <w:lang w:eastAsia="ar-SA"/>
        </w:rPr>
        <w:t>РЕММЕБЛІ</w:t>
      </w:r>
      <w:r w:rsidR="00553A07" w:rsidRPr="005178F0">
        <w:rPr>
          <w:szCs w:val="28"/>
          <w:lang w:eastAsia="ar-SA"/>
        </w:rPr>
        <w:t xml:space="preserve">» </w:t>
      </w:r>
      <w:r w:rsidRPr="005178F0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822F79">
        <w:rPr>
          <w:szCs w:val="28"/>
          <w:lang w:eastAsia="ar-SA"/>
        </w:rPr>
        <w:t>,</w:t>
      </w:r>
      <w:r w:rsidRPr="005178F0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 w:rsidRPr="005178F0">
        <w:rPr>
          <w:szCs w:val="28"/>
        </w:rPr>
        <w:t>виконавчий комітет міської ради</w:t>
      </w:r>
    </w:p>
    <w:p w:rsidR="00E87922" w:rsidRPr="005178F0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711931" w:rsidRPr="005178F0" w:rsidRDefault="00711931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5178F0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>ВИРІШИВ:</w:t>
      </w:r>
    </w:p>
    <w:p w:rsidR="00E71255" w:rsidRPr="005178F0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711931" w:rsidRPr="005178F0" w:rsidRDefault="00E71255" w:rsidP="00711931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5178F0">
        <w:rPr>
          <w:szCs w:val="28"/>
          <w:lang w:eastAsia="ar-SA"/>
        </w:rPr>
        <w:t xml:space="preserve">1. Надати </w:t>
      </w:r>
      <w:r w:rsidR="00711931" w:rsidRPr="005178F0">
        <w:rPr>
          <w:szCs w:val="28"/>
          <w:lang w:eastAsia="ar-SA"/>
        </w:rPr>
        <w:t>приватному підприємству</w:t>
      </w:r>
      <w:r w:rsidR="00FC673C" w:rsidRPr="005178F0">
        <w:rPr>
          <w:szCs w:val="28"/>
          <w:lang w:eastAsia="ar-SA"/>
        </w:rPr>
        <w:t xml:space="preserve"> </w:t>
      </w:r>
      <w:r w:rsidR="00553A07" w:rsidRPr="005178F0">
        <w:rPr>
          <w:szCs w:val="28"/>
          <w:lang w:eastAsia="ar-SA"/>
        </w:rPr>
        <w:t>«</w:t>
      </w:r>
      <w:r w:rsidR="00711931" w:rsidRPr="005178F0">
        <w:rPr>
          <w:szCs w:val="28"/>
          <w:lang w:eastAsia="ar-SA"/>
        </w:rPr>
        <w:t>РЕММЕБЛІ</w:t>
      </w:r>
      <w:r w:rsidR="00553A07" w:rsidRPr="005178F0">
        <w:rPr>
          <w:szCs w:val="28"/>
          <w:lang w:eastAsia="ar-SA"/>
        </w:rPr>
        <w:t xml:space="preserve">» </w:t>
      </w:r>
      <w:r w:rsidR="00711931" w:rsidRPr="005178F0">
        <w:rPr>
          <w:szCs w:val="28"/>
          <w:lang w:eastAsia="ar-SA"/>
        </w:rPr>
        <w:t>дозвіл на розміщення зовнішньої реклами (два відеоекрани розміром 2,9 м х 5,78 м</w:t>
      </w:r>
      <w:r w:rsidR="005178F0" w:rsidRPr="005178F0">
        <w:rPr>
          <w:szCs w:val="28"/>
          <w:lang w:eastAsia="ar-SA"/>
        </w:rPr>
        <w:t xml:space="preserve"> без аудіозвуку на фасаді будівлі</w:t>
      </w:r>
      <w:r w:rsidR="00822F79">
        <w:rPr>
          <w:szCs w:val="28"/>
          <w:lang w:eastAsia="ar-SA"/>
        </w:rPr>
        <w:t xml:space="preserve"> на пр-ті</w:t>
      </w:r>
      <w:r w:rsidR="00711931" w:rsidRPr="005178F0">
        <w:rPr>
          <w:szCs w:val="28"/>
          <w:lang w:eastAsia="ar-SA"/>
        </w:rPr>
        <w:t> Соборності, 43) на період з дати ухвале</w:t>
      </w:r>
      <w:r w:rsidR="00822F79">
        <w:rPr>
          <w:szCs w:val="28"/>
          <w:lang w:eastAsia="ar-SA"/>
        </w:rPr>
        <w:t>ння цього рішення до 01.05.2026</w:t>
      </w:r>
      <w:r w:rsidR="00711931" w:rsidRPr="005178F0">
        <w:rPr>
          <w:szCs w:val="28"/>
          <w:lang w:eastAsia="ar-SA"/>
        </w:rPr>
        <w:t xml:space="preserve"> згідно з додатком.</w:t>
      </w:r>
    </w:p>
    <w:p w:rsidR="00BC3BDC" w:rsidRPr="005178F0" w:rsidRDefault="005178F0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5178F0">
        <w:rPr>
          <w:szCs w:val="28"/>
          <w:lang w:eastAsia="ar-SA"/>
        </w:rPr>
        <w:t>2</w:t>
      </w:r>
      <w:r w:rsidR="00BC3BDC" w:rsidRPr="005178F0">
        <w:rPr>
          <w:szCs w:val="28"/>
          <w:lang w:eastAsia="ar-SA"/>
        </w:rPr>
        <w:t>. </w:t>
      </w:r>
      <w:r w:rsidR="00062D68" w:rsidRPr="005178F0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 w:rsidRPr="005178F0">
        <w:rPr>
          <w:szCs w:val="28"/>
          <w:lang w:eastAsia="ar-SA"/>
        </w:rPr>
        <w:t>Ірину Чебелюк</w:t>
      </w:r>
      <w:r w:rsidR="00062D68" w:rsidRPr="005178F0">
        <w:rPr>
          <w:szCs w:val="28"/>
          <w:lang w:eastAsia="ar-SA"/>
        </w:rPr>
        <w:t>.</w:t>
      </w:r>
    </w:p>
    <w:p w:rsidR="0041520E" w:rsidRPr="005178F0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711931" w:rsidRPr="005178F0" w:rsidRDefault="00711931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5178F0" w:rsidRDefault="00A82F7B" w:rsidP="00BC3BDC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>Міський голова</w:t>
      </w:r>
      <w:r w:rsidR="00BC3BDC" w:rsidRPr="005178F0">
        <w:rPr>
          <w:szCs w:val="28"/>
          <w:lang w:eastAsia="ar-SA"/>
        </w:rPr>
        <w:tab/>
      </w:r>
      <w:r w:rsidR="00BC3BDC" w:rsidRPr="005178F0">
        <w:rPr>
          <w:szCs w:val="28"/>
          <w:lang w:eastAsia="ar-SA"/>
        </w:rPr>
        <w:tab/>
      </w:r>
      <w:r w:rsidR="00BC3BDC" w:rsidRPr="005178F0">
        <w:rPr>
          <w:szCs w:val="28"/>
          <w:lang w:eastAsia="ar-SA"/>
        </w:rPr>
        <w:tab/>
      </w:r>
      <w:r w:rsidR="00BC3BDC" w:rsidRPr="005178F0">
        <w:rPr>
          <w:szCs w:val="28"/>
          <w:lang w:eastAsia="ar-SA"/>
        </w:rPr>
        <w:tab/>
      </w:r>
      <w:r w:rsidR="00BC3BDC" w:rsidRPr="005178F0">
        <w:rPr>
          <w:szCs w:val="28"/>
          <w:lang w:eastAsia="ar-SA"/>
        </w:rPr>
        <w:tab/>
      </w:r>
      <w:r w:rsidR="00BC3BDC" w:rsidRPr="005178F0">
        <w:rPr>
          <w:szCs w:val="28"/>
          <w:lang w:eastAsia="ar-SA"/>
        </w:rPr>
        <w:tab/>
      </w:r>
      <w:r w:rsidRPr="005178F0">
        <w:rPr>
          <w:i/>
          <w:szCs w:val="28"/>
          <w:lang w:eastAsia="ar-SA"/>
        </w:rPr>
        <w:tab/>
      </w:r>
      <w:r w:rsidR="00C25121" w:rsidRPr="005178F0">
        <w:rPr>
          <w:i/>
          <w:szCs w:val="28"/>
          <w:lang w:eastAsia="ar-SA"/>
        </w:rPr>
        <w:tab/>
      </w:r>
      <w:r w:rsidRPr="005178F0">
        <w:rPr>
          <w:szCs w:val="28"/>
          <w:lang w:eastAsia="ar-SA"/>
        </w:rPr>
        <w:t>Ігор ПОЛІЩУК</w:t>
      </w:r>
    </w:p>
    <w:p w:rsidR="00711931" w:rsidRPr="005178F0" w:rsidRDefault="00711931" w:rsidP="00EE7F13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5178F0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>Заступник міського голови,</w:t>
      </w:r>
    </w:p>
    <w:p w:rsidR="00EE7F13" w:rsidRPr="005178F0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5178F0">
        <w:rPr>
          <w:szCs w:val="28"/>
          <w:lang w:eastAsia="ar-SA"/>
        </w:rPr>
        <w:t>керуючий справами виконкому</w:t>
      </w:r>
      <w:r w:rsidRPr="005178F0">
        <w:rPr>
          <w:szCs w:val="28"/>
          <w:lang w:eastAsia="ar-SA"/>
        </w:rPr>
        <w:tab/>
      </w:r>
      <w:r w:rsidRPr="005178F0">
        <w:rPr>
          <w:szCs w:val="28"/>
          <w:lang w:eastAsia="ar-SA"/>
        </w:rPr>
        <w:tab/>
      </w:r>
      <w:r w:rsidRPr="005178F0">
        <w:rPr>
          <w:szCs w:val="28"/>
          <w:lang w:eastAsia="ar-SA"/>
        </w:rPr>
        <w:tab/>
      </w:r>
      <w:r w:rsidRPr="005178F0">
        <w:rPr>
          <w:szCs w:val="28"/>
          <w:lang w:eastAsia="ar-SA"/>
        </w:rPr>
        <w:tab/>
      </w:r>
      <w:r w:rsidR="00C25121" w:rsidRPr="005178F0">
        <w:rPr>
          <w:szCs w:val="28"/>
          <w:lang w:eastAsia="ar-SA"/>
        </w:rPr>
        <w:tab/>
      </w:r>
      <w:r w:rsidRPr="005178F0">
        <w:rPr>
          <w:szCs w:val="28"/>
          <w:lang w:eastAsia="ar-SA"/>
        </w:rPr>
        <w:t>Юрій ВЕРБИЧ</w:t>
      </w:r>
    </w:p>
    <w:p w:rsidR="00BC3BDC" w:rsidRPr="005178F0" w:rsidRDefault="00BC3BDC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711931">
      <w:headerReference w:type="even" r:id="rId10"/>
      <w:headerReference w:type="default" r:id="rId11"/>
      <w:pgSz w:w="11907" w:h="16840" w:code="9"/>
      <w:pgMar w:top="567" w:right="567" w:bottom="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24" w:rsidRDefault="00F11524">
      <w:r>
        <w:separator/>
      </w:r>
    </w:p>
  </w:endnote>
  <w:endnote w:type="continuationSeparator" w:id="0">
    <w:p w:rsidR="00F11524" w:rsidRDefault="00F1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24" w:rsidRDefault="00F11524">
      <w:r>
        <w:separator/>
      </w:r>
    </w:p>
  </w:footnote>
  <w:footnote w:type="continuationSeparator" w:id="0">
    <w:p w:rsidR="00F11524" w:rsidRDefault="00F1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193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56BB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86E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178F0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A07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233A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1931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65F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79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63F3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580B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2B3C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0A1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52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16C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E62D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42D6FFC-1913-4703-81C9-4A6D0A76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24</cp:revision>
  <cp:lastPrinted>2020-12-02T13:08:00Z</cp:lastPrinted>
  <dcterms:created xsi:type="dcterms:W3CDTF">2021-11-24T07:55:00Z</dcterms:created>
  <dcterms:modified xsi:type="dcterms:W3CDTF">2023-04-21T09:26:00Z</dcterms:modified>
</cp:coreProperties>
</file>