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4400728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CE3F42D" w:rsidR="00592EDA" w:rsidRPr="00EB4FD4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FE7CFF">
        <w:t>Аршулік</w:t>
      </w:r>
      <w:proofErr w:type="spellEnd"/>
      <w:r w:rsidR="00FE7CFF">
        <w:t xml:space="preserve"> О.С.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Львівській, 73-а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5DF5E8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FE7CFF">
        <w:t>Аршулік</w:t>
      </w:r>
      <w:proofErr w:type="spellEnd"/>
      <w:r w:rsidR="00FE7CFF">
        <w:t xml:space="preserve"> Оксани Степанівни</w:t>
      </w:r>
      <w:r>
        <w:t xml:space="preserve"> </w:t>
      </w:r>
      <w:r>
        <w:rPr>
          <w:szCs w:val="28"/>
        </w:rPr>
        <w:t xml:space="preserve">щодо 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FE7CFF">
        <w:rPr>
          <w:szCs w:val="28"/>
        </w:rPr>
        <w:t>03.02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FE7CFF">
        <w:rPr>
          <w:szCs w:val="28"/>
        </w:rPr>
        <w:t>215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7D85AC8C" w:rsidR="00592EDA" w:rsidRDefault="00592EDA" w:rsidP="0079369A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FE7CFF">
        <w:t>Аршулік</w:t>
      </w:r>
      <w:proofErr w:type="spellEnd"/>
      <w:r w:rsidR="00FE7CFF">
        <w:t xml:space="preserve"> Оксані Степанівні</w:t>
      </w:r>
      <w:r>
        <w:rPr>
          <w:szCs w:val="28"/>
        </w:rPr>
        <w:t xml:space="preserve"> продовження розміщення стаціонарної тимчасової споруди для провадження підприємницької діяльності (павільйон) на </w:t>
      </w:r>
      <w:r w:rsidR="00FE7CFF">
        <w:t>вул. Львівській,  73-а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FE7CFF">
        <w:rPr>
          <w:color w:val="000000"/>
          <w:szCs w:val="28"/>
          <w:lang w:eastAsia="zh-CN"/>
        </w:rPr>
        <w:t>3</w:t>
      </w:r>
      <w:r w:rsidR="0011776B">
        <w:rPr>
          <w:color w:val="000000"/>
          <w:szCs w:val="28"/>
          <w:lang w:eastAsia="zh-CN"/>
        </w:rPr>
        <w:t> </w:t>
      </w:r>
      <w:r w:rsidR="0079369A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11931BAB" w14:textId="77777777" w:rsidR="00681392" w:rsidRDefault="00681392" w:rsidP="0079369A">
      <w:pPr>
        <w:ind w:firstLine="567"/>
        <w:jc w:val="both"/>
        <w:rPr>
          <w:szCs w:val="28"/>
        </w:rPr>
      </w:pPr>
    </w:p>
    <w:p w14:paraId="711D1935" w14:textId="57BB9D3C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FE7CFF">
        <w:t>Аршулік</w:t>
      </w:r>
      <w:proofErr w:type="spellEnd"/>
      <w:r w:rsidR="00FE7CFF">
        <w:t xml:space="preserve"> Оксану Степанівну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3A8746BE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11776B">
        <w:rPr>
          <w:szCs w:val="28"/>
        </w:rPr>
        <w:t>12</w:t>
      </w:r>
      <w:r w:rsidRPr="008666B3">
        <w:rPr>
          <w:szCs w:val="28"/>
        </w:rPr>
        <w:t>.</w:t>
      </w:r>
      <w:r w:rsidR="0011776B">
        <w:rPr>
          <w:szCs w:val="28"/>
        </w:rPr>
        <w:t>04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11776B">
        <w:rPr>
          <w:szCs w:val="28"/>
        </w:rPr>
        <w:t>232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5A3C" w14:textId="77777777" w:rsidR="002920B6" w:rsidRDefault="002920B6">
      <w:r>
        <w:separator/>
      </w:r>
    </w:p>
  </w:endnote>
  <w:endnote w:type="continuationSeparator" w:id="0">
    <w:p w14:paraId="366175DD" w14:textId="77777777" w:rsidR="002920B6" w:rsidRDefault="0029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DA85" w14:textId="77777777" w:rsidR="002920B6" w:rsidRDefault="002920B6">
      <w:r>
        <w:separator/>
      </w:r>
    </w:p>
  </w:footnote>
  <w:footnote w:type="continuationSeparator" w:id="0">
    <w:p w14:paraId="09AFB7E1" w14:textId="77777777" w:rsidR="002920B6" w:rsidRDefault="0029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22C4D99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3B5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95068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860803">
    <w:abstractNumId w:val="0"/>
  </w:num>
  <w:num w:numId="3" w16cid:durableId="1781560147">
    <w:abstractNumId w:val="7"/>
  </w:num>
  <w:num w:numId="4" w16cid:durableId="2006471490">
    <w:abstractNumId w:val="6"/>
  </w:num>
  <w:num w:numId="5" w16cid:durableId="2124615594">
    <w:abstractNumId w:val="1"/>
  </w:num>
  <w:num w:numId="6" w16cid:durableId="882444489">
    <w:abstractNumId w:val="3"/>
  </w:num>
  <w:num w:numId="7" w16cid:durableId="1384211224">
    <w:abstractNumId w:val="5"/>
  </w:num>
  <w:num w:numId="8" w16cid:durableId="209417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1776B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0B6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139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1A00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2468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6</cp:revision>
  <cp:lastPrinted>2019-05-27T12:04:00Z</cp:lastPrinted>
  <dcterms:created xsi:type="dcterms:W3CDTF">2023-04-12T09:59:00Z</dcterms:created>
  <dcterms:modified xsi:type="dcterms:W3CDTF">2023-04-26T06:42:00Z</dcterms:modified>
</cp:coreProperties>
</file>