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65D" w:rsidRDefault="008276A1" w:rsidP="00C31A36">
      <w:pPr>
        <w:spacing w:after="0" w:line="240" w:lineRule="auto"/>
        <w:ind w:left="1049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 8</w:t>
      </w:r>
    </w:p>
    <w:p w:rsidR="0023265D" w:rsidRDefault="008276A1" w:rsidP="00C31A36">
      <w:pPr>
        <w:spacing w:after="0" w:line="240" w:lineRule="auto"/>
        <w:ind w:left="1049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рішення виконавчого комітету</w:t>
      </w:r>
    </w:p>
    <w:p w:rsidR="00560E17" w:rsidRDefault="00560E17" w:rsidP="00C31A36">
      <w:pPr>
        <w:spacing w:after="0" w:line="240" w:lineRule="auto"/>
        <w:ind w:left="104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8276A1">
        <w:rPr>
          <w:rFonts w:ascii="Times New Roman" w:hAnsi="Times New Roman" w:cs="Times New Roman"/>
          <w:sz w:val="28"/>
          <w:szCs w:val="28"/>
        </w:rPr>
        <w:t xml:space="preserve">іської ради </w:t>
      </w:r>
    </w:p>
    <w:p w:rsidR="0023265D" w:rsidRDefault="008276A1" w:rsidP="00C31A36">
      <w:pPr>
        <w:spacing w:after="0" w:line="240" w:lineRule="auto"/>
        <w:ind w:left="10490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 №_____</w:t>
      </w:r>
      <w:r w:rsidR="00560E17">
        <w:rPr>
          <w:rFonts w:ascii="Times New Roman" w:hAnsi="Times New Roman" w:cs="Times New Roman"/>
          <w:sz w:val="28"/>
          <w:szCs w:val="28"/>
        </w:rPr>
        <w:t>_____</w:t>
      </w:r>
    </w:p>
    <w:p w:rsidR="0023265D" w:rsidRDefault="0023265D">
      <w:pPr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bCs/>
          <w:color w:val="00000A"/>
          <w:sz w:val="24"/>
          <w:szCs w:val="24"/>
          <w:lang w:eastAsia="ru-RU"/>
        </w:rPr>
      </w:pPr>
    </w:p>
    <w:p w:rsidR="0023265D" w:rsidRDefault="008276A1">
      <w:pPr>
        <w:spacing w:after="0" w:line="240" w:lineRule="auto"/>
        <w:jc w:val="center"/>
        <w:outlineLvl w:val="2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 xml:space="preserve">ФОРМА РОЗРАХУНКУ </w:t>
      </w:r>
    </w:p>
    <w:p w:rsidR="0023265D" w:rsidRDefault="008276A1">
      <w:pPr>
        <w:spacing w:after="0" w:line="240" w:lineRule="auto"/>
        <w:jc w:val="center"/>
        <w:outlineLvl w:val="2"/>
        <w:rPr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A"/>
          <w:sz w:val="28"/>
          <w:szCs w:val="28"/>
          <w:lang w:eastAsia="ru-RU"/>
        </w:rPr>
        <w:t>вартості технологічних витрат електроенергії на виробництво, транспортування та постачання теплової енергії</w:t>
      </w:r>
    </w:p>
    <w:p w:rsidR="0023265D" w:rsidRDefault="008276A1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  <w:t>(без ПДВ)</w:t>
      </w:r>
    </w:p>
    <w:tbl>
      <w:tblPr>
        <w:tblW w:w="15133" w:type="dxa"/>
        <w:tblInd w:w="143" w:type="dxa"/>
        <w:tblLayout w:type="fixed"/>
        <w:tblLook w:val="04A0" w:firstRow="1" w:lastRow="0" w:firstColumn="1" w:lastColumn="0" w:noHBand="0" w:noVBand="1"/>
      </w:tblPr>
      <w:tblGrid>
        <w:gridCol w:w="795"/>
        <w:gridCol w:w="5266"/>
        <w:gridCol w:w="1842"/>
        <w:gridCol w:w="1276"/>
        <w:gridCol w:w="425"/>
        <w:gridCol w:w="426"/>
        <w:gridCol w:w="465"/>
        <w:gridCol w:w="385"/>
        <w:gridCol w:w="425"/>
        <w:gridCol w:w="555"/>
        <w:gridCol w:w="465"/>
        <w:gridCol w:w="540"/>
        <w:gridCol w:w="567"/>
        <w:gridCol w:w="465"/>
        <w:gridCol w:w="526"/>
        <w:gridCol w:w="710"/>
      </w:tblGrid>
      <w:tr w:rsidR="0023265D" w:rsidTr="00560E17">
        <w:trPr>
          <w:trHeight w:val="103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№</w:t>
            </w:r>
          </w:p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 xml:space="preserve"> з/п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Найменування показника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Одиниці виміру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Планова</w:t>
            </w:r>
            <w:r w:rsidR="00560E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ний рік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січень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лютий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березень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квітень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травень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червень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липень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серпень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вересень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жовтень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листопад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грудень</w:t>
            </w:r>
          </w:p>
        </w:tc>
      </w:tr>
      <w:tr w:rsidR="0023265D" w:rsidTr="00560E17">
        <w:trPr>
          <w:trHeight w:val="3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16</w:t>
            </w:r>
          </w:p>
        </w:tc>
      </w:tr>
      <w:tr w:rsidR="0023265D" w:rsidTr="00560E17">
        <w:trPr>
          <w:trHeight w:val="3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3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Виробництво теплової енергії котельнями</w:t>
            </w:r>
          </w:p>
        </w:tc>
      </w:tr>
      <w:tr w:rsidR="0023265D" w:rsidTr="00560E17">
        <w:trPr>
          <w:trHeight w:val="66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Відпуск теплової енергії з колекторів котелень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Норма питомих витрат електроенергії на виробництво теплової енергії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кВт·год/Гкал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споживання активної електроенергії, усього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Споживання електроенергії (I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3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Тариф без ПДВ (I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коп/кВт·год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електроенергії (I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Споживання електроенергії (II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3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Тариф без ПДВ (II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коп/кВт·год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електроенергії (II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lastRenderedPageBreak/>
              <w:t>10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активної електроенергії, усього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споживання реактивної електроенергії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кВАр·год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Тариф на споживання реактивної електроенергії без ПДВ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коп/кВАр·год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споживання реактивної електроенергії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76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активної та реактивної електроенергії на виробництво теплової енергії котельнями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30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3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Транспортування теплової енергії власними тепловими мережами</w:t>
            </w: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надходження теплової енергії у власні теплові мережі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Норма питомих витрат електроенергії на транспортування теплової енергії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кВт·год /Гкал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споживання активної електроенергії, усього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Споживання електроенергії (I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3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Тариф без ПДВ (I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коп/кВт·год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електроенергії (I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Споживання електроенергії (II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3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Тариф без ПДВ (II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коп/кВт·год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електроенергії (II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активної електроенергії, усього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споживання реактивної електроенергії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кВАр·год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Тариф на споживання реактивної електроенергії без ПДВ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коп/кВАр·год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споживання реактивної електроенергії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76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активної та реактивної електроенергії на транспортування теплової енергії власними мережами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3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4338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uk-UA"/>
              </w:rPr>
              <w:t>Постачання теплової енергії</w:t>
            </w:r>
          </w:p>
        </w:tc>
      </w:tr>
      <w:tr w:rsidR="0023265D" w:rsidTr="00560E17">
        <w:trPr>
          <w:trHeight w:val="3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Відпуск теплової енергії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Норма питомих витрат електроенергії на постачання теплової енергії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кВт·год /Гкал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споживання активної електроенергії, усього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Споживання електроенергії (I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3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Тариф без ПДВ (I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коп/кВт·год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6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електроенергії (I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Споживання електроенергії (II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31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8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Тариф без ПДВ (II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коп/кВт·год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9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електроенергії (II клас напруги)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активної електроенергії, усього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Обсяг споживання реактивної електроенергії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кВАр·год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Тариф на споживання реактивної електроенергії без ПДВ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коп/кВАр·год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510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13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споживання реактивної електроенергії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23265D" w:rsidTr="00560E17">
        <w:trPr>
          <w:trHeight w:val="765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5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Вартість активної та реактивної електроенергії на транспортування теплової енергії власними мережами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8276A1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  <w:t>тис. грн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3265D" w:rsidRDefault="0023265D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23265D" w:rsidRDefault="0023265D">
      <w:pPr>
        <w:spacing w:after="0" w:line="240" w:lineRule="auto"/>
        <w:jc w:val="right"/>
        <w:rPr>
          <w:rFonts w:ascii="Times New Roman" w:eastAsia="Calibri" w:hAnsi="Times New Roman" w:cs="Times New Roman"/>
          <w:color w:val="00000A"/>
          <w:sz w:val="20"/>
          <w:szCs w:val="20"/>
          <w:lang w:val="ru-RU" w:eastAsia="ru-RU"/>
        </w:rPr>
      </w:pPr>
    </w:p>
    <w:p w:rsidR="0023265D" w:rsidRDefault="008276A1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val="en-US" w:eastAsia="ru-RU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  <w:t>____________________                            _____________________                     ___________________________</w:t>
      </w:r>
      <w:r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  <w:br/>
        <w:t xml:space="preserve">                                                                                     </w:t>
      </w:r>
      <w:r>
        <w:rPr>
          <w:rFonts w:ascii="Times New Roman" w:eastAsia="Calibri" w:hAnsi="Times New Roman" w:cs="Times New Roman"/>
          <w:color w:val="00000A"/>
          <w:sz w:val="20"/>
          <w:szCs w:val="20"/>
          <w:lang w:val="ru-RU" w:eastAsia="ru-RU"/>
        </w:rPr>
        <w:t xml:space="preserve">(підпис)                                                             (керівник)                                                         (ініціали, прізвище)  </w:t>
      </w:r>
    </w:p>
    <w:p w:rsidR="0023265D" w:rsidRDefault="008276A1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4"/>
          <w:szCs w:val="24"/>
          <w:lang w:val="ru-RU" w:eastAsia="ru-RU"/>
        </w:rPr>
        <w:br/>
      </w:r>
    </w:p>
    <w:p w:rsidR="00560E17" w:rsidRDefault="00560E17">
      <w:pPr>
        <w:spacing w:after="0" w:line="240" w:lineRule="auto"/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</w:pPr>
    </w:p>
    <w:p w:rsidR="0023265D" w:rsidRDefault="008276A1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Заступник міського голови,</w:t>
      </w:r>
    </w:p>
    <w:p w:rsidR="0023265D" w:rsidRDefault="008276A1">
      <w:pPr>
        <w:spacing w:after="0" w:line="240" w:lineRule="auto"/>
        <w:rPr>
          <w:rFonts w:ascii="Calibri" w:eastAsia="Calibri" w:hAnsi="Calibri" w:cs="Calibri"/>
          <w:color w:val="00000A"/>
          <w:lang w:eastAsia="ru-RU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керуючий справами виконкому</w:t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 w:rsidR="00560E17"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ab/>
      </w:r>
      <w:r>
        <w:rPr>
          <w:rFonts w:ascii="Times New Roman" w:eastAsia="Calibri" w:hAnsi="Times New Roman" w:cs="Times New Roman"/>
          <w:color w:val="00000A"/>
          <w:sz w:val="28"/>
          <w:szCs w:val="28"/>
          <w:lang w:eastAsia="ru-RU"/>
        </w:rPr>
        <w:t>Юрій ВЕРБИЧ</w:t>
      </w:r>
    </w:p>
    <w:p w:rsidR="0023265D" w:rsidRDefault="0023265D">
      <w:pPr>
        <w:spacing w:after="0" w:line="240" w:lineRule="auto"/>
        <w:rPr>
          <w:rFonts w:ascii="Times New Roman" w:eastAsia="Calibri" w:hAnsi="Times New Roman" w:cs="Times New Roman"/>
          <w:color w:val="00000A"/>
          <w:lang w:val="ru-RU" w:eastAsia="ru-RU"/>
        </w:rPr>
      </w:pPr>
    </w:p>
    <w:p w:rsidR="0023265D" w:rsidRDefault="0023265D">
      <w:pPr>
        <w:spacing w:after="0" w:line="240" w:lineRule="auto"/>
        <w:rPr>
          <w:rFonts w:ascii="Times New Roman" w:eastAsia="Calibri" w:hAnsi="Times New Roman" w:cs="Times New Roman"/>
          <w:color w:val="00000A"/>
          <w:lang w:val="ru-RU" w:eastAsia="ru-RU"/>
        </w:rPr>
      </w:pPr>
    </w:p>
    <w:p w:rsidR="0023265D" w:rsidRDefault="0023265D">
      <w:pPr>
        <w:spacing w:after="0" w:line="240" w:lineRule="auto"/>
        <w:rPr>
          <w:rFonts w:ascii="Calibri" w:eastAsia="Calibri" w:hAnsi="Calibri" w:cs="Calibri"/>
          <w:color w:val="00000A"/>
          <w:lang w:val="ru-RU" w:eastAsia="ru-RU"/>
        </w:rPr>
      </w:pPr>
    </w:p>
    <w:p w:rsidR="0023265D" w:rsidRPr="00560E17" w:rsidRDefault="008276A1">
      <w:pPr>
        <w:spacing w:after="0" w:line="240" w:lineRule="auto"/>
        <w:rPr>
          <w:rFonts w:ascii="Calibri" w:eastAsia="Calibri" w:hAnsi="Calibri" w:cs="Calibri"/>
          <w:color w:val="00000A"/>
          <w:sz w:val="24"/>
          <w:szCs w:val="24"/>
          <w:lang w:val="ru-RU" w:eastAsia="ru-RU"/>
        </w:rPr>
      </w:pPr>
      <w:bookmarkStart w:id="0" w:name="_GoBack"/>
      <w:r w:rsidRPr="00560E17">
        <w:rPr>
          <w:rFonts w:ascii="Times New Roman" w:eastAsia="Calibri" w:hAnsi="Times New Roman" w:cs="Times New Roman"/>
          <w:color w:val="00000A"/>
          <w:sz w:val="24"/>
          <w:szCs w:val="24"/>
          <w:lang w:eastAsia="ru-RU"/>
        </w:rPr>
        <w:t>Смаль 777 955</w:t>
      </w:r>
    </w:p>
    <w:bookmarkEnd w:id="0"/>
    <w:p w:rsidR="0023265D" w:rsidRDefault="0023265D"/>
    <w:sectPr w:rsidR="0023265D" w:rsidSect="00560E17">
      <w:headerReference w:type="default" r:id="rId6"/>
      <w:pgSz w:w="16838" w:h="11906" w:orient="landscape"/>
      <w:pgMar w:top="1985" w:right="851" w:bottom="1134" w:left="851" w:header="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3B6A" w:rsidRDefault="007F3B6A" w:rsidP="00560E17">
      <w:pPr>
        <w:spacing w:after="0" w:line="240" w:lineRule="auto"/>
      </w:pPr>
      <w:r>
        <w:separator/>
      </w:r>
    </w:p>
  </w:endnote>
  <w:endnote w:type="continuationSeparator" w:id="0">
    <w:p w:rsidR="007F3B6A" w:rsidRDefault="007F3B6A" w:rsidP="00560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3B6A" w:rsidRDefault="007F3B6A" w:rsidP="00560E17">
      <w:pPr>
        <w:spacing w:after="0" w:line="240" w:lineRule="auto"/>
      </w:pPr>
      <w:r>
        <w:separator/>
      </w:r>
    </w:p>
  </w:footnote>
  <w:footnote w:type="continuationSeparator" w:id="0">
    <w:p w:rsidR="007F3B6A" w:rsidRDefault="007F3B6A" w:rsidP="00560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3411651"/>
      <w:docPartObj>
        <w:docPartGallery w:val="Page Numbers (Top of Page)"/>
        <w:docPartUnique/>
      </w:docPartObj>
    </w:sdtPr>
    <w:sdtEndPr/>
    <w:sdtContent>
      <w:p w:rsidR="00560E17" w:rsidRDefault="00560E17">
        <w:pPr>
          <w:pStyle w:val="a8"/>
          <w:jc w:val="center"/>
        </w:pPr>
      </w:p>
      <w:p w:rsidR="00560E17" w:rsidRDefault="00560E17">
        <w:pPr>
          <w:pStyle w:val="a8"/>
          <w:jc w:val="center"/>
        </w:pPr>
      </w:p>
      <w:p w:rsidR="00560E17" w:rsidRDefault="00560E17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60E1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60E1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60E1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C31A36" w:rsidRPr="00C31A36">
          <w:rPr>
            <w:rFonts w:ascii="Times New Roman" w:hAnsi="Times New Roman" w:cs="Times New Roman"/>
            <w:noProof/>
            <w:sz w:val="28"/>
            <w:szCs w:val="28"/>
            <w:lang w:val="ru-RU"/>
          </w:rPr>
          <w:t>3</w:t>
        </w:r>
        <w:r w:rsidRPr="00560E17"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:rsidR="00560E17" w:rsidRDefault="00560E17" w:rsidP="00560E17">
        <w:pPr>
          <w:pStyle w:val="a8"/>
          <w:ind w:firstLine="10490"/>
          <w:jc w:val="both"/>
        </w:pPr>
        <w:r>
          <w:rPr>
            <w:rFonts w:ascii="Times New Roman" w:hAnsi="Times New Roman" w:cs="Times New Roman"/>
            <w:sz w:val="28"/>
            <w:szCs w:val="28"/>
          </w:rPr>
          <w:t>Продовження додатка 8</w:t>
        </w:r>
      </w:p>
    </w:sdtContent>
  </w:sdt>
  <w:p w:rsidR="00560E17" w:rsidRDefault="00560E1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65D"/>
    <w:rsid w:val="0023265D"/>
    <w:rsid w:val="00560E17"/>
    <w:rsid w:val="007F3B6A"/>
    <w:rsid w:val="008276A1"/>
    <w:rsid w:val="00C3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E8165E-42D8-4EFE-B178-1EAD963C5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header"/>
    <w:basedOn w:val="a"/>
    <w:link w:val="a9"/>
    <w:uiPriority w:val="99"/>
    <w:unhideWhenUsed/>
    <w:rsid w:val="00560E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60E17"/>
  </w:style>
  <w:style w:type="paragraph" w:styleId="aa">
    <w:name w:val="footer"/>
    <w:basedOn w:val="a"/>
    <w:link w:val="ab"/>
    <w:uiPriority w:val="99"/>
    <w:unhideWhenUsed/>
    <w:rsid w:val="00560E1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60E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2709</Words>
  <Characters>1545</Characters>
  <Application>Microsoft Office Word</Application>
  <DocSecurity>0</DocSecurity>
  <Lines>12</Lines>
  <Paragraphs>8</Paragraphs>
  <ScaleCrop>false</ScaleCrop>
  <Company/>
  <LinksUpToDate>false</LinksUpToDate>
  <CharactersWithSpaces>4246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</dc:creator>
  <dc:description/>
  <cp:lastModifiedBy>Пользователь Windows</cp:lastModifiedBy>
  <cp:revision>5</cp:revision>
  <dcterms:created xsi:type="dcterms:W3CDTF">2023-04-20T11:59:00Z</dcterms:created>
  <dcterms:modified xsi:type="dcterms:W3CDTF">2023-05-07T12:44:00Z</dcterms:modified>
  <dc:language>uk-UA</dc:language>
</cp:coreProperties>
</file>