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52C2E" w14:textId="77777777" w:rsidR="00084B1F" w:rsidRDefault="00FA0CB9">
      <w:pPr>
        <w:ind w:left="9214"/>
        <w:rPr>
          <w:rFonts w:hint="eastAsia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26</w:t>
      </w:r>
    </w:p>
    <w:p w14:paraId="784CC556" w14:textId="77777777" w:rsidR="00084B1F" w:rsidRDefault="00FA0CB9">
      <w:pPr>
        <w:ind w:left="921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343B7246" w14:textId="77777777" w:rsidR="00084B1F" w:rsidRDefault="00FA0CB9">
      <w:pPr>
        <w:ind w:left="921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679BAEFC" w14:textId="77777777" w:rsidR="00084B1F" w:rsidRDefault="00FA0CB9">
      <w:pPr>
        <w:ind w:left="9214"/>
        <w:rPr>
          <w:rFonts w:hint="eastAsia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 № ________</w:t>
      </w:r>
    </w:p>
    <w:p w14:paraId="5A94E54B" w14:textId="77777777" w:rsidR="00084B1F" w:rsidRDefault="00084B1F">
      <w:pPr>
        <w:rPr>
          <w:rFonts w:ascii="Times New Roman" w:hAnsi="Times New Roman"/>
          <w:sz w:val="28"/>
          <w:szCs w:val="28"/>
          <w:lang w:val="uk-UA"/>
        </w:rPr>
      </w:pPr>
    </w:p>
    <w:p w14:paraId="1D2D4FBB" w14:textId="3EAC6787" w:rsidR="00084B1F" w:rsidRDefault="00FA0CB9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Структура одноставкових тарифів ДКП </w:t>
      </w:r>
      <w:r w:rsidR="00A86A86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Луцьктепло</w:t>
      </w:r>
      <w:r w:rsidR="00A86A86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на послуги з постачання гарячої води (виробництво теплової енергії за допомогою систем автономного опалення, постачання теплової енергії  без урахування витрат на утримання індивідуальних теплових пунктів)</w:t>
      </w:r>
    </w:p>
    <w:p w14:paraId="6E587878" w14:textId="77777777" w:rsidR="00084B1F" w:rsidRDefault="00FA0CB9">
      <w:pPr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lang w:val="uk-UA"/>
        </w:rPr>
        <w:t>без ПДВ</w:t>
      </w:r>
    </w:p>
    <w:tbl>
      <w:tblPr>
        <w:tblW w:w="15630" w:type="dxa"/>
        <w:tblInd w:w="-8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4638"/>
        <w:gridCol w:w="795"/>
        <w:gridCol w:w="691"/>
        <w:gridCol w:w="614"/>
        <w:gridCol w:w="630"/>
        <w:gridCol w:w="571"/>
        <w:gridCol w:w="570"/>
        <w:gridCol w:w="674"/>
        <w:gridCol w:w="616"/>
        <w:gridCol w:w="689"/>
        <w:gridCol w:w="570"/>
        <w:gridCol w:w="676"/>
        <w:gridCol w:w="630"/>
        <w:gridCol w:w="705"/>
        <w:gridCol w:w="600"/>
        <w:gridCol w:w="686"/>
        <w:gridCol w:w="645"/>
      </w:tblGrid>
      <w:tr w:rsidR="00084B1F" w14:paraId="7D30EBB7" w14:textId="77777777" w:rsidTr="001C507D">
        <w:trPr>
          <w:trHeight w:val="33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1294FE" w14:textId="77777777" w:rsidR="00084B1F" w:rsidRDefault="00FA0CB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EAC8CA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Найменування показника</w:t>
            </w:r>
          </w:p>
        </w:tc>
        <w:tc>
          <w:tcPr>
            <w:tcW w:w="103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25B22A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Послуга з постачання гарячої води</w:t>
            </w:r>
          </w:p>
        </w:tc>
      </w:tr>
      <w:tr w:rsidR="00084B1F" w14:paraId="1AEC8540" w14:textId="77777777" w:rsidTr="001C507D">
        <w:trPr>
          <w:trHeight w:val="518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FD26D" w14:textId="77777777" w:rsidR="00084B1F" w:rsidRDefault="00084B1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3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C87EAF" w14:textId="77777777" w:rsidR="00084B1F" w:rsidRDefault="00084B1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B0C64F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Гордіюк, 20а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B48A29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Дубнівська, 15</w:t>
            </w:r>
          </w:p>
        </w:tc>
        <w:tc>
          <w:tcPr>
            <w:tcW w:w="2431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2508FB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Ковельська, 47а</w:t>
            </w:r>
          </w:p>
        </w:tc>
        <w:tc>
          <w:tcPr>
            <w:tcW w:w="12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D666F8" w14:textId="188ED49C" w:rsidR="00084B1F" w:rsidRDefault="00FA0CB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Кравчука</w:t>
            </w:r>
            <w:r w:rsidR="00A86A8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11б</w:t>
            </w:r>
          </w:p>
        </w:tc>
        <w:tc>
          <w:tcPr>
            <w:tcW w:w="130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38ED26" w14:textId="3A7F184C" w:rsidR="00084B1F" w:rsidRDefault="00FA0CB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Кравчука</w:t>
            </w:r>
            <w:r w:rsidR="00A86A8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11в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EE6EFE" w14:textId="77777777" w:rsidR="00084B1F" w:rsidRDefault="008B5C2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Героїв-добровольців, 4в</w:t>
            </w:r>
          </w:p>
        </w:tc>
        <w:tc>
          <w:tcPr>
            <w:tcW w:w="13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4FC35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Героїв-добровольців, 4д</w:t>
            </w:r>
          </w:p>
        </w:tc>
      </w:tr>
      <w:tr w:rsidR="00084B1F" w14:paraId="6F8D3ECF" w14:textId="77777777" w:rsidTr="001C507D">
        <w:trPr>
          <w:trHeight w:val="701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C0B5CC" w14:textId="77777777" w:rsidR="00084B1F" w:rsidRDefault="00084B1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3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0B533D" w14:textId="77777777" w:rsidR="00084B1F" w:rsidRDefault="00084B1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851603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AA5C89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ACDFBE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  <w:tc>
          <w:tcPr>
            <w:tcW w:w="129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104C0C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інших споживачів</w:t>
            </w:r>
          </w:p>
        </w:tc>
        <w:tc>
          <w:tcPr>
            <w:tcW w:w="12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4241E7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  <w:p w14:paraId="70E6F0B7" w14:textId="77777777" w:rsidR="00084B1F" w:rsidRDefault="00084B1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130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AD865A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  <w:p w14:paraId="2A081DDD" w14:textId="77777777" w:rsidR="00084B1F" w:rsidRDefault="00084B1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6E61BB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  <w:tc>
          <w:tcPr>
            <w:tcW w:w="13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8107B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</w:tr>
      <w:tr w:rsidR="00084B1F" w14:paraId="3CE1CB2C" w14:textId="77777777" w:rsidTr="001C507D">
        <w:trPr>
          <w:trHeight w:val="616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F7C45" w14:textId="77777777" w:rsidR="00084B1F" w:rsidRDefault="00084B1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3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3F1A4A" w14:textId="77777777" w:rsidR="00084B1F" w:rsidRDefault="00084B1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E05DB3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тис.</w:t>
            </w:r>
          </w:p>
          <w:p w14:paraId="04778D8C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7DEE73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6"/>
                <w:sz w:val="22"/>
                <w:szCs w:val="22"/>
                <w:lang w:val="uk-UA"/>
              </w:rPr>
              <w:t>3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31B3A0" w14:textId="77777777" w:rsidR="00084B1F" w:rsidRDefault="001C507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т</w:t>
            </w:r>
            <w:r w:rsidR="00FA0CB9">
              <w:rPr>
                <w:rFonts w:ascii="Times New Roman" w:hAnsi="Times New Roman"/>
                <w:sz w:val="22"/>
                <w:szCs w:val="22"/>
                <w:lang w:val="uk-UA"/>
              </w:rPr>
              <w:t>ис. грн.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C4F915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6"/>
                <w:sz w:val="22"/>
                <w:szCs w:val="22"/>
                <w:lang w:val="uk-UA"/>
              </w:rPr>
              <w:t>3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94937C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тис.</w:t>
            </w:r>
          </w:p>
          <w:p w14:paraId="01EAFBBB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C7D5D4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6"/>
                <w:sz w:val="22"/>
                <w:szCs w:val="22"/>
                <w:lang w:val="uk-UA"/>
              </w:rPr>
              <w:t>3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62F5E4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тис.</w:t>
            </w:r>
          </w:p>
          <w:p w14:paraId="46800E6F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B693AA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6"/>
                <w:sz w:val="22"/>
                <w:szCs w:val="22"/>
                <w:lang w:val="uk-UA"/>
              </w:rPr>
              <w:t>3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4BA458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тис.</w:t>
            </w:r>
          </w:p>
          <w:p w14:paraId="6CEC97A9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832A7A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6"/>
                <w:sz w:val="22"/>
                <w:szCs w:val="22"/>
                <w:lang w:val="uk-UA"/>
              </w:rPr>
              <w:t>3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015C5F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тис.</w:t>
            </w:r>
          </w:p>
          <w:p w14:paraId="09415805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DA7171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6"/>
                <w:sz w:val="22"/>
                <w:szCs w:val="22"/>
                <w:lang w:val="uk-UA"/>
              </w:rPr>
              <w:t>3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3EBA4F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тис.</w:t>
            </w:r>
          </w:p>
          <w:p w14:paraId="167E311F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2F27E1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грн/</w:t>
            </w:r>
          </w:p>
          <w:p w14:paraId="661981A5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position w:val="6"/>
                <w:sz w:val="22"/>
                <w:szCs w:val="22"/>
                <w:lang w:val="uk-UA"/>
              </w:rPr>
              <w:t>3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8F8127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тис.</w:t>
            </w:r>
          </w:p>
          <w:p w14:paraId="4B5AA509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A2B73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6"/>
                <w:sz w:val="22"/>
                <w:szCs w:val="22"/>
                <w:lang w:val="uk-UA"/>
              </w:rPr>
              <w:t>3</w:t>
            </w:r>
          </w:p>
        </w:tc>
      </w:tr>
      <w:tr w:rsidR="00084B1F" w14:paraId="6A806646" w14:textId="77777777" w:rsidTr="001C507D">
        <w:trPr>
          <w:trHeight w:val="110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3C1C25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08405" w14:textId="77777777" w:rsidR="00084B1F" w:rsidRDefault="00FA0CB9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Собівартість власної теплової енергії, врахована у встановлених тарифах на теплову енергію для потреб відповідної категорії споживачів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A57FB9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328,80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218FC3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91,52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94DE1E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70,76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1A112B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82,83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118A97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65,23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FEB950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82,79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1838EF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0,88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4D00DE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264,82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27088A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169,74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7F38F9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84,04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B9940F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132,92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71B0A2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85,83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91FEA2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157,47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E26724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88,05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9BA532" w14:textId="77777777" w:rsidR="00084B1F" w:rsidRDefault="00FA0CB9" w:rsidP="00A86A86">
            <w:pPr>
              <w:widowControl w:val="0"/>
              <w:ind w:left="-84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206,75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1D5630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84,62</w:t>
            </w:r>
          </w:p>
        </w:tc>
      </w:tr>
      <w:tr w:rsidR="00084B1F" w14:paraId="1BD486B6" w14:textId="77777777" w:rsidTr="001C507D">
        <w:trPr>
          <w:trHeight w:val="1104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E06890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4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18540C" w14:textId="77777777" w:rsidR="00084B1F" w:rsidRDefault="00FA0CB9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Витрати на придбання холодної води для надання послуги з постачання гарячої води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5D343D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36,54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A9E6F2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10,17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0DA324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8,69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384BA9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10,17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BB52FC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8,01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6B628D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10,17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B093F9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0,03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29AA5C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10,17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796710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20,54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7389E9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10,17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7E72DA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15,75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0912C7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10,17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222041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18,19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3C2DCA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10,17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B55F7E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24,85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1D5F0E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10,17</w:t>
            </w:r>
          </w:p>
        </w:tc>
      </w:tr>
      <w:tr w:rsidR="00084B1F" w14:paraId="26B9588F" w14:textId="77777777" w:rsidTr="001C507D">
        <w:trPr>
          <w:trHeight w:val="121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0B9CD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4C477" w14:textId="77777777" w:rsidR="00084B1F" w:rsidRDefault="00FA0CB9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Витрати на оплату праці персоналу, безпосередньо залученого до технологічного процесу надання послуг з постачання гарячої води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91DEA7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21,95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1762D8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6,11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7B875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5,22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AC3EFD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6,11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F94B9F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4,81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D6F931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6,11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228BE5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5D816C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6,11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3ACCAD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12,34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CAC46B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6,11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DDFFDB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9,46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AD5D3B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6,11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DE9732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10,92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5B2F43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6,11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30C580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14,92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15A721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6,11</w:t>
            </w:r>
          </w:p>
        </w:tc>
      </w:tr>
      <w:tr w:rsidR="00084B1F" w14:paraId="680518C0" w14:textId="77777777" w:rsidTr="001C507D">
        <w:trPr>
          <w:trHeight w:val="21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728F0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A417F" w14:textId="77777777" w:rsidR="00084B1F" w:rsidRPr="001C507D" w:rsidRDefault="001C507D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C507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Єдиний внесок на загальнообов’язкове </w:t>
            </w:r>
            <w:r w:rsidRPr="001C507D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державне соціальне страхування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EF9BD3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lastRenderedPageBreak/>
              <w:t>4,83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39BCB5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1,34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091112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1,15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E0A48D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1,34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1573DD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1,06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0AB96E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1,34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788A21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57CD50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1,34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6C27D0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2,71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4047C8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1,34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0E88BE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2,08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A0A6A2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1,34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2564DF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2,40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9BBEEA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1,34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F7F33F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3,28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3B825D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1,34</w:t>
            </w:r>
          </w:p>
        </w:tc>
      </w:tr>
      <w:tr w:rsidR="00084B1F" w14:paraId="35AAD5AF" w14:textId="77777777" w:rsidTr="001C507D">
        <w:trPr>
          <w:trHeight w:val="936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937E54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622AAB" w14:textId="77777777" w:rsidR="00084B1F" w:rsidRDefault="00FA0CB9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Витрати на придбання електричної енергії для надання послуг з постачання гарячої води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0BA6E7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0EE262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0F83BF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3E0E6D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BC55D9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362F0A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B757DD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B2B331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914D06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449A25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DA7BC6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CB17D8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5EAD2A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25C2C1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AD3D2E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10F599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</w:tr>
      <w:tr w:rsidR="00084B1F" w14:paraId="1BAE068E" w14:textId="77777777" w:rsidTr="001C507D">
        <w:trPr>
          <w:trHeight w:val="567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D47203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26DC51" w14:textId="77777777" w:rsidR="00084B1F" w:rsidRDefault="00FA0CB9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Решта витрат (загальновиробничі, адміністративні витрати)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DEF9BF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5,19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200B00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1,44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52C716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1,23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AC406D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1,44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308098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1,14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C22FBE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1,44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AE74D9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C5872A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1,44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DF4A66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2,92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35F35C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1,44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C5F51F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2,24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59AB42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1,44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0BECB3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2,58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84742E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1,44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69EACB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3,53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613EAB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1,44</w:t>
            </w:r>
          </w:p>
        </w:tc>
      </w:tr>
      <w:tr w:rsidR="00084B1F" w14:paraId="36601E08" w14:textId="77777777" w:rsidTr="001C507D">
        <w:trPr>
          <w:trHeight w:val="294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3E46A8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4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298967" w14:textId="77777777" w:rsidR="00084B1F" w:rsidRDefault="00FA0CB9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Фінансові витрати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88FD52" w14:textId="77777777" w:rsidR="00084B1F" w:rsidRDefault="00084B1F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6B28E1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0BFD68" w14:textId="77777777" w:rsidR="00084B1F" w:rsidRDefault="00084B1F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054511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375F31" w14:textId="77777777" w:rsidR="00084B1F" w:rsidRDefault="00084B1F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4B8F41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C369C9" w14:textId="77777777" w:rsidR="00084B1F" w:rsidRDefault="00084B1F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BE0E32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338DA0" w14:textId="77777777" w:rsidR="00084B1F" w:rsidRDefault="00084B1F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CCF789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411663" w14:textId="77777777" w:rsidR="00084B1F" w:rsidRDefault="00084B1F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04C914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A2DA82" w14:textId="77777777" w:rsidR="00084B1F" w:rsidRDefault="00084B1F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A589B0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A00453" w14:textId="77777777" w:rsidR="00084B1F" w:rsidRDefault="00084B1F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D2A066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</w:tr>
      <w:tr w:rsidR="00084B1F" w14:paraId="20DC70CB" w14:textId="77777777" w:rsidTr="001C507D">
        <w:trPr>
          <w:trHeight w:val="3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6CDC7E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53A179" w14:textId="77777777" w:rsidR="00084B1F" w:rsidRDefault="00FA0CB9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Повна собівартість послуг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664E50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397,30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D7251C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110,59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B7790A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87,05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AB549D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101,90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D9FF06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80,25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1969EB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101,86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00FC98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0,94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E70ABF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283,89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93FC59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208,25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44CD85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103,11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8D27C2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162,45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3AF90C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104,89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710458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191,57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C08CA5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107,12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E06643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253,33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C00DC0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103,69</w:t>
            </w:r>
          </w:p>
        </w:tc>
      </w:tr>
      <w:tr w:rsidR="00084B1F" w14:paraId="6E9B255A" w14:textId="77777777" w:rsidTr="001C507D">
        <w:trPr>
          <w:trHeight w:val="85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DFE0C1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4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BE311D" w14:textId="77777777" w:rsidR="00084B1F" w:rsidRDefault="00FA0CB9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Розрахунковий прибуток у тарифі на теплову енергію для потреб відповідної категорії споживачів, усього, зокрема: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6F200B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12,03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2D1F3B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3,35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142774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2,59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3A3AEB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3,03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F348E7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2,39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408AC7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3,03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18CB5B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0,03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3E64CF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9,69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AE31B1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6,21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B51AA2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3,07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CB8FB1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4,86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546725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3,14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05DB38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5,76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B7D8F3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3,22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0AA172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7,56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E04A9D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3,10</w:t>
            </w:r>
          </w:p>
        </w:tc>
      </w:tr>
      <w:tr w:rsidR="00084B1F" w14:paraId="363DBAF5" w14:textId="77777777" w:rsidTr="001C507D">
        <w:trPr>
          <w:trHeight w:val="278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F4D000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9.1</w:t>
            </w:r>
          </w:p>
        </w:tc>
        <w:tc>
          <w:tcPr>
            <w:tcW w:w="4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DC75D4" w14:textId="77777777" w:rsidR="00084B1F" w:rsidRDefault="00FA0CB9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податок на прибуток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A11A16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2,17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72902F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0,60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12653E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0,47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C2D343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0,55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2FA615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0,43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03271A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0,55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00087C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0,01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523012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1,74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0B1721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1,12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8318BD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0,55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58FD01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0,88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EECA08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0,57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C9775C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1,04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F4F830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0,58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E21556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1,36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598484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0,56</w:t>
            </w:r>
          </w:p>
        </w:tc>
      </w:tr>
      <w:tr w:rsidR="00084B1F" w14:paraId="16A9D4DD" w14:textId="77777777" w:rsidTr="001C507D">
        <w:trPr>
          <w:trHeight w:val="24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3A1E45" w14:textId="6FC5A422" w:rsidR="00084B1F" w:rsidRDefault="00FA0CB9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9.</w:t>
            </w:r>
            <w:r w:rsidR="00A86A86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4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A83208" w14:textId="77777777" w:rsidR="00084B1F" w:rsidRDefault="00FA0CB9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забезпечення обігових коштів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942536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9,86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646D52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2,75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C2C16C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2,12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8335E3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2,48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B6FD4A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1,96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1FBFB9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2,48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0AECC2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0,03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298C11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7,94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EF4DDB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5,09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8A90B2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2,52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DDB0BD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3,99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D225B7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2,57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FDC7BB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4,72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E41A49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2,64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D15C0D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6,20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C55063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2,54</w:t>
            </w:r>
          </w:p>
        </w:tc>
      </w:tr>
      <w:tr w:rsidR="00084B1F" w14:paraId="24307F6B" w14:textId="77777777" w:rsidTr="001C507D">
        <w:trPr>
          <w:trHeight w:val="334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57CF2C" w14:textId="27952033" w:rsidR="00084B1F" w:rsidRDefault="00FA0CB9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9.</w:t>
            </w:r>
            <w:r w:rsidR="00A86A86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B376E5" w14:textId="77777777" w:rsidR="00084B1F" w:rsidRDefault="00FA0CB9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інше використання прибутку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E4F39A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622E90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A13F6D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0B0EC4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424AB2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38722B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80BDDA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00330D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B37847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1A0DB1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8C073A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FE4AA8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830258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FDD8CA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7289A9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17EECA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0,00</w:t>
            </w:r>
          </w:p>
        </w:tc>
      </w:tr>
      <w:tr w:rsidR="00084B1F" w14:paraId="300BC711" w14:textId="77777777" w:rsidTr="001C507D">
        <w:trPr>
          <w:trHeight w:val="57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950303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4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A16D72" w14:textId="77777777" w:rsidR="00084B1F" w:rsidRDefault="00FA0CB9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Тариф на послуги з постачання гарячої води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F082DB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x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D90099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113,94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F8BCC9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x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6F1E45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104,93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E92033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x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851AEB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104,89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6693C4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x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3FC3B5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293,58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43DA2F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x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16186A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106,19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B35E18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x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2D926A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108,03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56C23A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x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65FD1D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110,34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AC3DC4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x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CA6830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106,79</w:t>
            </w:r>
          </w:p>
        </w:tc>
      </w:tr>
      <w:tr w:rsidR="00084B1F" w14:paraId="18DFC013" w14:textId="77777777" w:rsidTr="001C507D">
        <w:trPr>
          <w:trHeight w:val="57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E0918B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4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3C6E72" w14:textId="77777777" w:rsidR="00084B1F" w:rsidRDefault="00FA0CB9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Тариф на послуги з постачання гарячої води з ПДВ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65C2EF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x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F43B85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136,73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9C17FD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x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510100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125,92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A050C4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x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473B1B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125,87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B354B9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x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C615D8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352,30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40FB1A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x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EDE331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127,43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31CB55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x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52515F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129,64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088D05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x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16B4B0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132,41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1E7C70" w14:textId="77777777" w:rsidR="00084B1F" w:rsidRDefault="00FA0CB9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x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989D85" w14:textId="77777777" w:rsidR="00084B1F" w:rsidRDefault="00FA0CB9">
            <w:pPr>
              <w:widowControl w:val="0"/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128,15</w:t>
            </w:r>
          </w:p>
        </w:tc>
      </w:tr>
    </w:tbl>
    <w:p w14:paraId="5AD85AB0" w14:textId="77777777" w:rsidR="00084B1F" w:rsidRDefault="00084B1F">
      <w:pPr>
        <w:widowControl w:val="0"/>
        <w:ind w:left="-851"/>
        <w:rPr>
          <w:rFonts w:ascii="Times New Roman" w:hAnsi="Times New Roman"/>
          <w:sz w:val="28"/>
          <w:szCs w:val="28"/>
          <w:lang w:val="uk-UA"/>
        </w:rPr>
      </w:pPr>
    </w:p>
    <w:p w14:paraId="391BFE36" w14:textId="77777777" w:rsidR="00084B1F" w:rsidRDefault="00084B1F">
      <w:pPr>
        <w:widowControl w:val="0"/>
        <w:ind w:left="-851"/>
        <w:rPr>
          <w:rFonts w:ascii="Times New Roman" w:hAnsi="Times New Roman"/>
          <w:sz w:val="28"/>
          <w:szCs w:val="28"/>
          <w:lang w:val="uk-UA"/>
        </w:rPr>
      </w:pPr>
    </w:p>
    <w:p w14:paraId="01F42328" w14:textId="77777777" w:rsidR="00084B1F" w:rsidRDefault="00FA0CB9">
      <w:pPr>
        <w:widowControl w:val="0"/>
        <w:ind w:left="-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голови, </w:t>
      </w:r>
    </w:p>
    <w:p w14:paraId="0DF5583A" w14:textId="77777777" w:rsidR="00084B1F" w:rsidRDefault="00FA0CB9">
      <w:pPr>
        <w:pStyle w:val="a7"/>
        <w:ind w:left="-851"/>
        <w:rPr>
          <w:rFonts w:hint="eastAsia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1846605F" w14:textId="77777777" w:rsidR="00084B1F" w:rsidRDefault="00084B1F">
      <w:pPr>
        <w:rPr>
          <w:rFonts w:ascii="Times New Roman" w:hAnsi="Times New Roman"/>
          <w:lang w:val="uk-UA"/>
        </w:rPr>
      </w:pPr>
    </w:p>
    <w:p w14:paraId="5EEBE8F0" w14:textId="77777777" w:rsidR="00084B1F" w:rsidRDefault="00FA0CB9">
      <w:pPr>
        <w:ind w:left="-680"/>
        <w:rPr>
          <w:rFonts w:hint="eastAsia"/>
          <w:lang w:val="uk-UA"/>
        </w:rPr>
      </w:pPr>
      <w:r>
        <w:rPr>
          <w:rFonts w:ascii="Times New Roman" w:hAnsi="Times New Roman"/>
          <w:lang w:val="uk-UA"/>
        </w:rPr>
        <w:t>Смаль 777 955</w:t>
      </w:r>
    </w:p>
    <w:sectPr w:rsidR="00084B1F">
      <w:headerReference w:type="default" r:id="rId6"/>
      <w:pgSz w:w="16838" w:h="11906" w:orient="landscape"/>
      <w:pgMar w:top="1276" w:right="567" w:bottom="568" w:left="170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BB54F" w14:textId="77777777" w:rsidR="00DF71DE" w:rsidRDefault="00DF71DE">
      <w:pPr>
        <w:rPr>
          <w:rFonts w:hint="eastAsia"/>
        </w:rPr>
      </w:pPr>
      <w:r>
        <w:separator/>
      </w:r>
    </w:p>
  </w:endnote>
  <w:endnote w:type="continuationSeparator" w:id="0">
    <w:p w14:paraId="24BBB411" w14:textId="77777777" w:rsidR="00DF71DE" w:rsidRDefault="00DF71D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E7FF0" w14:textId="77777777" w:rsidR="00DF71DE" w:rsidRDefault="00DF71DE">
      <w:pPr>
        <w:rPr>
          <w:rFonts w:hint="eastAsia"/>
        </w:rPr>
      </w:pPr>
      <w:r>
        <w:separator/>
      </w:r>
    </w:p>
  </w:footnote>
  <w:footnote w:type="continuationSeparator" w:id="0">
    <w:p w14:paraId="7355ACA2" w14:textId="77777777" w:rsidR="00DF71DE" w:rsidRDefault="00DF71D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8243714"/>
      <w:docPartObj>
        <w:docPartGallery w:val="Page Numbers (Top of Page)"/>
        <w:docPartUnique/>
      </w:docPartObj>
    </w:sdtPr>
    <w:sdtContent>
      <w:p w14:paraId="72491585" w14:textId="77777777" w:rsidR="00084B1F" w:rsidRDefault="00FA0CB9">
        <w:pPr>
          <w:pStyle w:val="a4"/>
          <w:ind w:firstLine="709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5C27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8CB87A6" w14:textId="77777777" w:rsidR="00084B1F" w:rsidRDefault="00FA0CB9">
    <w:pPr>
      <w:pStyle w:val="a4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B1F"/>
    <w:rsid w:val="00084B1F"/>
    <w:rsid w:val="001C507D"/>
    <w:rsid w:val="008B5C27"/>
    <w:rsid w:val="00A86A86"/>
    <w:rsid w:val="00CC20C4"/>
    <w:rsid w:val="00DF71DE"/>
    <w:rsid w:val="00FA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B1D6"/>
  <w15:docId w15:val="{E2382D2E-C99C-4318-BD01-6B0F2E78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іперпосилання1"/>
    <w:rPr>
      <w:color w:val="000080"/>
      <w:u w:val="single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E1C14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E1C14"/>
    <w:rPr>
      <w:rFonts w:cs="Mangal"/>
      <w:szCs w:val="21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Вміст таблиці"/>
    <w:basedOn w:val="a"/>
    <w:qFormat/>
    <w:pPr>
      <w:widowControl w:val="0"/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  <w:style w:type="paragraph" w:customStyle="1" w:styleId="ad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CE1C14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CE1C14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2066</Words>
  <Characters>1178</Characters>
  <Application>Microsoft Office Word</Application>
  <DocSecurity>0</DocSecurity>
  <Lines>9</Lines>
  <Paragraphs>6</Paragraphs>
  <ScaleCrop>false</ScaleCrop>
  <Company>SPecialiST RePack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22</cp:revision>
  <dcterms:created xsi:type="dcterms:W3CDTF">2022-10-03T17:28:00Z</dcterms:created>
  <dcterms:modified xsi:type="dcterms:W3CDTF">2023-05-10T12:55:00Z</dcterms:modified>
  <dc:language>ru-RU</dc:language>
</cp:coreProperties>
</file>