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A08922" w14:textId="74B3C69E" w:rsidR="00372347" w:rsidRDefault="00D66A2A" w:rsidP="00137770">
      <w:pPr>
        <w:tabs>
          <w:tab w:val="left" w:pos="984"/>
          <w:tab w:val="left" w:pos="1517"/>
        </w:tabs>
        <w:ind w:left="5103"/>
        <w:jc w:val="both"/>
        <w:rPr>
          <w:lang w:eastAsia="ar-SA"/>
        </w:rPr>
      </w:pPr>
      <w:r>
        <w:rPr>
          <w:lang w:eastAsia="ar-SA"/>
        </w:rPr>
        <w:t xml:space="preserve">Додаток </w:t>
      </w:r>
      <w:r w:rsidR="00413C42">
        <w:rPr>
          <w:lang w:eastAsia="ar-SA"/>
        </w:rPr>
        <w:t>2</w:t>
      </w:r>
      <w:r w:rsidR="00137770">
        <w:rPr>
          <w:lang w:eastAsia="ar-SA"/>
        </w:rPr>
        <w:t xml:space="preserve"> </w:t>
      </w:r>
    </w:p>
    <w:p w14:paraId="49B1A26A" w14:textId="18B9AF8D" w:rsidR="00137770" w:rsidRDefault="00137770" w:rsidP="00137770">
      <w:pPr>
        <w:tabs>
          <w:tab w:val="left" w:pos="984"/>
          <w:tab w:val="left" w:pos="1517"/>
        </w:tabs>
        <w:ind w:left="5103"/>
        <w:jc w:val="both"/>
        <w:rPr>
          <w:lang w:eastAsia="ar-SA"/>
        </w:rPr>
      </w:pPr>
      <w:r>
        <w:rPr>
          <w:lang w:eastAsia="ar-SA"/>
        </w:rPr>
        <w:t xml:space="preserve">до рішення виконавчого комітету міської ради </w:t>
      </w:r>
    </w:p>
    <w:p w14:paraId="4739A331" w14:textId="28AE81AD" w:rsidR="00BB44AD" w:rsidRDefault="00D66A2A" w:rsidP="00137770">
      <w:pPr>
        <w:tabs>
          <w:tab w:val="left" w:pos="984"/>
          <w:tab w:val="left" w:pos="1517"/>
        </w:tabs>
        <w:ind w:left="5103"/>
        <w:jc w:val="both"/>
      </w:pPr>
      <w:r>
        <w:rPr>
          <w:lang w:eastAsia="ar-SA"/>
        </w:rPr>
        <w:t>_________________ № _________</w:t>
      </w:r>
    </w:p>
    <w:p w14:paraId="1330D625" w14:textId="77777777" w:rsidR="00717D6E" w:rsidRDefault="00717D6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898D258" w14:textId="77777777" w:rsidR="005733E0" w:rsidRDefault="005733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09A7F53" w14:textId="77777777" w:rsidR="00C5317B" w:rsidRPr="00413C42" w:rsidRDefault="005733E0" w:rsidP="00C5317B">
      <w:pPr>
        <w:tabs>
          <w:tab w:val="left" w:pos="984"/>
          <w:tab w:val="left" w:pos="1517"/>
        </w:tabs>
        <w:jc w:val="center"/>
        <w:rPr>
          <w:lang w:eastAsia="ar-SA"/>
        </w:rPr>
      </w:pPr>
      <w:r w:rsidRPr="00413C42">
        <w:rPr>
          <w:lang w:eastAsia="ar-SA"/>
        </w:rPr>
        <w:t xml:space="preserve">Загальне положення </w:t>
      </w:r>
    </w:p>
    <w:p w14:paraId="194C2619" w14:textId="5EFD0104" w:rsidR="00C5317B" w:rsidRPr="00413C42" w:rsidRDefault="005733E0" w:rsidP="00C5317B">
      <w:pPr>
        <w:tabs>
          <w:tab w:val="left" w:pos="984"/>
          <w:tab w:val="left" w:pos="1517"/>
        </w:tabs>
        <w:jc w:val="center"/>
        <w:rPr>
          <w:lang w:eastAsia="ar-SA"/>
        </w:rPr>
      </w:pPr>
      <w:r w:rsidRPr="00413C42">
        <w:rPr>
          <w:lang w:eastAsia="ar-SA"/>
        </w:rPr>
        <w:t>про</w:t>
      </w:r>
      <w:r w:rsidR="00717D6E" w:rsidRPr="00413C42">
        <w:rPr>
          <w:lang w:eastAsia="ar-SA"/>
        </w:rPr>
        <w:t xml:space="preserve"> конкурсн</w:t>
      </w:r>
      <w:r w:rsidRPr="00413C42">
        <w:rPr>
          <w:lang w:eastAsia="ar-SA"/>
        </w:rPr>
        <w:t>у</w:t>
      </w:r>
      <w:r w:rsidR="00717D6E" w:rsidRPr="00413C42">
        <w:rPr>
          <w:lang w:eastAsia="ar-SA"/>
        </w:rPr>
        <w:t xml:space="preserve"> комісі</w:t>
      </w:r>
      <w:r w:rsidRPr="00413C42">
        <w:rPr>
          <w:lang w:eastAsia="ar-SA"/>
        </w:rPr>
        <w:t>ю</w:t>
      </w:r>
      <w:r w:rsidR="00717D6E" w:rsidRPr="00413C42">
        <w:rPr>
          <w:lang w:eastAsia="ar-SA"/>
        </w:rPr>
        <w:t xml:space="preserve"> 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у м. Луцьку»</w:t>
      </w:r>
    </w:p>
    <w:p w14:paraId="3706D77B" w14:textId="77777777" w:rsidR="00C5317B" w:rsidRPr="00C5317B" w:rsidRDefault="00C5317B" w:rsidP="00C5317B">
      <w:pPr>
        <w:tabs>
          <w:tab w:val="left" w:pos="984"/>
          <w:tab w:val="left" w:pos="1517"/>
        </w:tabs>
        <w:jc w:val="center"/>
        <w:rPr>
          <w:b/>
          <w:bCs w:val="0"/>
          <w:lang w:eastAsia="ar-SA"/>
        </w:rPr>
      </w:pPr>
    </w:p>
    <w:p w14:paraId="46C232ED" w14:textId="0D32EA9E" w:rsidR="00446496" w:rsidRPr="00C505F1" w:rsidRDefault="00C5317B" w:rsidP="004464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2C2C00"/>
          <w:szCs w:val="28"/>
        </w:rPr>
        <w:t>1</w:t>
      </w:r>
      <w:r>
        <w:rPr>
          <w:color w:val="2C2C00"/>
          <w:szCs w:val="28"/>
        </w:rPr>
        <w:t>.</w:t>
      </w:r>
      <w:r w:rsidR="00413C42">
        <w:rPr>
          <w:color w:val="2C2C00"/>
          <w:szCs w:val="28"/>
        </w:rPr>
        <w:t> </w:t>
      </w:r>
      <w:r>
        <w:rPr>
          <w:color w:val="2C2C00"/>
          <w:szCs w:val="28"/>
        </w:rPr>
        <w:t>К</w:t>
      </w:r>
      <w:r>
        <w:rPr>
          <w:szCs w:val="28"/>
        </w:rPr>
        <w:t xml:space="preserve">онкурсна комісія </w:t>
      </w:r>
      <w:r w:rsidRPr="00C5317B">
        <w:rPr>
          <w:szCs w:val="28"/>
        </w:rPr>
        <w:t>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у м. Луцьку»</w:t>
      </w:r>
      <w:r w:rsidRPr="00C5317B">
        <w:rPr>
          <w:color w:val="00000A"/>
          <w:szCs w:val="28"/>
        </w:rPr>
        <w:t xml:space="preserve"> </w:t>
      </w:r>
      <w:r w:rsidRPr="00C505F1">
        <w:rPr>
          <w:color w:val="00000A"/>
          <w:szCs w:val="28"/>
        </w:rPr>
        <w:t xml:space="preserve">(далі – </w:t>
      </w:r>
      <w:r w:rsidR="00446496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>омісія)</w:t>
      </w:r>
      <w:r>
        <w:rPr>
          <w:color w:val="00000A"/>
          <w:szCs w:val="28"/>
        </w:rPr>
        <w:t xml:space="preserve"> </w:t>
      </w:r>
      <w:r>
        <w:rPr>
          <w:szCs w:val="28"/>
        </w:rPr>
        <w:t>утворюється при виконавчому комітеті міської ради з метою</w:t>
      </w:r>
      <w:r w:rsidR="00D6064D">
        <w:rPr>
          <w:szCs w:val="28"/>
        </w:rPr>
        <w:t xml:space="preserve"> </w:t>
      </w:r>
      <w:r w:rsidRPr="00C505F1">
        <w:rPr>
          <w:color w:val="00000A"/>
          <w:szCs w:val="28"/>
        </w:rPr>
        <w:t xml:space="preserve">визначення </w:t>
      </w:r>
      <w:r w:rsidR="00446496">
        <w:rPr>
          <w:color w:val="00000A"/>
          <w:szCs w:val="28"/>
        </w:rPr>
        <w:t xml:space="preserve">(на конкурсних </w:t>
      </w:r>
      <w:r w:rsidR="00446496" w:rsidRPr="00446496">
        <w:rPr>
          <w:color w:val="00000A"/>
          <w:szCs w:val="28"/>
        </w:rPr>
        <w:t xml:space="preserve">засадах) </w:t>
      </w:r>
      <w:r w:rsidRPr="00446496">
        <w:rPr>
          <w:color w:val="00000A"/>
          <w:szCs w:val="28"/>
        </w:rPr>
        <w:t>приватного партнера,</w:t>
      </w:r>
      <w:r w:rsidR="00446496" w:rsidRPr="00446496">
        <w:rPr>
          <w:color w:val="00000A"/>
          <w:szCs w:val="28"/>
        </w:rPr>
        <w:t xml:space="preserve"> </w:t>
      </w:r>
      <w:r w:rsidRPr="00446496">
        <w:rPr>
          <w:color w:val="00000A"/>
          <w:szCs w:val="28"/>
        </w:rPr>
        <w:t>який забезпечить створення найкращих умов для здійснення державно-приватного партнерства</w:t>
      </w:r>
      <w:r w:rsidR="00446496">
        <w:rPr>
          <w:color w:val="00000A"/>
          <w:szCs w:val="28"/>
        </w:rPr>
        <w:t xml:space="preserve"> в рамках</w:t>
      </w:r>
      <w:r w:rsidR="00446496" w:rsidRPr="00446496">
        <w:rPr>
          <w:color w:val="00000A"/>
          <w:szCs w:val="28"/>
        </w:rPr>
        <w:t xml:space="preserve"> вищезазначеного проєкту</w:t>
      </w:r>
      <w:r w:rsidRPr="00446496">
        <w:rPr>
          <w:color w:val="00000A"/>
          <w:szCs w:val="28"/>
        </w:rPr>
        <w:t>.</w:t>
      </w:r>
      <w:r w:rsidRPr="00C505F1">
        <w:rPr>
          <w:color w:val="00000A"/>
          <w:szCs w:val="28"/>
        </w:rPr>
        <w:t xml:space="preserve"> </w:t>
      </w:r>
    </w:p>
    <w:p w14:paraId="51832CBD" w14:textId="681614E6" w:rsidR="00C5317B" w:rsidRPr="00C505F1" w:rsidRDefault="00D6064D" w:rsidP="002C35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D6064D">
        <w:rPr>
          <w:color w:val="00000A"/>
          <w:szCs w:val="28"/>
        </w:rPr>
        <w:t>2.</w:t>
      </w:r>
      <w:r w:rsidR="00413C42">
        <w:rPr>
          <w:color w:val="00000A"/>
          <w:szCs w:val="28"/>
        </w:rPr>
        <w:t> </w:t>
      </w:r>
      <w:r w:rsidRPr="00D6064D">
        <w:rPr>
          <w:color w:val="00000A"/>
          <w:szCs w:val="28"/>
        </w:rPr>
        <w:t xml:space="preserve">Діяльність </w:t>
      </w:r>
      <w:r w:rsidR="00DD3AB4">
        <w:rPr>
          <w:color w:val="00000A"/>
          <w:szCs w:val="28"/>
        </w:rPr>
        <w:t>к</w:t>
      </w:r>
      <w:r w:rsidRPr="00D6064D">
        <w:rPr>
          <w:color w:val="00000A"/>
          <w:szCs w:val="28"/>
        </w:rPr>
        <w:t>омісії базується на принципах добровільності, рівноправності її членів, законності, гласності та демократизму.</w:t>
      </w:r>
    </w:p>
    <w:p w14:paraId="30583430" w14:textId="75E3282D" w:rsidR="00C5317B" w:rsidRPr="00C505F1" w:rsidRDefault="00D6064D" w:rsidP="002C35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3</w:t>
      </w:r>
      <w:r w:rsidR="00C5317B" w:rsidRPr="00C505F1">
        <w:rPr>
          <w:color w:val="00000A"/>
          <w:szCs w:val="28"/>
        </w:rPr>
        <w:t>.</w:t>
      </w:r>
      <w:r w:rsidR="00413C42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>Комісія у своїй діяльності керується Конституцією України</w:t>
      </w:r>
      <w:r>
        <w:rPr>
          <w:color w:val="00000A"/>
          <w:szCs w:val="28"/>
        </w:rPr>
        <w:t>,</w:t>
      </w:r>
      <w:r w:rsidR="00C5317B" w:rsidRPr="00C505F1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з</w:t>
      </w:r>
      <w:r w:rsidRPr="00D6064D">
        <w:rPr>
          <w:color w:val="00000A"/>
          <w:szCs w:val="28"/>
        </w:rPr>
        <w:t>акон</w:t>
      </w:r>
      <w:r>
        <w:rPr>
          <w:color w:val="00000A"/>
          <w:szCs w:val="28"/>
        </w:rPr>
        <w:t>а</w:t>
      </w:r>
      <w:r w:rsidRPr="00D6064D">
        <w:rPr>
          <w:color w:val="00000A"/>
          <w:szCs w:val="28"/>
        </w:rPr>
        <w:t>м</w:t>
      </w:r>
      <w:r>
        <w:rPr>
          <w:color w:val="00000A"/>
          <w:szCs w:val="28"/>
        </w:rPr>
        <w:t>и</w:t>
      </w:r>
      <w:r w:rsidRPr="00D6064D">
        <w:rPr>
          <w:color w:val="00000A"/>
          <w:szCs w:val="28"/>
        </w:rPr>
        <w:t xml:space="preserve"> України</w:t>
      </w:r>
      <w:r>
        <w:rPr>
          <w:color w:val="00000A"/>
          <w:szCs w:val="28"/>
        </w:rPr>
        <w:t xml:space="preserve">, зокрема </w:t>
      </w:r>
      <w:r w:rsidRPr="00D6064D">
        <w:rPr>
          <w:color w:val="00000A"/>
          <w:szCs w:val="28"/>
        </w:rPr>
        <w:t>«Про місцеве самоврядування в Україні»</w:t>
      </w:r>
      <w:r>
        <w:rPr>
          <w:color w:val="00000A"/>
          <w:szCs w:val="28"/>
        </w:rPr>
        <w:t xml:space="preserve">, </w:t>
      </w:r>
      <w:r w:rsidRPr="00D6064D">
        <w:rPr>
          <w:color w:val="00000A"/>
          <w:szCs w:val="28"/>
        </w:rPr>
        <w:t>«Про державно-приватне партнерство»</w:t>
      </w:r>
      <w:r w:rsidR="00C5317B" w:rsidRPr="00C505F1">
        <w:rPr>
          <w:color w:val="00000A"/>
          <w:szCs w:val="28"/>
        </w:rPr>
        <w:t xml:space="preserve">, </w:t>
      </w:r>
      <w:r w:rsidR="00413C42">
        <w:rPr>
          <w:color w:val="00000A"/>
          <w:szCs w:val="28"/>
        </w:rPr>
        <w:t>у</w:t>
      </w:r>
      <w:r w:rsidR="00C5317B" w:rsidRPr="00C505F1">
        <w:rPr>
          <w:color w:val="00000A"/>
          <w:szCs w:val="28"/>
        </w:rPr>
        <w:t>казами Президента України, постановам</w:t>
      </w:r>
      <w:r w:rsidR="00C5317B">
        <w:rPr>
          <w:color w:val="00000A"/>
          <w:szCs w:val="28"/>
        </w:rPr>
        <w:t>и</w:t>
      </w:r>
      <w:r w:rsidR="00C5317B" w:rsidRPr="00C505F1">
        <w:rPr>
          <w:color w:val="00000A"/>
          <w:szCs w:val="28"/>
        </w:rPr>
        <w:t xml:space="preserve"> Верховної Ради України, актами Кабінету Міністрів України</w:t>
      </w:r>
      <w:r>
        <w:rPr>
          <w:color w:val="00000A"/>
          <w:szCs w:val="28"/>
        </w:rPr>
        <w:t xml:space="preserve">, зокрема </w:t>
      </w:r>
      <w:r w:rsidRPr="000C7F83">
        <w:rPr>
          <w:szCs w:val="28"/>
        </w:rPr>
        <w:t>постанов</w:t>
      </w:r>
      <w:r>
        <w:rPr>
          <w:szCs w:val="28"/>
        </w:rPr>
        <w:t>ою</w:t>
      </w:r>
      <w:r w:rsidRPr="000C7F83">
        <w:rPr>
          <w:szCs w:val="28"/>
        </w:rPr>
        <w:t xml:space="preserve"> Кабінету Міністрів України від 11.04.2011 № 384 «Деякі питання організації здійснення державно-приватного партнерства»</w:t>
      </w:r>
      <w:r w:rsidR="00C5317B" w:rsidRPr="00C505F1">
        <w:rPr>
          <w:color w:val="00000A"/>
          <w:szCs w:val="28"/>
        </w:rPr>
        <w:t xml:space="preserve">, наказами міністерств та інших центральних органів виконавчої влади, </w:t>
      </w:r>
      <w:r w:rsidR="00C5317B">
        <w:rPr>
          <w:color w:val="00000A"/>
          <w:szCs w:val="28"/>
        </w:rPr>
        <w:t>рішеннями Луцької</w:t>
      </w:r>
      <w:r w:rsidR="00C5317B" w:rsidRPr="00C505F1">
        <w:rPr>
          <w:color w:val="00000A"/>
          <w:szCs w:val="28"/>
        </w:rPr>
        <w:t xml:space="preserve"> міської ради</w:t>
      </w:r>
      <w:r w:rsidR="00C5317B" w:rsidRPr="000D769A">
        <w:rPr>
          <w:color w:val="00000A"/>
          <w:szCs w:val="28"/>
        </w:rPr>
        <w:t xml:space="preserve"> </w:t>
      </w:r>
      <w:r w:rsidR="00C5317B" w:rsidRPr="00012909">
        <w:rPr>
          <w:color w:val="00000A"/>
          <w:szCs w:val="28"/>
        </w:rPr>
        <w:t xml:space="preserve">та </w:t>
      </w:r>
      <w:r w:rsidR="00413C42">
        <w:rPr>
          <w:color w:val="00000A"/>
          <w:szCs w:val="28"/>
        </w:rPr>
        <w:t>її в</w:t>
      </w:r>
      <w:r w:rsidR="00C5317B" w:rsidRPr="00012909">
        <w:rPr>
          <w:color w:val="00000A"/>
          <w:szCs w:val="28"/>
        </w:rPr>
        <w:t>иконавчого комітету</w:t>
      </w:r>
      <w:r w:rsidR="00C5317B" w:rsidRPr="00C505F1">
        <w:rPr>
          <w:color w:val="00000A"/>
          <w:szCs w:val="28"/>
        </w:rPr>
        <w:t xml:space="preserve">, розпорядженнями </w:t>
      </w:r>
      <w:r w:rsidR="00C5317B" w:rsidRPr="00012909">
        <w:rPr>
          <w:color w:val="00000A"/>
          <w:szCs w:val="28"/>
        </w:rPr>
        <w:t xml:space="preserve">міського голови, </w:t>
      </w:r>
      <w:r w:rsidR="00C5317B" w:rsidRPr="00C505F1">
        <w:rPr>
          <w:color w:val="00000A"/>
          <w:szCs w:val="28"/>
        </w:rPr>
        <w:t>іншими нормативно-правовими актами</w:t>
      </w:r>
      <w:r w:rsidR="00D41C0F">
        <w:rPr>
          <w:color w:val="00000A"/>
          <w:szCs w:val="28"/>
        </w:rPr>
        <w:t>,</w:t>
      </w:r>
      <w:r w:rsidR="00C5317B" w:rsidRPr="00C505F1">
        <w:rPr>
          <w:color w:val="00000A"/>
          <w:szCs w:val="28"/>
        </w:rPr>
        <w:t xml:space="preserve"> </w:t>
      </w:r>
      <w:r w:rsidR="00C5317B" w:rsidRPr="00012909">
        <w:rPr>
          <w:color w:val="00000A"/>
          <w:szCs w:val="28"/>
        </w:rPr>
        <w:t>а</w:t>
      </w:r>
      <w:r w:rsidR="00C5317B" w:rsidRPr="00C505F1">
        <w:rPr>
          <w:color w:val="00000A"/>
          <w:szCs w:val="28"/>
        </w:rPr>
        <w:t xml:space="preserve"> також цим положенням. </w:t>
      </w:r>
    </w:p>
    <w:p w14:paraId="42D6F3FF" w14:textId="0050E4C3" w:rsidR="00C5317B" w:rsidRPr="002C35A1" w:rsidRDefault="002C35A1" w:rsidP="002C35A1">
      <w:pP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4</w:t>
      </w:r>
      <w:r w:rsidR="00C5317B" w:rsidRPr="00C505F1">
        <w:rPr>
          <w:color w:val="00000A"/>
          <w:szCs w:val="28"/>
        </w:rPr>
        <w:t>.</w:t>
      </w:r>
      <w:r w:rsidR="00413C42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 xml:space="preserve">Основним завданням </w:t>
      </w:r>
      <w:r w:rsidR="00DD3AB4">
        <w:rPr>
          <w:color w:val="00000A"/>
          <w:szCs w:val="28"/>
        </w:rPr>
        <w:t>к</w:t>
      </w:r>
      <w:r w:rsidR="00C5317B" w:rsidRPr="00C505F1">
        <w:rPr>
          <w:color w:val="00000A"/>
          <w:szCs w:val="28"/>
        </w:rPr>
        <w:t>омісії є</w:t>
      </w:r>
      <w:r>
        <w:rPr>
          <w:color w:val="00000A"/>
          <w:szCs w:val="28"/>
        </w:rPr>
        <w:t xml:space="preserve"> </w:t>
      </w:r>
      <w:r w:rsidR="00C5317B" w:rsidRPr="00C505F1">
        <w:rPr>
          <w:color w:val="00000A"/>
          <w:szCs w:val="28"/>
        </w:rPr>
        <w:t xml:space="preserve">підготовка та проведення </w:t>
      </w:r>
      <w:r w:rsidR="00D579CF">
        <w:rPr>
          <w:color w:val="00000A"/>
          <w:szCs w:val="28"/>
        </w:rPr>
        <w:t xml:space="preserve">конкурсу </w:t>
      </w:r>
      <w:r w:rsidR="00D579CF" w:rsidRPr="00D579CF">
        <w:rPr>
          <w:color w:val="00000A"/>
          <w:szCs w:val="28"/>
        </w:rPr>
        <w:t>з визначення приватного партнера</w:t>
      </w:r>
      <w:r>
        <w:rPr>
          <w:color w:val="00000A"/>
          <w:szCs w:val="28"/>
        </w:rPr>
        <w:t xml:space="preserve"> в рамках державно-приватного партнерства </w:t>
      </w:r>
      <w:r w:rsidR="00D579CF" w:rsidRPr="00D579CF">
        <w:rPr>
          <w:color w:val="00000A"/>
          <w:szCs w:val="28"/>
        </w:rPr>
        <w:t>щодо проєкту «Реставрація з пристосуванням та управління нежитловим приміщенням, що розташоване за адресою вул. Кафедральна, 4 у м. Луцьку»</w:t>
      </w:r>
      <w:r w:rsidR="00DD3AB4">
        <w:rPr>
          <w:color w:val="00000A"/>
          <w:szCs w:val="28"/>
        </w:rPr>
        <w:t xml:space="preserve"> (далі – конкурс)</w:t>
      </w:r>
      <w:r w:rsidR="00D579CF">
        <w:rPr>
          <w:color w:val="00000A"/>
          <w:szCs w:val="28"/>
        </w:rPr>
        <w:t xml:space="preserve"> </w:t>
      </w:r>
      <w:r w:rsidR="00C5317B" w:rsidRPr="00C505F1">
        <w:rPr>
          <w:color w:val="00000A"/>
          <w:szCs w:val="28"/>
        </w:rPr>
        <w:t>із застосуванням принципів відкритості, рівності, об'єктивності та відсутності дискримінації</w:t>
      </w:r>
      <w:r>
        <w:rPr>
          <w:color w:val="00000A"/>
          <w:szCs w:val="28"/>
        </w:rPr>
        <w:t>.</w:t>
      </w:r>
    </w:p>
    <w:p w14:paraId="4B5B6051" w14:textId="7263576A" w:rsidR="00C5317B" w:rsidRPr="00C505F1" w:rsidRDefault="002C35A1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5</w:t>
      </w:r>
      <w:r w:rsidR="00C5317B" w:rsidRPr="00C505F1">
        <w:rPr>
          <w:color w:val="00000A"/>
          <w:szCs w:val="28"/>
        </w:rPr>
        <w:t>.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>Терміни, що використовуються в цьому загальному положенні, вживаються в значенн</w:t>
      </w:r>
      <w:r w:rsidR="00DD3AB4">
        <w:rPr>
          <w:color w:val="00000A"/>
          <w:szCs w:val="28"/>
        </w:rPr>
        <w:t>ях</w:t>
      </w:r>
      <w:r w:rsidR="00C5317B" w:rsidRPr="00C505F1">
        <w:rPr>
          <w:color w:val="00000A"/>
          <w:szCs w:val="28"/>
        </w:rPr>
        <w:t>, наведен</w:t>
      </w:r>
      <w:r w:rsidR="00DD3AB4">
        <w:rPr>
          <w:color w:val="00000A"/>
          <w:szCs w:val="28"/>
        </w:rPr>
        <w:t>их</w:t>
      </w:r>
      <w:r w:rsidR="00C5317B" w:rsidRPr="00C505F1">
        <w:rPr>
          <w:color w:val="00000A"/>
          <w:szCs w:val="28"/>
        </w:rPr>
        <w:t xml:space="preserve"> в Законі України «Про державно-приватне партнерство» та постанові Кабінету Міністрів України від 11 квітня 2011 року </w:t>
      </w:r>
      <w:r w:rsidR="00C5317B">
        <w:rPr>
          <w:color w:val="00000A"/>
          <w:szCs w:val="28"/>
        </w:rPr>
        <w:t>№</w:t>
      </w:r>
      <w:r w:rsidR="00C5317B" w:rsidRPr="00C505F1">
        <w:rPr>
          <w:color w:val="00000A"/>
          <w:szCs w:val="28"/>
        </w:rPr>
        <w:t xml:space="preserve"> 384 «Деякі питання організації здійснення державно-приватного партнерства». </w:t>
      </w:r>
    </w:p>
    <w:p w14:paraId="0B8AE5BC" w14:textId="4AC92AC4" w:rsidR="00C5317B" w:rsidRPr="004E6B5B" w:rsidRDefault="004E6B5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>
        <w:rPr>
          <w:color w:val="00000A"/>
          <w:szCs w:val="28"/>
        </w:rPr>
        <w:t>6</w:t>
      </w:r>
      <w:r w:rsidR="00C5317B" w:rsidRPr="00C505F1">
        <w:rPr>
          <w:color w:val="00000A"/>
          <w:szCs w:val="28"/>
        </w:rPr>
        <w:t>.</w:t>
      </w:r>
      <w:r w:rsidR="00D41C0F">
        <w:rPr>
          <w:color w:val="00000A"/>
          <w:szCs w:val="28"/>
        </w:rPr>
        <w:t> </w:t>
      </w:r>
      <w:r w:rsidR="000D4699" w:rsidRPr="004E6B5B">
        <w:rPr>
          <w:szCs w:val="28"/>
        </w:rPr>
        <w:t>Комісія</w:t>
      </w:r>
      <w:r w:rsidR="000D4699">
        <w:rPr>
          <w:szCs w:val="28"/>
        </w:rPr>
        <w:t>,</w:t>
      </w:r>
      <w:r w:rsidR="000D4699">
        <w:rPr>
          <w:color w:val="00000A"/>
          <w:szCs w:val="28"/>
        </w:rPr>
        <w:t xml:space="preserve"> в</w:t>
      </w:r>
      <w:r w:rsidR="00C5317B" w:rsidRPr="00C505F1">
        <w:rPr>
          <w:color w:val="00000A"/>
          <w:szCs w:val="28"/>
        </w:rPr>
        <w:t xml:space="preserve">ідповідно до </w:t>
      </w:r>
      <w:r w:rsidR="00C5317B" w:rsidRPr="004E6B5B">
        <w:rPr>
          <w:szCs w:val="28"/>
        </w:rPr>
        <w:t xml:space="preserve">покладених на неї завдань: </w:t>
      </w:r>
    </w:p>
    <w:p w14:paraId="6A9C1CC2" w14:textId="3F77E6EF" w:rsidR="00C5317B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4E6B5B">
        <w:rPr>
          <w:szCs w:val="28"/>
        </w:rPr>
        <w:t>1)</w:t>
      </w:r>
      <w:r w:rsidR="00D41C0F">
        <w:rPr>
          <w:szCs w:val="28"/>
        </w:rPr>
        <w:t> </w:t>
      </w:r>
      <w:r w:rsidRPr="004E6B5B">
        <w:rPr>
          <w:szCs w:val="28"/>
        </w:rPr>
        <w:t>визначає строки проведення конкурсу</w:t>
      </w:r>
      <w:r w:rsidR="002C35A1" w:rsidRPr="004E6B5B">
        <w:rPr>
          <w:szCs w:val="28"/>
        </w:rPr>
        <w:t xml:space="preserve"> </w:t>
      </w:r>
      <w:r w:rsidR="00D445BD" w:rsidRPr="004E6B5B">
        <w:rPr>
          <w:szCs w:val="28"/>
        </w:rPr>
        <w:t xml:space="preserve">та подає </w:t>
      </w:r>
      <w:r w:rsidR="00DD3AB4">
        <w:rPr>
          <w:szCs w:val="28"/>
        </w:rPr>
        <w:t xml:space="preserve">на затвердження </w:t>
      </w:r>
      <w:r w:rsidR="000D4699" w:rsidRPr="004E6B5B">
        <w:rPr>
          <w:szCs w:val="28"/>
        </w:rPr>
        <w:t>міському голові</w:t>
      </w:r>
      <w:r w:rsidR="00D445BD" w:rsidRPr="004E6B5B">
        <w:rPr>
          <w:szCs w:val="28"/>
        </w:rPr>
        <w:t>;</w:t>
      </w:r>
      <w:r w:rsidRPr="004E6B5B">
        <w:rPr>
          <w:szCs w:val="28"/>
        </w:rPr>
        <w:t xml:space="preserve"> </w:t>
      </w:r>
    </w:p>
    <w:p w14:paraId="66A60899" w14:textId="677B10EE" w:rsidR="00161DF7" w:rsidRPr="00161DF7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  <w:lang w:val="ru-RU"/>
        </w:rPr>
      </w:pPr>
      <w:r w:rsidRPr="00161DF7">
        <w:rPr>
          <w:szCs w:val="28"/>
          <w:lang w:val="ru-RU"/>
        </w:rPr>
        <w:t xml:space="preserve">2) </w:t>
      </w:r>
      <w:r w:rsidRPr="002337E7">
        <w:rPr>
          <w:szCs w:val="28"/>
        </w:rPr>
        <w:t xml:space="preserve">здійснює розроблення конкурсної документації та подає її на </w:t>
      </w:r>
      <w:r>
        <w:rPr>
          <w:szCs w:val="28"/>
        </w:rPr>
        <w:t>затвердження</w:t>
      </w:r>
      <w:r w:rsidRPr="002337E7">
        <w:rPr>
          <w:szCs w:val="28"/>
        </w:rPr>
        <w:t xml:space="preserve"> сесії міської ради;</w:t>
      </w:r>
    </w:p>
    <w:p w14:paraId="03385FEB" w14:textId="22585B48" w:rsidR="00C5317B" w:rsidRPr="000D4699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161DF7">
        <w:rPr>
          <w:szCs w:val="28"/>
          <w:lang w:val="ru-RU"/>
        </w:rPr>
        <w:lastRenderedPageBreak/>
        <w:t>3</w:t>
      </w:r>
      <w:r w:rsidR="00C5317B" w:rsidRPr="000D4699">
        <w:rPr>
          <w:szCs w:val="28"/>
        </w:rPr>
        <w:t>)</w:t>
      </w:r>
      <w:r w:rsidR="00D41C0F">
        <w:rPr>
          <w:szCs w:val="28"/>
        </w:rPr>
        <w:t> </w:t>
      </w:r>
      <w:r w:rsidR="00C5317B" w:rsidRPr="000D4699">
        <w:rPr>
          <w:szCs w:val="28"/>
        </w:rPr>
        <w:t>забезпечує претендентів і учасників</w:t>
      </w:r>
      <w:r w:rsidR="00DD3AB4">
        <w:rPr>
          <w:szCs w:val="28"/>
        </w:rPr>
        <w:t xml:space="preserve"> конкурсу</w:t>
      </w:r>
      <w:r w:rsidR="00C5317B" w:rsidRPr="000D4699">
        <w:rPr>
          <w:szCs w:val="28"/>
        </w:rPr>
        <w:t xml:space="preserve"> необхідною інформацією </w:t>
      </w:r>
      <w:r w:rsidR="004E6B5B" w:rsidRPr="000D4699">
        <w:rPr>
          <w:szCs w:val="28"/>
        </w:rPr>
        <w:t xml:space="preserve">та </w:t>
      </w:r>
      <w:r w:rsidR="00C5317B" w:rsidRPr="000D4699">
        <w:rPr>
          <w:szCs w:val="28"/>
        </w:rPr>
        <w:t>документа</w:t>
      </w:r>
      <w:r w:rsidR="004E6B5B" w:rsidRPr="000D4699">
        <w:rPr>
          <w:szCs w:val="28"/>
        </w:rPr>
        <w:t>цією</w:t>
      </w:r>
      <w:r w:rsidR="00C5317B" w:rsidRPr="000D4699">
        <w:rPr>
          <w:szCs w:val="28"/>
        </w:rPr>
        <w:t xml:space="preserve"> для підготовки й подання конкурсної пропозиції; </w:t>
      </w:r>
    </w:p>
    <w:p w14:paraId="612798E7" w14:textId="09B552E7" w:rsidR="004E6B5B" w:rsidRPr="00C505F1" w:rsidRDefault="00161DF7" w:rsidP="004E6B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161DF7">
        <w:rPr>
          <w:color w:val="00000A"/>
          <w:szCs w:val="28"/>
          <w:lang w:val="ru-RU"/>
        </w:rPr>
        <w:t>4</w:t>
      </w:r>
      <w:r w:rsidR="00C5317B"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>надає претендентам або учасникам</w:t>
      </w:r>
      <w:r w:rsidR="00DD3AB4">
        <w:rPr>
          <w:color w:val="00000A"/>
          <w:szCs w:val="28"/>
        </w:rPr>
        <w:t xml:space="preserve"> </w:t>
      </w:r>
      <w:r w:rsidR="00DD3AB4">
        <w:rPr>
          <w:szCs w:val="28"/>
        </w:rPr>
        <w:t>конкурсу</w:t>
      </w:r>
      <w:r w:rsidR="00C5317B" w:rsidRPr="00C505F1">
        <w:rPr>
          <w:color w:val="00000A"/>
          <w:szCs w:val="28"/>
        </w:rPr>
        <w:t xml:space="preserve"> роз'яснення щодо конкурсної документації; </w:t>
      </w:r>
    </w:p>
    <w:p w14:paraId="24C45C64" w14:textId="2C8FFF7C" w:rsidR="00C5317B" w:rsidRPr="00C505F1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161DF7">
        <w:rPr>
          <w:color w:val="00000A"/>
          <w:szCs w:val="28"/>
          <w:lang w:val="ru-RU"/>
        </w:rPr>
        <w:t>5</w:t>
      </w:r>
      <w:r w:rsidR="004E6B5B"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="004E6B5B" w:rsidRPr="00C505F1">
        <w:rPr>
          <w:color w:val="00000A"/>
          <w:szCs w:val="28"/>
        </w:rPr>
        <w:t>реєструє заявки на участь у конкурсі;</w:t>
      </w:r>
    </w:p>
    <w:p w14:paraId="1C192DA4" w14:textId="2BE712A8" w:rsidR="00C5317B" w:rsidRPr="000D4699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161DF7">
        <w:rPr>
          <w:szCs w:val="28"/>
          <w:lang w:val="ru-RU"/>
        </w:rPr>
        <w:t>6</w:t>
      </w:r>
      <w:r w:rsidR="00C5317B" w:rsidRPr="000D4699">
        <w:rPr>
          <w:szCs w:val="28"/>
        </w:rPr>
        <w:t>)</w:t>
      </w:r>
      <w:r w:rsidR="00D41C0F">
        <w:rPr>
          <w:szCs w:val="28"/>
        </w:rPr>
        <w:t> </w:t>
      </w:r>
      <w:r w:rsidR="000D4699" w:rsidRPr="000D4699">
        <w:rPr>
          <w:szCs w:val="28"/>
        </w:rPr>
        <w:t>приймає</w:t>
      </w:r>
      <w:r w:rsidR="00C5317B" w:rsidRPr="000D4699">
        <w:rPr>
          <w:szCs w:val="28"/>
        </w:rPr>
        <w:t xml:space="preserve"> рішення щодо допущення (недопущення) претендентів до участі в конкурсі; </w:t>
      </w:r>
    </w:p>
    <w:p w14:paraId="0CF8B7BC" w14:textId="1AE754B4" w:rsidR="00C5317B" w:rsidRPr="00C505F1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161DF7">
        <w:rPr>
          <w:szCs w:val="28"/>
          <w:lang w:val="ru-RU"/>
        </w:rPr>
        <w:t>7</w:t>
      </w:r>
      <w:r w:rsidR="00C5317B" w:rsidRPr="000D4699">
        <w:rPr>
          <w:szCs w:val="28"/>
        </w:rPr>
        <w:t>)</w:t>
      </w:r>
      <w:r w:rsidR="00D41C0F">
        <w:rPr>
          <w:szCs w:val="28"/>
        </w:rPr>
        <w:t> </w:t>
      </w:r>
      <w:r w:rsidR="00C5317B" w:rsidRPr="000D4699">
        <w:rPr>
          <w:szCs w:val="28"/>
        </w:rPr>
        <w:t xml:space="preserve">повідомляє претендентів </w:t>
      </w:r>
      <w:r w:rsidR="00C5317B" w:rsidRPr="00C505F1">
        <w:rPr>
          <w:color w:val="00000A"/>
          <w:szCs w:val="28"/>
        </w:rPr>
        <w:t xml:space="preserve">про допущення (недопущення) до участі в конкурсі; </w:t>
      </w:r>
    </w:p>
    <w:p w14:paraId="3CAD61E4" w14:textId="747EDB62" w:rsidR="00C5317B" w:rsidRPr="00C505F1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161DF7">
        <w:rPr>
          <w:color w:val="00000A"/>
          <w:szCs w:val="28"/>
          <w:lang w:val="ru-RU"/>
        </w:rPr>
        <w:t>8</w:t>
      </w:r>
      <w:r w:rsidR="00C5317B"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 xml:space="preserve">розглядає та оцінює конкурсні пропозиції учасників; </w:t>
      </w:r>
    </w:p>
    <w:p w14:paraId="62914350" w14:textId="109AA355" w:rsidR="00C5317B" w:rsidRPr="00C505F1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161DF7">
        <w:rPr>
          <w:color w:val="00000A"/>
          <w:szCs w:val="28"/>
          <w:lang w:val="ru-RU"/>
        </w:rPr>
        <w:t>9</w:t>
      </w:r>
      <w:r w:rsidR="00C5317B"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 xml:space="preserve">подає </w:t>
      </w:r>
      <w:r w:rsidR="00DD3AB4" w:rsidRPr="00C505F1">
        <w:rPr>
          <w:color w:val="00000A"/>
          <w:szCs w:val="28"/>
        </w:rPr>
        <w:t>на затвердження</w:t>
      </w:r>
      <w:r w:rsidR="00DD3AB4">
        <w:rPr>
          <w:color w:val="00000A"/>
          <w:szCs w:val="28"/>
        </w:rPr>
        <w:t xml:space="preserve"> сесії</w:t>
      </w:r>
      <w:r w:rsidR="00DD3AB4" w:rsidRPr="00C505F1">
        <w:rPr>
          <w:color w:val="00000A"/>
          <w:szCs w:val="28"/>
        </w:rPr>
        <w:t xml:space="preserve"> </w:t>
      </w:r>
      <w:r w:rsidR="00DD3AB4">
        <w:rPr>
          <w:color w:val="00000A"/>
          <w:szCs w:val="28"/>
        </w:rPr>
        <w:t>Луцької</w:t>
      </w:r>
      <w:r w:rsidR="00DD3AB4" w:rsidRPr="00C505F1">
        <w:rPr>
          <w:color w:val="00000A"/>
          <w:szCs w:val="28"/>
        </w:rPr>
        <w:t xml:space="preserve"> міськ</w:t>
      </w:r>
      <w:r w:rsidR="00DD3AB4">
        <w:rPr>
          <w:color w:val="00000A"/>
          <w:szCs w:val="28"/>
        </w:rPr>
        <w:t xml:space="preserve">ої </w:t>
      </w:r>
      <w:proofErr w:type="gramStart"/>
      <w:r w:rsidR="00DD3AB4" w:rsidRPr="00C505F1">
        <w:rPr>
          <w:color w:val="00000A"/>
          <w:szCs w:val="28"/>
        </w:rPr>
        <w:t>рад</w:t>
      </w:r>
      <w:r w:rsidR="00DD3AB4">
        <w:rPr>
          <w:color w:val="00000A"/>
          <w:szCs w:val="28"/>
        </w:rPr>
        <w:t>и</w:t>
      </w:r>
      <w:r w:rsidR="00DD3AB4" w:rsidRPr="00C505F1">
        <w:rPr>
          <w:color w:val="00000A"/>
          <w:szCs w:val="28"/>
        </w:rPr>
        <w:t xml:space="preserve"> </w:t>
      </w:r>
      <w:r w:rsidR="00C5317B" w:rsidRPr="00C505F1">
        <w:rPr>
          <w:color w:val="00000A"/>
          <w:szCs w:val="28"/>
        </w:rPr>
        <w:t>протокол</w:t>
      </w:r>
      <w:proofErr w:type="gramEnd"/>
      <w:r w:rsidR="00C5317B" w:rsidRPr="00C505F1">
        <w:rPr>
          <w:color w:val="00000A"/>
          <w:szCs w:val="28"/>
        </w:rPr>
        <w:t xml:space="preserve"> про результати конкурсу (про визначення переможця конкурсу, про відхилення всіх конкурсних пропозицій без визначення переможця чи про оголошення конкурсу таким, що не відбувся); </w:t>
      </w:r>
    </w:p>
    <w:p w14:paraId="79D04BF2" w14:textId="0098B169" w:rsidR="00C5317B" w:rsidRPr="00C505F1" w:rsidRDefault="00161DF7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161DF7">
        <w:rPr>
          <w:color w:val="00000A"/>
          <w:szCs w:val="28"/>
          <w:lang w:val="ru-RU"/>
        </w:rPr>
        <w:t>10</w:t>
      </w:r>
      <w:r w:rsidR="00C5317B"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 xml:space="preserve">повідомляє переможця та інших учасників про результати конкурсу; </w:t>
      </w:r>
    </w:p>
    <w:p w14:paraId="46FE74BB" w14:textId="70BC17D3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</w:t>
      </w:r>
      <w:r w:rsidR="00161DF7" w:rsidRPr="00161DF7">
        <w:rPr>
          <w:color w:val="00000A"/>
          <w:szCs w:val="28"/>
          <w:lang w:val="ru-RU"/>
        </w:rPr>
        <w:t>1</w:t>
      </w:r>
      <w:r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>в установленому порядку</w:t>
      </w:r>
      <w:r w:rsidR="00DD3AB4">
        <w:rPr>
          <w:color w:val="00000A"/>
          <w:szCs w:val="28"/>
        </w:rPr>
        <w:t>, за потреби,</w:t>
      </w:r>
      <w:r w:rsidRPr="00C505F1">
        <w:rPr>
          <w:color w:val="00000A"/>
          <w:szCs w:val="28"/>
        </w:rPr>
        <w:t xml:space="preserve"> </w:t>
      </w:r>
      <w:r w:rsidR="00DD3AB4" w:rsidRPr="00C505F1">
        <w:rPr>
          <w:color w:val="00000A"/>
          <w:szCs w:val="28"/>
        </w:rPr>
        <w:t xml:space="preserve">отримує </w:t>
      </w:r>
      <w:r w:rsidRPr="00C505F1">
        <w:rPr>
          <w:color w:val="00000A"/>
          <w:szCs w:val="28"/>
        </w:rPr>
        <w:t xml:space="preserve">від органів державної влади, підприємств, установ і організацій документи та інші матеріали, необхідні для виконання покладених на комісію завдань; </w:t>
      </w:r>
    </w:p>
    <w:p w14:paraId="2AD1007A" w14:textId="239CD704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</w:t>
      </w:r>
      <w:r w:rsidR="00161DF7" w:rsidRPr="00161DF7">
        <w:rPr>
          <w:color w:val="00000A"/>
          <w:szCs w:val="28"/>
          <w:lang w:val="ru-RU"/>
        </w:rPr>
        <w:t>2</w:t>
      </w:r>
      <w:r w:rsidRPr="00C505F1">
        <w:rPr>
          <w:color w:val="00000A"/>
          <w:szCs w:val="28"/>
        </w:rPr>
        <w:t>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здійснює інші заходи, пов'язані з організацією та проведенням конкурсу. </w:t>
      </w:r>
    </w:p>
    <w:p w14:paraId="5C050BE9" w14:textId="2D36A423" w:rsidR="00855890" w:rsidRDefault="000D4699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7.</w:t>
      </w:r>
      <w:r w:rsidR="00D41C0F">
        <w:rPr>
          <w:color w:val="00000A"/>
          <w:szCs w:val="28"/>
        </w:rPr>
        <w:t> </w:t>
      </w:r>
      <w:r w:rsidR="002C35A1">
        <w:rPr>
          <w:color w:val="00000A"/>
          <w:szCs w:val="28"/>
        </w:rPr>
        <w:t xml:space="preserve">Члени </w:t>
      </w:r>
      <w:r w:rsidR="00DD3AB4">
        <w:rPr>
          <w:color w:val="00000A"/>
          <w:szCs w:val="28"/>
        </w:rPr>
        <w:t>к</w:t>
      </w:r>
      <w:r w:rsidR="00002A25">
        <w:rPr>
          <w:color w:val="00000A"/>
          <w:szCs w:val="28"/>
        </w:rPr>
        <w:t>омісії</w:t>
      </w:r>
      <w:r w:rsidR="002C35A1">
        <w:rPr>
          <w:color w:val="00000A"/>
          <w:szCs w:val="28"/>
        </w:rPr>
        <w:t>, за потреби,</w:t>
      </w:r>
      <w:r w:rsidR="00002A25">
        <w:rPr>
          <w:color w:val="00000A"/>
          <w:szCs w:val="28"/>
        </w:rPr>
        <w:t xml:space="preserve"> м</w:t>
      </w:r>
      <w:r w:rsidR="002C35A1">
        <w:rPr>
          <w:color w:val="00000A"/>
          <w:szCs w:val="28"/>
        </w:rPr>
        <w:t xml:space="preserve">ають право брати участь у її засіданнях </w:t>
      </w:r>
      <w:r w:rsidR="00002A25">
        <w:rPr>
          <w:color w:val="00000A"/>
          <w:szCs w:val="28"/>
        </w:rPr>
        <w:t xml:space="preserve">онлайн </w:t>
      </w:r>
      <w:r w:rsidR="002C35A1">
        <w:rPr>
          <w:color w:val="00000A"/>
          <w:szCs w:val="28"/>
        </w:rPr>
        <w:t xml:space="preserve">– без фізичної присутності, </w:t>
      </w:r>
      <w:r w:rsidR="00002A25">
        <w:rPr>
          <w:color w:val="00000A"/>
          <w:szCs w:val="28"/>
        </w:rPr>
        <w:t>з використа</w:t>
      </w:r>
      <w:r w:rsidR="002C35A1">
        <w:rPr>
          <w:color w:val="00000A"/>
          <w:szCs w:val="28"/>
        </w:rPr>
        <w:t>н</w:t>
      </w:r>
      <w:r w:rsidR="00002A25">
        <w:rPr>
          <w:color w:val="00000A"/>
          <w:szCs w:val="28"/>
        </w:rPr>
        <w:t>ням засобів телекомунікацій</w:t>
      </w:r>
      <w:r w:rsidR="002C35A1">
        <w:rPr>
          <w:color w:val="00000A"/>
          <w:szCs w:val="28"/>
        </w:rPr>
        <w:t>.</w:t>
      </w:r>
    </w:p>
    <w:p w14:paraId="2F0C1A4B" w14:textId="1051580E" w:rsidR="00C5317B" w:rsidRPr="00C505F1" w:rsidRDefault="000D4699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8</w:t>
      </w:r>
      <w:r w:rsidR="00C5317B" w:rsidRPr="00C505F1">
        <w:rPr>
          <w:color w:val="00000A"/>
          <w:szCs w:val="28"/>
        </w:rPr>
        <w:t>.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>Комісія має право:</w:t>
      </w:r>
    </w:p>
    <w:p w14:paraId="4A49358C" w14:textId="4EB089C3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уточнювати у претендента всю необхідну інформацію щодо змісту його заявки; </w:t>
      </w:r>
    </w:p>
    <w:p w14:paraId="7598091C" w14:textId="2710E074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2)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запрошувати на свої засідання претендентів та учасників конкурсу, заслуховувати їх </w:t>
      </w:r>
      <w:r w:rsidR="00DD3AB4">
        <w:rPr>
          <w:color w:val="00000A"/>
          <w:szCs w:val="28"/>
        </w:rPr>
        <w:t>роз’</w:t>
      </w:r>
      <w:r w:rsidRPr="00C505F1">
        <w:rPr>
          <w:color w:val="00000A"/>
          <w:szCs w:val="28"/>
        </w:rPr>
        <w:t>яснення</w:t>
      </w:r>
      <w:r w:rsidR="000D4699">
        <w:rPr>
          <w:color w:val="00000A"/>
          <w:szCs w:val="28"/>
        </w:rPr>
        <w:t>,</w:t>
      </w:r>
      <w:r w:rsidRPr="00C505F1">
        <w:rPr>
          <w:color w:val="00000A"/>
          <w:szCs w:val="28"/>
        </w:rPr>
        <w:t xml:space="preserve"> у разі виникнення потреби в отриманні додаткової інформації щодо таких претендентів або учасників конкурсу</w:t>
      </w:r>
      <w:r w:rsidR="000D4699">
        <w:rPr>
          <w:color w:val="00000A"/>
          <w:szCs w:val="28"/>
        </w:rPr>
        <w:t>, а також</w:t>
      </w:r>
      <w:r w:rsidRPr="00C505F1">
        <w:rPr>
          <w:color w:val="00000A"/>
          <w:szCs w:val="28"/>
        </w:rPr>
        <w:t xml:space="preserve"> конкурсних пропозицій;</w:t>
      </w:r>
    </w:p>
    <w:p w14:paraId="64A25B6D" w14:textId="2FE0E847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3)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>ініціювати</w:t>
      </w:r>
      <w:r w:rsidR="00855890">
        <w:rPr>
          <w:color w:val="00000A"/>
          <w:szCs w:val="28"/>
        </w:rPr>
        <w:t>,</w:t>
      </w:r>
      <w:r w:rsidRPr="00C505F1">
        <w:rPr>
          <w:color w:val="00000A"/>
          <w:szCs w:val="28"/>
        </w:rPr>
        <w:t xml:space="preserve"> в разі необхідності</w:t>
      </w:r>
      <w:r w:rsidR="00855890">
        <w:rPr>
          <w:color w:val="00000A"/>
          <w:szCs w:val="28"/>
        </w:rPr>
        <w:t>,</w:t>
      </w:r>
      <w:r w:rsidRPr="00C505F1">
        <w:rPr>
          <w:color w:val="00000A"/>
          <w:szCs w:val="28"/>
        </w:rPr>
        <w:t xml:space="preserve"> внесення змін до конкурсної документації </w:t>
      </w:r>
      <w:r w:rsidR="00855890">
        <w:rPr>
          <w:color w:val="00000A"/>
          <w:szCs w:val="28"/>
        </w:rPr>
        <w:t xml:space="preserve">(зміни до конкурсної документації повинні бути внесені Луцькою </w:t>
      </w:r>
      <w:r w:rsidRPr="00AE5B53">
        <w:rPr>
          <w:color w:val="00000A"/>
          <w:szCs w:val="28"/>
        </w:rPr>
        <w:t>міськ</w:t>
      </w:r>
      <w:r w:rsidR="00855890">
        <w:rPr>
          <w:color w:val="00000A"/>
          <w:szCs w:val="28"/>
        </w:rPr>
        <w:t>ою</w:t>
      </w:r>
      <w:r w:rsidRPr="00C505F1">
        <w:rPr>
          <w:color w:val="00000A"/>
          <w:szCs w:val="28"/>
        </w:rPr>
        <w:t xml:space="preserve"> рад</w:t>
      </w:r>
      <w:r w:rsidR="00855890">
        <w:rPr>
          <w:color w:val="00000A"/>
          <w:szCs w:val="28"/>
        </w:rPr>
        <w:t>ою</w:t>
      </w:r>
      <w:r w:rsidRPr="00C505F1">
        <w:rPr>
          <w:color w:val="00000A"/>
          <w:szCs w:val="28"/>
        </w:rPr>
        <w:t xml:space="preserve"> не пізніше ніж за </w:t>
      </w:r>
      <w:r w:rsidR="00855890">
        <w:rPr>
          <w:color w:val="00000A"/>
          <w:szCs w:val="28"/>
        </w:rPr>
        <w:t>45</w:t>
      </w:r>
      <w:r w:rsidRPr="00C505F1">
        <w:rPr>
          <w:color w:val="00000A"/>
          <w:szCs w:val="28"/>
        </w:rPr>
        <w:t xml:space="preserve"> днів до дати закінчення строку подання конкурсних пропозицій</w:t>
      </w:r>
      <w:r w:rsidR="00855890">
        <w:rPr>
          <w:color w:val="00000A"/>
          <w:szCs w:val="28"/>
        </w:rPr>
        <w:t>)</w:t>
      </w:r>
      <w:r w:rsidRPr="00C505F1">
        <w:rPr>
          <w:color w:val="00000A"/>
          <w:szCs w:val="28"/>
        </w:rPr>
        <w:t>;</w:t>
      </w:r>
    </w:p>
    <w:p w14:paraId="439A3FEF" w14:textId="25A19CFF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4)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одержувати в установленому порядку від місцевих органів виконавчої влади, зокрема територіальних підрозділів центральних органів виконавчої </w:t>
      </w:r>
      <w:r>
        <w:rPr>
          <w:color w:val="00000A"/>
          <w:szCs w:val="28"/>
        </w:rPr>
        <w:t>вла</w:t>
      </w:r>
      <w:r w:rsidRPr="00C505F1">
        <w:rPr>
          <w:color w:val="00000A"/>
          <w:szCs w:val="28"/>
        </w:rPr>
        <w:t xml:space="preserve">ди, органів місцевого самоврядування, </w:t>
      </w:r>
      <w:r w:rsidR="00855890">
        <w:rPr>
          <w:color w:val="00000A"/>
          <w:szCs w:val="28"/>
        </w:rPr>
        <w:t>виконавчих органів Луц</w:t>
      </w:r>
      <w:r w:rsidRPr="00AE5B53">
        <w:rPr>
          <w:color w:val="00000A"/>
          <w:szCs w:val="28"/>
        </w:rPr>
        <w:t>ької міської ради, підпри</w:t>
      </w:r>
      <w:r w:rsidRPr="00C505F1">
        <w:rPr>
          <w:color w:val="00000A"/>
          <w:szCs w:val="28"/>
        </w:rPr>
        <w:t xml:space="preserve">ємств, установ і організацій </w:t>
      </w:r>
      <w:r w:rsidR="00855890">
        <w:rPr>
          <w:color w:val="00000A"/>
          <w:szCs w:val="28"/>
        </w:rPr>
        <w:t>(</w:t>
      </w:r>
      <w:r w:rsidRPr="00C505F1">
        <w:rPr>
          <w:color w:val="00000A"/>
          <w:szCs w:val="28"/>
        </w:rPr>
        <w:t>незалежно від форми власності</w:t>
      </w:r>
      <w:r w:rsidR="00855890">
        <w:rPr>
          <w:color w:val="00000A"/>
          <w:szCs w:val="28"/>
        </w:rPr>
        <w:t>)</w:t>
      </w:r>
      <w:r w:rsidRPr="00C505F1">
        <w:rPr>
          <w:color w:val="00000A"/>
          <w:szCs w:val="28"/>
        </w:rPr>
        <w:t xml:space="preserve"> та їх посадових осіб інформацію, документи та інші матеріали, необхідні для виконання покладених на неї завдань.</w:t>
      </w:r>
    </w:p>
    <w:p w14:paraId="0F939DC7" w14:textId="4F9FF710" w:rsidR="00C5317B" w:rsidRPr="00C505F1" w:rsidRDefault="000D4699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9</w:t>
      </w:r>
      <w:r w:rsidR="00C5317B" w:rsidRPr="00C505F1">
        <w:rPr>
          <w:color w:val="00000A"/>
          <w:szCs w:val="28"/>
        </w:rPr>
        <w:t>.</w:t>
      </w:r>
      <w:r w:rsidR="00D41C0F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>Комісія</w:t>
      </w:r>
      <w:r>
        <w:rPr>
          <w:color w:val="00000A"/>
          <w:szCs w:val="28"/>
        </w:rPr>
        <w:t>,</w:t>
      </w:r>
      <w:r w:rsidR="00C5317B" w:rsidRPr="00C505F1">
        <w:rPr>
          <w:color w:val="00000A"/>
          <w:szCs w:val="28"/>
        </w:rPr>
        <w:t xml:space="preserve"> під час виконання покладених на неї завдань</w:t>
      </w:r>
      <w:r>
        <w:rPr>
          <w:color w:val="00000A"/>
          <w:szCs w:val="28"/>
        </w:rPr>
        <w:t>,</w:t>
      </w:r>
      <w:r w:rsidR="00C5317B" w:rsidRPr="00C505F1">
        <w:rPr>
          <w:color w:val="00000A"/>
          <w:szCs w:val="28"/>
        </w:rPr>
        <w:t xml:space="preserve"> взаємодіє з міністерствами, іншими центральними органами виконавчої влади, органами виконавчої влади, органами місцевого самоврядування, підприємствами, установами та організаціями</w:t>
      </w:r>
      <w:r>
        <w:rPr>
          <w:color w:val="00000A"/>
          <w:szCs w:val="28"/>
        </w:rPr>
        <w:t xml:space="preserve"> різних форм власності</w:t>
      </w:r>
      <w:r w:rsidR="00C5317B" w:rsidRPr="00C505F1">
        <w:rPr>
          <w:color w:val="00000A"/>
          <w:szCs w:val="28"/>
        </w:rPr>
        <w:t xml:space="preserve">. </w:t>
      </w:r>
    </w:p>
    <w:p w14:paraId="6AF12B83" w14:textId="1AF4DF38" w:rsidR="00C5317B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10.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Персональний склад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 затверджується </w:t>
      </w:r>
      <w:r w:rsidRPr="00AE5B53">
        <w:rPr>
          <w:color w:val="00000A"/>
          <w:szCs w:val="28"/>
        </w:rPr>
        <w:t xml:space="preserve">рішенням </w:t>
      </w:r>
      <w:r w:rsidR="00781B75">
        <w:rPr>
          <w:color w:val="00000A"/>
          <w:szCs w:val="28"/>
        </w:rPr>
        <w:t xml:space="preserve">Виконавчого </w:t>
      </w:r>
      <w:r w:rsidR="00781B75">
        <w:rPr>
          <w:color w:val="00000A"/>
          <w:szCs w:val="28"/>
        </w:rPr>
        <w:lastRenderedPageBreak/>
        <w:t>комітету Луцької</w:t>
      </w:r>
      <w:r w:rsidRPr="00AE5B53">
        <w:rPr>
          <w:color w:val="00000A"/>
          <w:szCs w:val="28"/>
        </w:rPr>
        <w:t xml:space="preserve"> міської ради. </w:t>
      </w:r>
      <w:r w:rsidR="00090CB3">
        <w:rPr>
          <w:color w:val="00000A"/>
          <w:szCs w:val="28"/>
        </w:rPr>
        <w:t>Загальна к</w:t>
      </w:r>
      <w:r w:rsidRPr="00AE5B53">
        <w:rPr>
          <w:color w:val="00000A"/>
          <w:szCs w:val="28"/>
        </w:rPr>
        <w:t>ількість членів к</w:t>
      </w:r>
      <w:r w:rsidRPr="00090CB3">
        <w:rPr>
          <w:szCs w:val="28"/>
        </w:rPr>
        <w:t xml:space="preserve">омісії не може бути менше семи осіб і </w:t>
      </w:r>
      <w:r w:rsidR="00090CB3">
        <w:rPr>
          <w:szCs w:val="28"/>
        </w:rPr>
        <w:t>повинна</w:t>
      </w:r>
      <w:r w:rsidRPr="00090CB3">
        <w:rPr>
          <w:szCs w:val="28"/>
        </w:rPr>
        <w:t xml:space="preserve"> бути непарною.</w:t>
      </w:r>
    </w:p>
    <w:p w14:paraId="411F3CD2" w14:textId="6B758A4C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11.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>Комісія утворюється у складі голови</w:t>
      </w:r>
      <w:r w:rsidR="004F1BA6">
        <w:rPr>
          <w:color w:val="00000A"/>
          <w:szCs w:val="28"/>
        </w:rPr>
        <w:t xml:space="preserve"> комісії</w:t>
      </w:r>
      <w:r w:rsidRPr="00C505F1">
        <w:rPr>
          <w:color w:val="00000A"/>
          <w:szCs w:val="28"/>
        </w:rPr>
        <w:t xml:space="preserve">, </w:t>
      </w:r>
      <w:r>
        <w:rPr>
          <w:color w:val="00000A"/>
          <w:szCs w:val="28"/>
        </w:rPr>
        <w:t xml:space="preserve">заступника голови, </w:t>
      </w:r>
      <w:r w:rsidRPr="00C505F1">
        <w:rPr>
          <w:color w:val="00000A"/>
          <w:szCs w:val="28"/>
        </w:rPr>
        <w:t>секретаря та</w:t>
      </w:r>
      <w:r w:rsidR="00834C9F">
        <w:rPr>
          <w:color w:val="00000A"/>
          <w:szCs w:val="28"/>
        </w:rPr>
        <w:t xml:space="preserve"> </w:t>
      </w:r>
      <w:r w:rsidRPr="00C505F1">
        <w:rPr>
          <w:color w:val="00000A"/>
          <w:szCs w:val="28"/>
        </w:rPr>
        <w:t xml:space="preserve">членів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>омісії.</w:t>
      </w:r>
    </w:p>
    <w:p w14:paraId="666D246C" w14:textId="2C641FA4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12.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Очолює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омісію </w:t>
      </w:r>
      <w:r w:rsidRPr="00606933">
        <w:rPr>
          <w:color w:val="00000A"/>
          <w:szCs w:val="28"/>
        </w:rPr>
        <w:t>заступник міського голови.</w:t>
      </w:r>
    </w:p>
    <w:p w14:paraId="041B1ECD" w14:textId="69E1C761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13.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Голова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>омісії здійснює загальне керівництво</w:t>
      </w:r>
      <w:r w:rsidR="00090CB3">
        <w:rPr>
          <w:color w:val="00000A"/>
          <w:szCs w:val="28"/>
        </w:rPr>
        <w:t xml:space="preserve"> її</w:t>
      </w:r>
      <w:r w:rsidRPr="00C505F1">
        <w:rPr>
          <w:color w:val="00000A"/>
          <w:szCs w:val="28"/>
        </w:rPr>
        <w:t xml:space="preserve"> діяльністю, визначає порядок роботи, головує на засіданнях, представляє комісію у відносинах із органами державної влади, місцевого самоврядування, підприємствами, установами, організаціями.</w:t>
      </w:r>
    </w:p>
    <w:p w14:paraId="1F79509A" w14:textId="55516879" w:rsidR="00C5317B" w:rsidRPr="00C505F1" w:rsidRDefault="00781B75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14.</w:t>
      </w:r>
      <w:r w:rsidR="00D41C0F">
        <w:rPr>
          <w:color w:val="00000A"/>
          <w:szCs w:val="28"/>
        </w:rPr>
        <w:t> </w:t>
      </w:r>
      <w:r w:rsidR="00C5317B" w:rsidRPr="00606933">
        <w:rPr>
          <w:color w:val="00000A"/>
          <w:szCs w:val="28"/>
        </w:rPr>
        <w:t xml:space="preserve">Заступник голови </w:t>
      </w:r>
      <w:r w:rsidR="00DD3AB4">
        <w:rPr>
          <w:color w:val="00000A"/>
          <w:szCs w:val="28"/>
        </w:rPr>
        <w:t>к</w:t>
      </w:r>
      <w:r w:rsidR="00C5317B" w:rsidRPr="00606933">
        <w:rPr>
          <w:color w:val="00000A"/>
          <w:szCs w:val="28"/>
        </w:rPr>
        <w:t xml:space="preserve">омісії виконує повноваження голови </w:t>
      </w:r>
      <w:r w:rsidR="00DD3AB4">
        <w:rPr>
          <w:color w:val="00000A"/>
          <w:szCs w:val="28"/>
        </w:rPr>
        <w:t>к</w:t>
      </w:r>
      <w:r w:rsidR="00C5317B" w:rsidRPr="00606933">
        <w:rPr>
          <w:color w:val="00000A"/>
          <w:szCs w:val="28"/>
        </w:rPr>
        <w:t xml:space="preserve">омісії у разі відсутності </w:t>
      </w:r>
      <w:r w:rsidR="00090CB3">
        <w:rPr>
          <w:color w:val="00000A"/>
          <w:szCs w:val="28"/>
        </w:rPr>
        <w:t>останнього, доповідає з питань порядку денного</w:t>
      </w:r>
      <w:r w:rsidR="00834C9F">
        <w:rPr>
          <w:color w:val="00000A"/>
          <w:szCs w:val="28"/>
        </w:rPr>
        <w:t xml:space="preserve"> засідання.</w:t>
      </w:r>
    </w:p>
    <w:p w14:paraId="0C15EB48" w14:textId="3DF993ED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</w:t>
      </w:r>
      <w:r w:rsidR="00781B75">
        <w:rPr>
          <w:color w:val="00000A"/>
          <w:szCs w:val="28"/>
        </w:rPr>
        <w:t>5</w:t>
      </w:r>
      <w:r w:rsidRPr="00C505F1">
        <w:rPr>
          <w:color w:val="00000A"/>
          <w:szCs w:val="28"/>
        </w:rPr>
        <w:t>.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Секретар комісії: </w:t>
      </w:r>
    </w:p>
    <w:p w14:paraId="3FEFD9A3" w14:textId="42BE0955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1)</w:t>
      </w:r>
      <w:r w:rsidR="00D41C0F">
        <w:rPr>
          <w:color w:val="00000A"/>
          <w:szCs w:val="28"/>
        </w:rPr>
        <w:t> </w:t>
      </w:r>
      <w:proofErr w:type="spellStart"/>
      <w:r w:rsidRPr="00C505F1">
        <w:rPr>
          <w:color w:val="00000A"/>
          <w:szCs w:val="28"/>
        </w:rPr>
        <w:t>скликає</w:t>
      </w:r>
      <w:proofErr w:type="spellEnd"/>
      <w:r w:rsidRPr="00C505F1">
        <w:rPr>
          <w:color w:val="00000A"/>
          <w:szCs w:val="28"/>
        </w:rPr>
        <w:t xml:space="preserve"> </w:t>
      </w:r>
      <w:r w:rsidR="00781B75" w:rsidRPr="00C505F1">
        <w:rPr>
          <w:color w:val="00000A"/>
          <w:szCs w:val="28"/>
        </w:rPr>
        <w:t xml:space="preserve">засідання </w:t>
      </w:r>
      <w:r w:rsidR="00DD3AB4">
        <w:rPr>
          <w:color w:val="00000A"/>
          <w:szCs w:val="28"/>
        </w:rPr>
        <w:t>к</w:t>
      </w:r>
      <w:r w:rsidR="00781B75">
        <w:rPr>
          <w:color w:val="00000A"/>
          <w:szCs w:val="28"/>
        </w:rPr>
        <w:t xml:space="preserve">омісії, </w:t>
      </w:r>
      <w:r w:rsidRPr="00C505F1">
        <w:rPr>
          <w:color w:val="00000A"/>
          <w:szCs w:val="28"/>
        </w:rPr>
        <w:t xml:space="preserve">за дорученням голови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омісії; </w:t>
      </w:r>
    </w:p>
    <w:p w14:paraId="6F7D09B2" w14:textId="293BE2E8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2)</w:t>
      </w:r>
      <w:r w:rsidR="00D41C0F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>забезпечує склад</w:t>
      </w:r>
      <w:r w:rsidR="00834C9F">
        <w:rPr>
          <w:color w:val="00000A"/>
          <w:szCs w:val="28"/>
        </w:rPr>
        <w:t>а</w:t>
      </w:r>
      <w:r w:rsidRPr="00C505F1">
        <w:rPr>
          <w:color w:val="00000A"/>
          <w:szCs w:val="28"/>
        </w:rPr>
        <w:t xml:space="preserve">ння протоколів засідання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омісії; </w:t>
      </w:r>
    </w:p>
    <w:p w14:paraId="24BF8636" w14:textId="6D335823" w:rsidR="00781B75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3)</w:t>
      </w:r>
      <w:r w:rsidR="005A33B4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забезпечує організацію діяльності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>омісії, підготовку порядку денного та матеріалів до її засідань</w:t>
      </w:r>
      <w:r w:rsidR="00781B75">
        <w:rPr>
          <w:color w:val="00000A"/>
          <w:szCs w:val="28"/>
        </w:rPr>
        <w:t>,</w:t>
      </w:r>
      <w:r w:rsidRPr="00C505F1">
        <w:rPr>
          <w:color w:val="00000A"/>
          <w:szCs w:val="28"/>
        </w:rPr>
        <w:t xml:space="preserve"> з урахуванням пропозицій членів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омісії; </w:t>
      </w:r>
    </w:p>
    <w:p w14:paraId="67D492BA" w14:textId="725B31FA" w:rsidR="00C5317B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4)</w:t>
      </w:r>
      <w:r w:rsidR="005A33B4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здійснює моніторинг стану реалізації рішень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омісії, регулярно інформує голову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 та інших </w:t>
      </w:r>
      <w:r w:rsidR="00DD3AB4">
        <w:rPr>
          <w:color w:val="00000A"/>
          <w:szCs w:val="28"/>
        </w:rPr>
        <w:t xml:space="preserve">її </w:t>
      </w:r>
      <w:r w:rsidRPr="00C505F1">
        <w:rPr>
          <w:color w:val="00000A"/>
          <w:szCs w:val="28"/>
        </w:rPr>
        <w:t>членів з цих питань;</w:t>
      </w:r>
    </w:p>
    <w:p w14:paraId="12BCC375" w14:textId="26EFFF33" w:rsidR="00781B75" w:rsidRPr="00C505F1" w:rsidRDefault="00781B75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5)</w:t>
      </w:r>
      <w:r w:rsidR="005A33B4">
        <w:rPr>
          <w:color w:val="00000A"/>
          <w:szCs w:val="28"/>
        </w:rPr>
        <w:t> </w:t>
      </w:r>
      <w:r>
        <w:rPr>
          <w:color w:val="00000A"/>
          <w:szCs w:val="28"/>
        </w:rPr>
        <w:t xml:space="preserve">доповідає з питань порядку денного засідання </w:t>
      </w:r>
      <w:r w:rsidR="00DD3AB4">
        <w:rPr>
          <w:color w:val="00000A"/>
          <w:szCs w:val="28"/>
        </w:rPr>
        <w:t>к</w:t>
      </w:r>
      <w:r>
        <w:rPr>
          <w:color w:val="00000A"/>
          <w:szCs w:val="28"/>
        </w:rPr>
        <w:t>омісії (у разі потреби);</w:t>
      </w:r>
    </w:p>
    <w:p w14:paraId="610DD611" w14:textId="040483C5" w:rsidR="00C5317B" w:rsidRPr="00C505F1" w:rsidRDefault="00781B75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6</w:t>
      </w:r>
      <w:r w:rsidR="00C5317B" w:rsidRPr="00C505F1">
        <w:rPr>
          <w:color w:val="00000A"/>
          <w:szCs w:val="28"/>
        </w:rPr>
        <w:t>)</w:t>
      </w:r>
      <w:r w:rsidR="00593842">
        <w:rPr>
          <w:color w:val="00000A"/>
          <w:szCs w:val="28"/>
        </w:rPr>
        <w:t> </w:t>
      </w:r>
      <w:r w:rsidR="00834C9F" w:rsidRPr="00C505F1">
        <w:rPr>
          <w:color w:val="00000A"/>
          <w:szCs w:val="28"/>
        </w:rPr>
        <w:t xml:space="preserve">в межах </w:t>
      </w:r>
      <w:r w:rsidR="00834C9F">
        <w:rPr>
          <w:color w:val="00000A"/>
          <w:szCs w:val="28"/>
        </w:rPr>
        <w:t>своїх повноважень</w:t>
      </w:r>
      <w:r w:rsidR="00834C9F" w:rsidRPr="00C505F1">
        <w:rPr>
          <w:color w:val="00000A"/>
          <w:szCs w:val="28"/>
        </w:rPr>
        <w:t xml:space="preserve"> </w:t>
      </w:r>
      <w:r w:rsidR="00C5317B" w:rsidRPr="00C505F1">
        <w:rPr>
          <w:color w:val="00000A"/>
          <w:szCs w:val="28"/>
        </w:rPr>
        <w:t xml:space="preserve">виконує доручення голови </w:t>
      </w:r>
      <w:r w:rsidR="00DD3AB4">
        <w:rPr>
          <w:color w:val="00000A"/>
          <w:szCs w:val="28"/>
        </w:rPr>
        <w:t>к</w:t>
      </w:r>
      <w:r w:rsidR="00C5317B" w:rsidRPr="00C505F1">
        <w:rPr>
          <w:color w:val="00000A"/>
          <w:szCs w:val="28"/>
        </w:rPr>
        <w:t>омісії.</w:t>
      </w:r>
    </w:p>
    <w:p w14:paraId="7457A101" w14:textId="77620490" w:rsidR="004F1BA6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</w:t>
      </w:r>
      <w:r w:rsidR="00834C9F">
        <w:rPr>
          <w:color w:val="00000A"/>
          <w:szCs w:val="28"/>
        </w:rPr>
        <w:t>6</w:t>
      </w:r>
      <w:r w:rsidRPr="00C505F1">
        <w:rPr>
          <w:color w:val="00000A"/>
          <w:szCs w:val="28"/>
        </w:rPr>
        <w:t>.</w:t>
      </w:r>
      <w:r w:rsidR="00593842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Формою роботи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 є засідання, </w:t>
      </w:r>
      <w:r w:rsidR="004F1BA6">
        <w:rPr>
          <w:color w:val="00000A"/>
          <w:szCs w:val="28"/>
        </w:rPr>
        <w:t>які</w:t>
      </w:r>
      <w:r w:rsidRPr="00C505F1">
        <w:rPr>
          <w:color w:val="00000A"/>
          <w:szCs w:val="28"/>
        </w:rPr>
        <w:t xml:space="preserve"> </w:t>
      </w:r>
      <w:r w:rsidR="004F1BA6">
        <w:rPr>
          <w:color w:val="00000A"/>
          <w:szCs w:val="28"/>
        </w:rPr>
        <w:t>проводяться</w:t>
      </w:r>
      <w:r w:rsidRPr="00C505F1">
        <w:rPr>
          <w:color w:val="00000A"/>
          <w:szCs w:val="28"/>
        </w:rPr>
        <w:t xml:space="preserve"> в разі потреби. </w:t>
      </w:r>
    </w:p>
    <w:p w14:paraId="6ADA249D" w14:textId="3B17E78A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 xml:space="preserve">Засідання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 </w:t>
      </w:r>
      <w:r w:rsidR="004F1BA6" w:rsidRPr="004F1BA6">
        <w:rPr>
          <w:color w:val="00000A"/>
          <w:szCs w:val="28"/>
        </w:rPr>
        <w:t xml:space="preserve">вважається правомочним, якщо на ньому присутні </w:t>
      </w:r>
      <w:r w:rsidRPr="00C505F1">
        <w:rPr>
          <w:color w:val="00000A"/>
          <w:szCs w:val="28"/>
        </w:rPr>
        <w:t xml:space="preserve">не менше двох третин </w:t>
      </w:r>
      <w:r w:rsidR="00834C9F">
        <w:rPr>
          <w:color w:val="00000A"/>
          <w:szCs w:val="28"/>
        </w:rPr>
        <w:t xml:space="preserve">від </w:t>
      </w:r>
      <w:r w:rsidR="004F1BA6">
        <w:rPr>
          <w:color w:val="00000A"/>
          <w:szCs w:val="28"/>
        </w:rPr>
        <w:t>її</w:t>
      </w:r>
      <w:r w:rsidRPr="00C505F1">
        <w:rPr>
          <w:color w:val="00000A"/>
          <w:szCs w:val="28"/>
        </w:rPr>
        <w:t xml:space="preserve"> складу. </w:t>
      </w:r>
    </w:p>
    <w:p w14:paraId="4DBB7E17" w14:textId="2A2D68C2" w:rsidR="00C5317B" w:rsidRPr="00C505F1" w:rsidRDefault="00DD3AB4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17.</w:t>
      </w:r>
      <w:r w:rsidR="00593842">
        <w:rPr>
          <w:color w:val="00000A"/>
          <w:szCs w:val="28"/>
        </w:rPr>
        <w:t> </w:t>
      </w:r>
      <w:r w:rsidR="00C5317B" w:rsidRPr="00C505F1">
        <w:rPr>
          <w:color w:val="00000A"/>
          <w:szCs w:val="28"/>
        </w:rPr>
        <w:t>Засідання проводить голова</w:t>
      </w:r>
      <w:r w:rsidR="00DD326A" w:rsidRPr="00DD326A"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>к</w:t>
      </w:r>
      <w:r w:rsidR="00DD326A" w:rsidRPr="00C505F1">
        <w:rPr>
          <w:color w:val="00000A"/>
          <w:szCs w:val="28"/>
        </w:rPr>
        <w:t>омісії</w:t>
      </w:r>
      <w:r w:rsidR="00DD326A">
        <w:rPr>
          <w:color w:val="00000A"/>
          <w:szCs w:val="28"/>
        </w:rPr>
        <w:t>, а</w:t>
      </w:r>
      <w:r w:rsidR="00781B75">
        <w:rPr>
          <w:color w:val="00000A"/>
          <w:szCs w:val="28"/>
        </w:rPr>
        <w:t xml:space="preserve"> </w:t>
      </w:r>
      <w:r w:rsidR="00DD326A">
        <w:rPr>
          <w:color w:val="00000A"/>
          <w:szCs w:val="28"/>
        </w:rPr>
        <w:t>у</w:t>
      </w:r>
      <w:r w:rsidR="00781B75">
        <w:rPr>
          <w:color w:val="00000A"/>
          <w:szCs w:val="28"/>
        </w:rPr>
        <w:t xml:space="preserve"> разі відсутності </w:t>
      </w:r>
      <w:r w:rsidR="00DD326A">
        <w:rPr>
          <w:color w:val="00000A"/>
          <w:szCs w:val="28"/>
        </w:rPr>
        <w:t>–</w:t>
      </w:r>
      <w:r w:rsidR="00834C9F">
        <w:rPr>
          <w:color w:val="00000A"/>
          <w:szCs w:val="28"/>
        </w:rPr>
        <w:t xml:space="preserve"> </w:t>
      </w:r>
      <w:r w:rsidR="00781B75">
        <w:rPr>
          <w:color w:val="00000A"/>
          <w:szCs w:val="28"/>
        </w:rPr>
        <w:t>заступник</w:t>
      </w:r>
      <w:r w:rsidR="00DD326A">
        <w:rPr>
          <w:color w:val="00000A"/>
          <w:szCs w:val="28"/>
        </w:rPr>
        <w:t xml:space="preserve"> голови </w:t>
      </w:r>
      <w:r>
        <w:rPr>
          <w:color w:val="00000A"/>
          <w:szCs w:val="28"/>
        </w:rPr>
        <w:t>к</w:t>
      </w:r>
      <w:r w:rsidR="00DD326A">
        <w:rPr>
          <w:color w:val="00000A"/>
          <w:szCs w:val="28"/>
        </w:rPr>
        <w:t>омісії</w:t>
      </w:r>
      <w:r w:rsidR="00C5317B" w:rsidRPr="00C505F1">
        <w:rPr>
          <w:color w:val="00000A"/>
          <w:szCs w:val="28"/>
        </w:rPr>
        <w:t xml:space="preserve">. </w:t>
      </w:r>
    </w:p>
    <w:p w14:paraId="2CE1174B" w14:textId="6B8E52D5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</w:t>
      </w:r>
      <w:r w:rsidR="00DD3AB4">
        <w:rPr>
          <w:color w:val="00000A"/>
          <w:szCs w:val="28"/>
        </w:rPr>
        <w:t>8</w:t>
      </w:r>
      <w:r w:rsidRPr="00C505F1">
        <w:rPr>
          <w:color w:val="00000A"/>
          <w:szCs w:val="28"/>
        </w:rPr>
        <w:t>.</w:t>
      </w:r>
      <w:r w:rsidR="00593842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 xml:space="preserve">Засідання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 є відкритими, </w:t>
      </w:r>
      <w:r w:rsidR="00DD326A">
        <w:rPr>
          <w:color w:val="00000A"/>
          <w:szCs w:val="28"/>
        </w:rPr>
        <w:t xml:space="preserve">за винятком </w:t>
      </w:r>
      <w:r w:rsidRPr="00C505F1">
        <w:rPr>
          <w:color w:val="00000A"/>
          <w:szCs w:val="28"/>
        </w:rPr>
        <w:t xml:space="preserve">засідань, на яких розглядається конфіденційна інформація. </w:t>
      </w:r>
    </w:p>
    <w:p w14:paraId="5247510A" w14:textId="627F93EF" w:rsidR="00C5317B" w:rsidRPr="00C505F1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Кож</w:t>
      </w:r>
      <w:r w:rsidR="00DD326A">
        <w:rPr>
          <w:color w:val="00000A"/>
          <w:szCs w:val="28"/>
        </w:rPr>
        <w:t>ен</w:t>
      </w:r>
      <w:r w:rsidRPr="00C505F1">
        <w:rPr>
          <w:color w:val="00000A"/>
          <w:szCs w:val="28"/>
        </w:rPr>
        <w:t xml:space="preserve"> член </w:t>
      </w:r>
      <w:r w:rsidR="00DD3AB4">
        <w:rPr>
          <w:color w:val="00000A"/>
          <w:szCs w:val="28"/>
        </w:rPr>
        <w:t>к</w:t>
      </w:r>
      <w:r w:rsidRPr="00C505F1">
        <w:rPr>
          <w:color w:val="00000A"/>
          <w:szCs w:val="28"/>
        </w:rPr>
        <w:t xml:space="preserve">омісії має один голос. Рішення комісії </w:t>
      </w:r>
      <w:r w:rsidR="004F1BA6" w:rsidRPr="004F1BA6">
        <w:rPr>
          <w:color w:val="00000A"/>
          <w:szCs w:val="28"/>
        </w:rPr>
        <w:t xml:space="preserve">приймається простою більшістю голосів присутніх на засіданні членів </w:t>
      </w:r>
      <w:r w:rsidR="004F1BA6">
        <w:rPr>
          <w:color w:val="00000A"/>
          <w:szCs w:val="28"/>
        </w:rPr>
        <w:t>к</w:t>
      </w:r>
      <w:r w:rsidR="004F1BA6" w:rsidRPr="004F1BA6">
        <w:rPr>
          <w:color w:val="00000A"/>
          <w:szCs w:val="28"/>
        </w:rPr>
        <w:t>омісії</w:t>
      </w:r>
      <w:r w:rsidRPr="00C505F1">
        <w:rPr>
          <w:color w:val="00000A"/>
          <w:szCs w:val="28"/>
        </w:rPr>
        <w:t>. Якщо голоси розподіляються порівну, вирішальне значення має голос голов</w:t>
      </w:r>
      <w:r w:rsidR="00DD326A">
        <w:rPr>
          <w:color w:val="00000A"/>
          <w:szCs w:val="28"/>
        </w:rPr>
        <w:t xml:space="preserve">и </w:t>
      </w:r>
      <w:r w:rsidR="00DD3AB4">
        <w:rPr>
          <w:color w:val="00000A"/>
          <w:szCs w:val="28"/>
        </w:rPr>
        <w:t>к</w:t>
      </w:r>
      <w:r w:rsidR="00DD326A">
        <w:rPr>
          <w:color w:val="00000A"/>
          <w:szCs w:val="28"/>
        </w:rPr>
        <w:t xml:space="preserve">омісії. У разі його відсутності – заступника голови </w:t>
      </w:r>
      <w:r w:rsidR="00DD3AB4">
        <w:rPr>
          <w:color w:val="00000A"/>
          <w:szCs w:val="28"/>
        </w:rPr>
        <w:t>к</w:t>
      </w:r>
      <w:r w:rsidR="00DD326A">
        <w:rPr>
          <w:color w:val="00000A"/>
          <w:szCs w:val="28"/>
        </w:rPr>
        <w:t>омісії</w:t>
      </w:r>
      <w:r w:rsidRPr="00C505F1">
        <w:rPr>
          <w:color w:val="00000A"/>
          <w:szCs w:val="28"/>
        </w:rPr>
        <w:t xml:space="preserve">. </w:t>
      </w:r>
    </w:p>
    <w:p w14:paraId="14FCE0B3" w14:textId="4DC4DA0D" w:rsidR="00C5317B" w:rsidRPr="00C505F1" w:rsidRDefault="000144A2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Засідання</w:t>
      </w:r>
      <w:r w:rsidR="00C5317B" w:rsidRPr="00C505F1">
        <w:rPr>
          <w:color w:val="00000A"/>
          <w:szCs w:val="28"/>
        </w:rPr>
        <w:t xml:space="preserve"> </w:t>
      </w:r>
      <w:r w:rsidR="00DD3AB4">
        <w:rPr>
          <w:color w:val="00000A"/>
          <w:szCs w:val="28"/>
        </w:rPr>
        <w:t>к</w:t>
      </w:r>
      <w:r w:rsidR="00C5317B" w:rsidRPr="00C505F1">
        <w:rPr>
          <w:color w:val="00000A"/>
          <w:szCs w:val="28"/>
        </w:rPr>
        <w:t xml:space="preserve">омісії оформлюються протоколами, </w:t>
      </w:r>
      <w:r w:rsidR="00834C9F">
        <w:rPr>
          <w:color w:val="00000A"/>
          <w:szCs w:val="28"/>
        </w:rPr>
        <w:t>які</w:t>
      </w:r>
      <w:r w:rsidR="00C5317B" w:rsidRPr="00C505F1">
        <w:rPr>
          <w:color w:val="00000A"/>
          <w:szCs w:val="28"/>
        </w:rPr>
        <w:t xml:space="preserve"> підписуються </w:t>
      </w:r>
      <w:r w:rsidR="001D4853">
        <w:rPr>
          <w:color w:val="00000A"/>
          <w:szCs w:val="28"/>
        </w:rPr>
        <w:t>головою та секретарем</w:t>
      </w:r>
      <w:r w:rsidR="00C5317B" w:rsidRPr="00C505F1">
        <w:rPr>
          <w:color w:val="00000A"/>
          <w:szCs w:val="28"/>
        </w:rPr>
        <w:t xml:space="preserve"> </w:t>
      </w:r>
      <w:r w:rsidR="00DD3AB4">
        <w:rPr>
          <w:color w:val="00000A"/>
          <w:szCs w:val="28"/>
        </w:rPr>
        <w:t>к</w:t>
      </w:r>
      <w:r w:rsidR="00C5317B" w:rsidRPr="00C505F1">
        <w:rPr>
          <w:color w:val="00000A"/>
          <w:szCs w:val="28"/>
        </w:rPr>
        <w:t>омісії.</w:t>
      </w:r>
    </w:p>
    <w:p w14:paraId="6D094578" w14:textId="54F8B0FB" w:rsidR="00002A25" w:rsidRDefault="00C5317B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1</w:t>
      </w:r>
      <w:r w:rsidR="00D66A2A">
        <w:rPr>
          <w:color w:val="00000A"/>
          <w:szCs w:val="28"/>
        </w:rPr>
        <w:t>9</w:t>
      </w:r>
      <w:r w:rsidRPr="00C505F1">
        <w:rPr>
          <w:color w:val="00000A"/>
          <w:szCs w:val="28"/>
        </w:rPr>
        <w:t>.</w:t>
      </w:r>
      <w:r w:rsidR="00593842">
        <w:rPr>
          <w:color w:val="00000A"/>
          <w:szCs w:val="28"/>
        </w:rPr>
        <w:t> </w:t>
      </w:r>
      <w:r w:rsidRPr="00C505F1">
        <w:rPr>
          <w:color w:val="00000A"/>
          <w:szCs w:val="28"/>
        </w:rPr>
        <w:t>За результатами проведення конкурсу</w:t>
      </w:r>
      <w:r w:rsidR="00DD326A">
        <w:rPr>
          <w:color w:val="00000A"/>
          <w:szCs w:val="28"/>
        </w:rPr>
        <w:t>,</w:t>
      </w:r>
      <w:r w:rsidRPr="00C505F1">
        <w:rPr>
          <w:color w:val="00000A"/>
          <w:szCs w:val="28"/>
        </w:rPr>
        <w:t xml:space="preserve"> комісія складає протокол про</w:t>
      </w:r>
      <w:r w:rsidR="00002A25">
        <w:rPr>
          <w:color w:val="00000A"/>
          <w:szCs w:val="28"/>
        </w:rPr>
        <w:t xml:space="preserve"> його</w:t>
      </w:r>
      <w:r w:rsidRPr="00C505F1">
        <w:rPr>
          <w:color w:val="00000A"/>
          <w:szCs w:val="28"/>
        </w:rPr>
        <w:t xml:space="preserve"> результати (про визначення переможця конкурсу, про відхилення всіх конкурсних пропозицій без визначення переможця чи про оголошення конкурсу таким, що не відбувся)</w:t>
      </w:r>
      <w:r w:rsidR="00002A25">
        <w:rPr>
          <w:color w:val="00000A"/>
          <w:szCs w:val="28"/>
        </w:rPr>
        <w:t>.</w:t>
      </w:r>
    </w:p>
    <w:p w14:paraId="53056848" w14:textId="2F16FBD3" w:rsidR="00002A25" w:rsidRDefault="00002A25" w:rsidP="00C531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>
        <w:rPr>
          <w:color w:val="00000A"/>
          <w:szCs w:val="28"/>
        </w:rPr>
        <w:t>У протоколі обов’язково зазначаються:</w:t>
      </w:r>
    </w:p>
    <w:p w14:paraId="191A7B2E" w14:textId="77777777" w:rsidR="00002A25" w:rsidRPr="00C505F1" w:rsidRDefault="00002A25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 xml:space="preserve">відомості про учасників конкурсу; </w:t>
      </w:r>
    </w:p>
    <w:p w14:paraId="27F459D8" w14:textId="4661A0F2" w:rsidR="00002A25" w:rsidRDefault="00002A25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>перелік учасників, яких не було допущено до оцінки конкурсних пропозицій, з обґрунтуванням причин недопущення;</w:t>
      </w:r>
    </w:p>
    <w:p w14:paraId="7A7239AA" w14:textId="5E2E38B2" w:rsidR="000144A2" w:rsidRPr="00EB1D37" w:rsidRDefault="000144A2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>
        <w:rPr>
          <w:color w:val="00000A"/>
          <w:szCs w:val="28"/>
        </w:rPr>
        <w:t xml:space="preserve">відповідність </w:t>
      </w:r>
      <w:r w:rsidRPr="00EB1D37">
        <w:rPr>
          <w:szCs w:val="28"/>
        </w:rPr>
        <w:t>конкурсної документації критеріям оцінки;</w:t>
      </w:r>
    </w:p>
    <w:p w14:paraId="64278DE8" w14:textId="52B0094D" w:rsidR="00002A25" w:rsidRPr="00EB1D37" w:rsidRDefault="00002A25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EB1D37">
        <w:rPr>
          <w:szCs w:val="28"/>
        </w:rPr>
        <w:t xml:space="preserve">кількість балів, що набрали учасники конкурсу під час оцінки конкурсних пропозицій; </w:t>
      </w:r>
    </w:p>
    <w:p w14:paraId="5C7BE056" w14:textId="77777777" w:rsidR="00002A25" w:rsidRPr="00C505F1" w:rsidRDefault="00002A25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 xml:space="preserve">обґрунтування вибору переможця конкурсу та/або відхилення всіх </w:t>
      </w:r>
      <w:r w:rsidRPr="00C505F1">
        <w:rPr>
          <w:color w:val="00000A"/>
          <w:szCs w:val="28"/>
        </w:rPr>
        <w:lastRenderedPageBreak/>
        <w:t xml:space="preserve">конкурсних пропозицій; </w:t>
      </w:r>
    </w:p>
    <w:p w14:paraId="175A2207" w14:textId="77777777" w:rsidR="00002A25" w:rsidRPr="00C505F1" w:rsidRDefault="00002A25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A"/>
          <w:szCs w:val="28"/>
        </w:rPr>
      </w:pPr>
      <w:r w:rsidRPr="00C505F1">
        <w:rPr>
          <w:color w:val="00000A"/>
          <w:szCs w:val="28"/>
        </w:rPr>
        <w:t xml:space="preserve">відомості про переможця конкурсу або обґрунтування рішення про оголошення конкурсу таким, що не відбувся. </w:t>
      </w:r>
    </w:p>
    <w:p w14:paraId="38867861" w14:textId="1CC33165" w:rsidR="00002A25" w:rsidRPr="00EB1D37" w:rsidRDefault="00D66A2A" w:rsidP="000144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>
        <w:rPr>
          <w:color w:val="00000A"/>
          <w:szCs w:val="28"/>
        </w:rPr>
        <w:t>20</w:t>
      </w:r>
      <w:r w:rsidR="000144A2">
        <w:rPr>
          <w:color w:val="00000A"/>
          <w:szCs w:val="28"/>
        </w:rPr>
        <w:t>.</w:t>
      </w:r>
      <w:r w:rsidR="00593842">
        <w:rPr>
          <w:color w:val="00000A"/>
          <w:szCs w:val="28"/>
        </w:rPr>
        <w:t> </w:t>
      </w:r>
      <w:r w:rsidR="000144A2">
        <w:rPr>
          <w:color w:val="00000A"/>
          <w:szCs w:val="28"/>
        </w:rPr>
        <w:t>На підставі протоколу</w:t>
      </w:r>
      <w:r w:rsidR="00EB1D37">
        <w:rPr>
          <w:color w:val="00000A"/>
          <w:szCs w:val="28"/>
        </w:rPr>
        <w:t xml:space="preserve"> засідання </w:t>
      </w:r>
      <w:r>
        <w:rPr>
          <w:color w:val="00000A"/>
          <w:szCs w:val="28"/>
        </w:rPr>
        <w:t>к</w:t>
      </w:r>
      <w:r w:rsidR="00EB1D37">
        <w:rPr>
          <w:color w:val="00000A"/>
          <w:szCs w:val="28"/>
        </w:rPr>
        <w:t xml:space="preserve">омісії про результати конкурсу, </w:t>
      </w:r>
      <w:r w:rsidR="00EB1D37" w:rsidRPr="00606933">
        <w:rPr>
          <w:color w:val="00000A"/>
          <w:szCs w:val="28"/>
        </w:rPr>
        <w:t xml:space="preserve">протягом </w:t>
      </w:r>
      <w:r w:rsidR="00EB1D37">
        <w:rPr>
          <w:color w:val="00000A"/>
          <w:szCs w:val="28"/>
        </w:rPr>
        <w:t>дес</w:t>
      </w:r>
      <w:r w:rsidR="00EB1D37" w:rsidRPr="00606933">
        <w:rPr>
          <w:color w:val="00000A"/>
          <w:szCs w:val="28"/>
        </w:rPr>
        <w:t>яти робочих днів</w:t>
      </w:r>
      <w:r w:rsidR="00EB1D37" w:rsidRPr="00C505F1">
        <w:rPr>
          <w:color w:val="00000A"/>
          <w:szCs w:val="28"/>
        </w:rPr>
        <w:t xml:space="preserve"> з моменту проведення засідання </w:t>
      </w:r>
      <w:r>
        <w:rPr>
          <w:color w:val="00000A"/>
          <w:szCs w:val="28"/>
        </w:rPr>
        <w:t>к</w:t>
      </w:r>
      <w:r w:rsidR="00EB1D37" w:rsidRPr="00C505F1">
        <w:rPr>
          <w:color w:val="00000A"/>
          <w:szCs w:val="28"/>
        </w:rPr>
        <w:t>омісії</w:t>
      </w:r>
      <w:r w:rsidR="00EB1D37">
        <w:rPr>
          <w:color w:val="00000A"/>
          <w:szCs w:val="28"/>
        </w:rPr>
        <w:t>, на розгляд сесії</w:t>
      </w:r>
      <w:r w:rsidR="000144A2">
        <w:rPr>
          <w:color w:val="00000A"/>
          <w:szCs w:val="28"/>
        </w:rPr>
        <w:t xml:space="preserve"> </w:t>
      </w:r>
      <w:r w:rsidR="00EB1D37">
        <w:rPr>
          <w:color w:val="00000A"/>
          <w:szCs w:val="28"/>
        </w:rPr>
        <w:t xml:space="preserve">Луцької міської </w:t>
      </w:r>
      <w:r w:rsidR="00EB1D37" w:rsidRPr="00EB1D37">
        <w:rPr>
          <w:szCs w:val="28"/>
        </w:rPr>
        <w:t>ради пода</w:t>
      </w:r>
      <w:r w:rsidR="000144A2" w:rsidRPr="00EB1D37">
        <w:rPr>
          <w:szCs w:val="28"/>
        </w:rPr>
        <w:t>ється проєкт рішення про затвердження результатів конкурсу</w:t>
      </w:r>
      <w:r w:rsidR="000144A2" w:rsidRPr="00EB1D37">
        <w:t xml:space="preserve"> </w:t>
      </w:r>
      <w:r w:rsidR="000144A2" w:rsidRPr="00EB1D37">
        <w:rPr>
          <w:szCs w:val="28"/>
        </w:rPr>
        <w:t>з визначення приватного партнера щодо проєкту «Реставрація з пристосуванням та управління нежитловим приміщенням, що розташоване за адресою вул. Кафедральна, 4 у м. Луцьку».</w:t>
      </w:r>
    </w:p>
    <w:p w14:paraId="79068807" w14:textId="582E3A17" w:rsidR="00BB44AD" w:rsidRPr="00EB1D37" w:rsidRDefault="00EB1D37" w:rsidP="00002A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EB1D37">
        <w:rPr>
          <w:szCs w:val="28"/>
        </w:rPr>
        <w:t>2</w:t>
      </w:r>
      <w:r w:rsidR="00D66A2A">
        <w:rPr>
          <w:szCs w:val="28"/>
        </w:rPr>
        <w:t>1</w:t>
      </w:r>
      <w:r w:rsidR="00C5317B" w:rsidRPr="00EB1D37">
        <w:rPr>
          <w:szCs w:val="28"/>
        </w:rPr>
        <w:t>.</w:t>
      </w:r>
      <w:r w:rsidR="00593842">
        <w:rPr>
          <w:szCs w:val="28"/>
        </w:rPr>
        <w:t> </w:t>
      </w:r>
      <w:r w:rsidR="00C5317B" w:rsidRPr="00EB1D37">
        <w:rPr>
          <w:szCs w:val="28"/>
        </w:rPr>
        <w:t xml:space="preserve">Організаційне, інформаційне, матеріально-технічне забезпечення діяльності комісії здійснює </w:t>
      </w:r>
      <w:r w:rsidR="000144A2" w:rsidRPr="00EB1D37">
        <w:rPr>
          <w:szCs w:val="28"/>
        </w:rPr>
        <w:t>департамент економічної політики Луцької</w:t>
      </w:r>
      <w:r w:rsidR="00C5317B" w:rsidRPr="00EB1D37">
        <w:rPr>
          <w:szCs w:val="28"/>
        </w:rPr>
        <w:t xml:space="preserve"> міської ради</w:t>
      </w:r>
      <w:r w:rsidR="00002A25" w:rsidRPr="00EB1D37">
        <w:rPr>
          <w:szCs w:val="28"/>
        </w:rPr>
        <w:t>.</w:t>
      </w:r>
    </w:p>
    <w:p w14:paraId="49CD01C0" w14:textId="77777777" w:rsidR="005733E0" w:rsidRDefault="005733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18C1EA8" w14:textId="77777777" w:rsidR="005733E0" w:rsidRDefault="005733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ACB3D52" w14:textId="77777777" w:rsidR="0003457B" w:rsidRDefault="0003457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9D5CB2" w14:textId="77777777" w:rsidR="00BB44AD" w:rsidRDefault="00D66A2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51F9DEB9" w14:textId="77777777" w:rsidR="00BB44AD" w:rsidRDefault="00D66A2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9E232AD" w14:textId="77777777" w:rsidR="00BB44AD" w:rsidRDefault="00BB44A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FC705ED" w14:textId="77777777" w:rsidR="00593842" w:rsidRDefault="00593842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0B9F78B" w14:textId="1A73DDEC" w:rsidR="00BB44AD" w:rsidRDefault="00112CCA" w:rsidP="00137770">
      <w:pPr>
        <w:tabs>
          <w:tab w:val="left" w:pos="3420"/>
          <w:tab w:val="left" w:pos="3630"/>
        </w:tabs>
        <w:ind w:right="5726"/>
        <w:jc w:val="both"/>
        <w:rPr>
          <w:lang w:eastAsia="ar-SA"/>
        </w:rPr>
      </w:pPr>
      <w:proofErr w:type="spellStart"/>
      <w:r>
        <w:rPr>
          <w:sz w:val="24"/>
          <w:lang w:eastAsia="ar-SA"/>
        </w:rPr>
        <w:t>Смаль</w:t>
      </w:r>
      <w:proofErr w:type="spellEnd"/>
      <w:r w:rsidR="00D66A2A">
        <w:rPr>
          <w:sz w:val="24"/>
          <w:lang w:eastAsia="ar-SA"/>
        </w:rPr>
        <w:t xml:space="preserve"> 7</w:t>
      </w:r>
      <w:r>
        <w:rPr>
          <w:sz w:val="24"/>
          <w:lang w:eastAsia="ar-SA"/>
        </w:rPr>
        <w:t>77 955</w:t>
      </w:r>
    </w:p>
    <w:sectPr w:rsidR="00BB44AD" w:rsidSect="00413C42">
      <w:headerReference w:type="default" r:id="rId7"/>
      <w:headerReference w:type="firs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37C4" w14:textId="77777777" w:rsidR="006424E8" w:rsidRDefault="006424E8">
      <w:r>
        <w:separator/>
      </w:r>
    </w:p>
  </w:endnote>
  <w:endnote w:type="continuationSeparator" w:id="0">
    <w:p w14:paraId="7115AD66" w14:textId="77777777" w:rsidR="006424E8" w:rsidRDefault="0064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1637" w14:textId="77777777" w:rsidR="006424E8" w:rsidRDefault="006424E8">
      <w:r>
        <w:separator/>
      </w:r>
    </w:p>
  </w:footnote>
  <w:footnote w:type="continuationSeparator" w:id="0">
    <w:p w14:paraId="7D70D2FE" w14:textId="77777777" w:rsidR="006424E8" w:rsidRDefault="0064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339283"/>
      <w:docPartObj>
        <w:docPartGallery w:val="Page Numbers (Top of Page)"/>
        <w:docPartUnique/>
      </w:docPartObj>
    </w:sdtPr>
    <w:sdtContent>
      <w:p w14:paraId="239644B5" w14:textId="00DA9F6B" w:rsidR="00413C42" w:rsidRDefault="00413C4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49BF4" w14:textId="77777777" w:rsidR="00BB44AD" w:rsidRDefault="00BB44AD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797F" w14:textId="77777777" w:rsidR="00BB44AD" w:rsidRDefault="00BB44AD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D"/>
    <w:rsid w:val="00002A25"/>
    <w:rsid w:val="000144A2"/>
    <w:rsid w:val="0003457B"/>
    <w:rsid w:val="00090CB3"/>
    <w:rsid w:val="000D4699"/>
    <w:rsid w:val="000E2914"/>
    <w:rsid w:val="00112CCA"/>
    <w:rsid w:val="00137770"/>
    <w:rsid w:val="00161DF7"/>
    <w:rsid w:val="001919E6"/>
    <w:rsid w:val="001D4853"/>
    <w:rsid w:val="001F3FC1"/>
    <w:rsid w:val="002C35A1"/>
    <w:rsid w:val="00333784"/>
    <w:rsid w:val="00372347"/>
    <w:rsid w:val="00392518"/>
    <w:rsid w:val="003C13BE"/>
    <w:rsid w:val="00413C42"/>
    <w:rsid w:val="00446496"/>
    <w:rsid w:val="004E6B5B"/>
    <w:rsid w:val="004F1BA6"/>
    <w:rsid w:val="005733E0"/>
    <w:rsid w:val="00593842"/>
    <w:rsid w:val="005A33B4"/>
    <w:rsid w:val="006424E8"/>
    <w:rsid w:val="00717D6E"/>
    <w:rsid w:val="00781B75"/>
    <w:rsid w:val="007F0ABC"/>
    <w:rsid w:val="00834C9F"/>
    <w:rsid w:val="00855890"/>
    <w:rsid w:val="00967127"/>
    <w:rsid w:val="0097212A"/>
    <w:rsid w:val="00BB44AD"/>
    <w:rsid w:val="00C5317B"/>
    <w:rsid w:val="00D41C0F"/>
    <w:rsid w:val="00D445BD"/>
    <w:rsid w:val="00D579CF"/>
    <w:rsid w:val="00D6064D"/>
    <w:rsid w:val="00D66A2A"/>
    <w:rsid w:val="00DD326A"/>
    <w:rsid w:val="00DD3AB4"/>
    <w:rsid w:val="00DE6215"/>
    <w:rsid w:val="00E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326"/>
  <w15:docId w15:val="{46AAE06F-A6D2-4467-9913-D8EF03FE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  <w:style w:type="paragraph" w:customStyle="1" w:styleId="Standard">
    <w:name w:val="Standard"/>
    <w:rsid w:val="00717D6E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af">
    <w:name w:val="Верхній колонтитул Знак"/>
    <w:basedOn w:val="a0"/>
    <w:link w:val="ae"/>
    <w:uiPriority w:val="99"/>
    <w:rsid w:val="00EB1D37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0236-E67D-476C-9E2B-DDE7CC4F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5271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Serhii Omelchuk</cp:lastModifiedBy>
  <cp:revision>12</cp:revision>
  <cp:lastPrinted>2022-03-15T07:36:00Z</cp:lastPrinted>
  <dcterms:created xsi:type="dcterms:W3CDTF">2023-05-14T10:40:00Z</dcterms:created>
  <dcterms:modified xsi:type="dcterms:W3CDTF">2023-05-17T11:37:00Z</dcterms:modified>
  <dc:language>uk-UA</dc:language>
</cp:coreProperties>
</file>