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3F" w:rsidRPr="003C4415" w:rsidRDefault="009F5715" w:rsidP="003C4415">
      <w:pPr>
        <w:pStyle w:val="a6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3C4415">
        <w:rPr>
          <w:rFonts w:ascii="Times New Roman" w:hAnsi="Times New Roman" w:cs="Times New Roman"/>
          <w:sz w:val="28"/>
          <w:szCs w:val="28"/>
        </w:rPr>
        <w:t>До</w:t>
      </w:r>
      <w:bookmarkStart w:id="0" w:name="_GoBack"/>
      <w:bookmarkEnd w:id="0"/>
      <w:r w:rsidRPr="003C4415">
        <w:rPr>
          <w:rFonts w:ascii="Times New Roman" w:hAnsi="Times New Roman" w:cs="Times New Roman"/>
          <w:sz w:val="28"/>
          <w:szCs w:val="28"/>
        </w:rPr>
        <w:t>даток</w:t>
      </w:r>
      <w:r w:rsidRPr="003C4415">
        <w:rPr>
          <w:rFonts w:ascii="Times New Roman" w:hAnsi="Times New Roman" w:cs="Times New Roman"/>
          <w:sz w:val="28"/>
          <w:szCs w:val="28"/>
        </w:rPr>
        <w:tab/>
      </w:r>
    </w:p>
    <w:p w:rsidR="003C4415" w:rsidRPr="003C4415" w:rsidRDefault="009F5715" w:rsidP="003C4415">
      <w:pPr>
        <w:pStyle w:val="a6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3C4415">
        <w:rPr>
          <w:rFonts w:ascii="Times New Roman" w:hAnsi="Times New Roman" w:cs="Times New Roman"/>
          <w:sz w:val="28"/>
          <w:szCs w:val="28"/>
        </w:rPr>
        <w:t>до рішення міської ради</w:t>
      </w:r>
      <w:r w:rsidR="003C4415" w:rsidRPr="003C4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67D" w:rsidRDefault="00EC567D" w:rsidP="003C4415">
      <w:pPr>
        <w:pStyle w:val="a6"/>
        <w:ind w:left="576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C4415">
        <w:rPr>
          <w:rFonts w:ascii="Times New Roman" w:hAnsi="Times New Roman" w:cs="Times New Roman"/>
          <w:sz w:val="28"/>
          <w:szCs w:val="28"/>
        </w:rPr>
        <w:t xml:space="preserve">від </w:t>
      </w:r>
      <w:r w:rsidR="00C133FB">
        <w:rPr>
          <w:rFonts w:ascii="Times New Roman" w:hAnsi="Times New Roman" w:cs="Times New Roman"/>
          <w:sz w:val="28"/>
          <w:szCs w:val="28"/>
        </w:rPr>
        <w:t>__________</w:t>
      </w:r>
      <w:r w:rsidR="003C4415" w:rsidRPr="003C4415">
        <w:rPr>
          <w:rFonts w:ascii="Times New Roman" w:hAnsi="Times New Roman" w:cs="Times New Roman"/>
          <w:sz w:val="28"/>
          <w:szCs w:val="28"/>
        </w:rPr>
        <w:t>№</w:t>
      </w:r>
      <w:r w:rsidR="00C133FB">
        <w:rPr>
          <w:rFonts w:ascii="Times New Roman" w:hAnsi="Times New Roman" w:cs="Times New Roman"/>
          <w:sz w:val="28"/>
          <w:szCs w:val="28"/>
        </w:rPr>
        <w:t>______</w:t>
      </w:r>
    </w:p>
    <w:p w:rsidR="003C4415" w:rsidRDefault="003C4415" w:rsidP="003C4415">
      <w:pPr>
        <w:pStyle w:val="a6"/>
        <w:ind w:left="4320"/>
        <w:rPr>
          <w:rFonts w:ascii="Times New Roman" w:hAnsi="Times New Roman" w:cs="Times New Roman"/>
          <w:sz w:val="28"/>
          <w:szCs w:val="28"/>
          <w:lang w:val="ru-RU"/>
        </w:rPr>
      </w:pPr>
    </w:p>
    <w:p w:rsidR="003C4415" w:rsidRPr="003C4415" w:rsidRDefault="003C4415" w:rsidP="003C4415">
      <w:pPr>
        <w:pStyle w:val="a6"/>
        <w:ind w:left="4320"/>
        <w:rPr>
          <w:rFonts w:ascii="Times New Roman" w:hAnsi="Times New Roman" w:cs="Times New Roman"/>
          <w:sz w:val="28"/>
          <w:szCs w:val="28"/>
          <w:lang w:val="ru-RU"/>
        </w:rPr>
      </w:pPr>
    </w:p>
    <w:p w:rsidR="007A183F" w:rsidRDefault="009F5715" w:rsidP="00C133FB">
      <w:pPr>
        <w:pStyle w:val="a6"/>
        <w:ind w:left="170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4415">
        <w:rPr>
          <w:rFonts w:ascii="Times New Roman" w:hAnsi="Times New Roman" w:cs="Times New Roman"/>
          <w:sz w:val="28"/>
          <w:szCs w:val="28"/>
        </w:rPr>
        <w:t>Перелік основн</w:t>
      </w:r>
      <w:r w:rsidR="003C4415" w:rsidRPr="003C4415">
        <w:rPr>
          <w:rFonts w:ascii="Times New Roman" w:hAnsi="Times New Roman" w:cs="Times New Roman"/>
          <w:sz w:val="28"/>
          <w:szCs w:val="28"/>
        </w:rPr>
        <w:t>и</w:t>
      </w:r>
      <w:r w:rsidRPr="003C4415">
        <w:rPr>
          <w:rFonts w:ascii="Times New Roman" w:hAnsi="Times New Roman" w:cs="Times New Roman"/>
          <w:sz w:val="28"/>
          <w:szCs w:val="28"/>
        </w:rPr>
        <w:t>х засобів</w:t>
      </w:r>
      <w:r w:rsidRPr="003C4415">
        <w:rPr>
          <w:rFonts w:ascii="Times New Roman" w:hAnsi="Times New Roman" w:cs="Times New Roman"/>
          <w:sz w:val="28"/>
          <w:szCs w:val="28"/>
        </w:rPr>
        <w:br/>
        <w:t xml:space="preserve">комунального підприємства </w:t>
      </w:r>
      <w:r w:rsidR="007D051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C4415">
        <w:rPr>
          <w:rFonts w:ascii="Times New Roman" w:hAnsi="Times New Roman" w:cs="Times New Roman"/>
          <w:sz w:val="28"/>
          <w:szCs w:val="28"/>
        </w:rPr>
        <w:t>Луцькводоканал</w:t>
      </w:r>
      <w:r w:rsidR="007D051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C4415">
        <w:rPr>
          <w:rFonts w:ascii="Times New Roman" w:hAnsi="Times New Roman" w:cs="Times New Roman"/>
          <w:sz w:val="28"/>
          <w:szCs w:val="28"/>
        </w:rPr>
        <w:t>, які підлягають списанню</w:t>
      </w:r>
    </w:p>
    <w:p w:rsidR="003C4415" w:rsidRPr="003C4415" w:rsidRDefault="003C4415" w:rsidP="003C441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3456"/>
        <w:gridCol w:w="1070"/>
        <w:gridCol w:w="1368"/>
        <w:gridCol w:w="1728"/>
        <w:gridCol w:w="1421"/>
      </w:tblGrid>
      <w:tr w:rsidR="007A183F" w:rsidTr="00C133FB">
        <w:trPr>
          <w:trHeight w:hRule="exact" w:val="9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№ з/</w:t>
            </w:r>
            <w:r w:rsidR="00A55F6D" w:rsidRPr="00A55F6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  <w:p w:rsidR="007A183F" w:rsidRPr="00A55F6D" w:rsidRDefault="007A183F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Основні засоби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Рік випуску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C133FB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 вартість (грн</w:t>
            </w:r>
            <w:r w:rsidR="009F5715" w:rsidRPr="00A55F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C133FB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нарахованого зносу (грн</w:t>
            </w:r>
            <w:r w:rsidR="009F5715" w:rsidRPr="00A55F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 xml:space="preserve">Залишкова </w:t>
            </w:r>
            <w:r w:rsidR="00C133FB">
              <w:rPr>
                <w:rFonts w:ascii="Times New Roman" w:hAnsi="Times New Roman" w:cs="Times New Roman"/>
                <w:sz w:val="28"/>
                <w:szCs w:val="28"/>
              </w:rPr>
              <w:t>вартість (грн</w:t>
            </w: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A183F" w:rsidTr="00C133FB">
        <w:trPr>
          <w:trHeight w:hRule="exact"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eastAsia="Lucida Sans Unicode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183F" w:rsidTr="00C133FB">
        <w:trPr>
          <w:trHeight w:hRule="exact" w:val="4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Преаера</w:t>
            </w:r>
            <w:r w:rsidR="00A55F6D" w:rsidRPr="00A55F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  <w:p w:rsidR="00A55F6D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192795.45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192795.45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183F" w:rsidTr="00C133FB">
        <w:trPr>
          <w:trHeight w:hRule="exact" w:val="2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Газгольдер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231683.69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143887.03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9F5715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87796.66</w:t>
            </w:r>
          </w:p>
        </w:tc>
      </w:tr>
      <w:tr w:rsidR="007A183F" w:rsidTr="00C133FB">
        <w:trPr>
          <w:trHeight w:hRule="exact" w:val="9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Автомобіль ЛуАЗ-1302, (державний номер 99-86 ВНА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5012.50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4862.90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149.60</w:t>
            </w:r>
          </w:p>
        </w:tc>
      </w:tr>
      <w:tr w:rsidR="007A183F" w:rsidTr="00C133FB">
        <w:trPr>
          <w:trHeight w:hRule="exact" w:val="10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3F" w:rsidRPr="00A55F6D" w:rsidRDefault="00165D09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Автомобіль ГАЗ-5312, (державний номер 37-28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ВНН)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3523.78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3523.78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83F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5F6D" w:rsidTr="00C133FB">
        <w:trPr>
          <w:trHeight w:hRule="exact" w:val="9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5F6D" w:rsidRPr="00A55F6D" w:rsidRDefault="00D60F38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  <w:t>5</w:t>
            </w:r>
          </w:p>
          <w:p w:rsidR="00A55F6D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5F6D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Автомобіль ЗІЛ-ІЗО, (державний номер 99-24 ВНН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F6D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F6D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19082.34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F6D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18568.68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F6D" w:rsidRPr="00A55F6D" w:rsidRDefault="00A55F6D" w:rsidP="00A55F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5F6D">
              <w:rPr>
                <w:rFonts w:ascii="Times New Roman" w:hAnsi="Times New Roman" w:cs="Times New Roman"/>
                <w:sz w:val="28"/>
                <w:szCs w:val="28"/>
              </w:rPr>
              <w:t>513.66</w:t>
            </w:r>
          </w:p>
        </w:tc>
      </w:tr>
    </w:tbl>
    <w:p w:rsidR="007A183F" w:rsidRDefault="007A183F">
      <w:pPr>
        <w:spacing w:line="1" w:lineRule="exact"/>
        <w:sectPr w:rsidR="007A183F" w:rsidSect="00C133FB">
          <w:type w:val="continuous"/>
          <w:pgSz w:w="11900" w:h="16840"/>
          <w:pgMar w:top="568" w:right="701" w:bottom="364" w:left="0" w:header="0" w:footer="3" w:gutter="0"/>
          <w:cols w:space="720"/>
          <w:noEndnote/>
          <w:docGrid w:linePitch="360"/>
        </w:sectPr>
      </w:pPr>
    </w:p>
    <w:p w:rsidR="004066FC" w:rsidRDefault="004066FC" w:rsidP="004066FC">
      <w:pPr>
        <w:pStyle w:val="1"/>
        <w:spacing w:after="0"/>
      </w:pPr>
    </w:p>
    <w:p w:rsidR="00C133FB" w:rsidRDefault="00C133FB" w:rsidP="004066FC">
      <w:pPr>
        <w:pStyle w:val="1"/>
        <w:spacing w:after="0"/>
      </w:pPr>
    </w:p>
    <w:p w:rsidR="004066FC" w:rsidRDefault="004066FC" w:rsidP="004066FC">
      <w:pPr>
        <w:pStyle w:val="1"/>
        <w:spacing w:after="0"/>
      </w:pPr>
    </w:p>
    <w:p w:rsidR="004066FC" w:rsidRPr="004066FC" w:rsidRDefault="004066FC" w:rsidP="004066FC">
      <w:pPr>
        <w:pStyle w:val="1"/>
        <w:spacing w:after="0"/>
        <w:rPr>
          <w:lang w:val="ru-RU"/>
        </w:r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3FB">
        <w:tab/>
      </w:r>
      <w:r w:rsidRPr="006002E7">
        <w:t>Юрій</w:t>
      </w:r>
      <w:r>
        <w:rPr>
          <w:lang w:val="ru-RU"/>
        </w:rPr>
        <w:t xml:space="preserve"> БЕЗПЯТКО</w:t>
      </w:r>
    </w:p>
    <w:p w:rsidR="007A183F" w:rsidRDefault="007A183F">
      <w:pPr>
        <w:spacing w:line="1" w:lineRule="exact"/>
      </w:pPr>
    </w:p>
    <w:sectPr w:rsidR="007A183F" w:rsidSect="006002E7">
      <w:type w:val="continuous"/>
      <w:pgSz w:w="11900" w:h="16840"/>
      <w:pgMar w:top="567" w:right="567" w:bottom="170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A9" w:rsidRDefault="000100A9">
      <w:r>
        <w:separator/>
      </w:r>
    </w:p>
  </w:endnote>
  <w:endnote w:type="continuationSeparator" w:id="0">
    <w:p w:rsidR="000100A9" w:rsidRDefault="0001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A9" w:rsidRDefault="000100A9"/>
  </w:footnote>
  <w:footnote w:type="continuationSeparator" w:id="0">
    <w:p w:rsidR="000100A9" w:rsidRDefault="000100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F"/>
    <w:rsid w:val="000100A9"/>
    <w:rsid w:val="00165D09"/>
    <w:rsid w:val="003C4415"/>
    <w:rsid w:val="004066FC"/>
    <w:rsid w:val="006002E7"/>
    <w:rsid w:val="007A183F"/>
    <w:rsid w:val="007D051F"/>
    <w:rsid w:val="00844B0A"/>
    <w:rsid w:val="009F5715"/>
    <w:rsid w:val="00A55F6D"/>
    <w:rsid w:val="00C133FB"/>
    <w:rsid w:val="00CF5169"/>
    <w:rsid w:val="00D60F38"/>
    <w:rsid w:val="00E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06D8"/>
  <w15:docId w15:val="{65939FEF-A5BC-435B-B613-6E49508C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ий текст (3)"/>
    <w:basedOn w:val="a"/>
    <w:link w:val="3"/>
    <w:pPr>
      <w:spacing w:before="80"/>
      <w:jc w:val="righ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40">
    <w:name w:val="Основний текст (4)"/>
    <w:basedOn w:val="a"/>
    <w:link w:val="4"/>
    <w:rPr>
      <w:rFonts w:ascii="Times New Roman" w:eastAsia="Times New Roman" w:hAnsi="Times New Roman" w:cs="Times New Roman"/>
      <w:sz w:val="11"/>
      <w:szCs w:val="11"/>
    </w:rPr>
  </w:style>
  <w:style w:type="paragraph" w:customStyle="1" w:styleId="20">
    <w:name w:val="Основний текст (2)"/>
    <w:basedOn w:val="a"/>
    <w:link w:val="2"/>
    <w:pPr>
      <w:spacing w:after="480"/>
      <w:ind w:left="76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ий текст1"/>
    <w:basedOn w:val="a"/>
    <w:link w:val="a3"/>
    <w:pPr>
      <w:spacing w:after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Інш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EC56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sheremeta</cp:lastModifiedBy>
  <cp:revision>10</cp:revision>
  <dcterms:created xsi:type="dcterms:W3CDTF">2023-05-19T05:37:00Z</dcterms:created>
  <dcterms:modified xsi:type="dcterms:W3CDTF">2023-05-19T07:54:00Z</dcterms:modified>
</cp:coreProperties>
</file>