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12050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7E758A" w:rsidRDefault="00E519FB" w:rsidP="00A56A34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A56A34">
        <w:rPr>
          <w:bCs/>
          <w:sz w:val="28"/>
          <w:szCs w:val="28"/>
        </w:rPr>
        <w:t>здійснення</w:t>
      </w:r>
    </w:p>
    <w:p w:rsidR="00A56A34" w:rsidRDefault="00A56A34" w:rsidP="00A56A3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перевірки діяльності господарюючих</w:t>
      </w:r>
    </w:p>
    <w:p w:rsidR="00A56A34" w:rsidRDefault="00A56A34" w:rsidP="00A56A3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суб’єктів на </w:t>
      </w:r>
      <w:r w:rsidR="004B7B52">
        <w:rPr>
          <w:bCs/>
          <w:sz w:val="28"/>
          <w:szCs w:val="28"/>
        </w:rPr>
        <w:t xml:space="preserve">пр-ті </w:t>
      </w:r>
      <w:r>
        <w:rPr>
          <w:bCs/>
          <w:sz w:val="28"/>
          <w:szCs w:val="28"/>
        </w:rPr>
        <w:t>Соборності, 22-Б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bookmarkStart w:id="0" w:name="_GoBack"/>
      <w:bookmarkEnd w:id="0"/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E519FB"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>до</w:t>
      </w:r>
      <w:r w:rsidR="00EF4810">
        <w:rPr>
          <w:bCs/>
          <w:sz w:val="28"/>
          <w:szCs w:val="28"/>
        </w:rPr>
        <w:t xml:space="preserve"> начальника Луцького районного управління поліції Близнюка Анатолія та до начальника відділу державного архітектурно-будівельного контролю </w:t>
      </w:r>
      <w:proofErr w:type="spellStart"/>
      <w:r w:rsidR="00EF4810">
        <w:rPr>
          <w:bCs/>
          <w:sz w:val="28"/>
          <w:szCs w:val="28"/>
        </w:rPr>
        <w:t>Троця</w:t>
      </w:r>
      <w:proofErr w:type="spellEnd"/>
      <w:r w:rsidR="00EF4810">
        <w:rPr>
          <w:bCs/>
          <w:sz w:val="28"/>
          <w:szCs w:val="28"/>
        </w:rPr>
        <w:t xml:space="preserve"> Владислава</w:t>
      </w:r>
      <w:r w:rsidRPr="004B2A09">
        <w:rPr>
          <w:bCs/>
          <w:sz w:val="28"/>
          <w:szCs w:val="28"/>
        </w:rPr>
        <w:t xml:space="preserve"> щодо </w:t>
      </w:r>
      <w:r w:rsidR="00A56A34">
        <w:rPr>
          <w:bCs/>
          <w:sz w:val="28"/>
          <w:szCs w:val="28"/>
        </w:rPr>
        <w:t>здійснення перевірки діяльності господа</w:t>
      </w:r>
      <w:r w:rsidR="004B7B52">
        <w:rPr>
          <w:bCs/>
          <w:sz w:val="28"/>
          <w:szCs w:val="28"/>
        </w:rPr>
        <w:t>рюючих суб’єктів                         на пр-ті Соборності, </w:t>
      </w:r>
      <w:r w:rsidR="00A56A34">
        <w:rPr>
          <w:bCs/>
          <w:sz w:val="28"/>
          <w:szCs w:val="28"/>
        </w:rPr>
        <w:t>22-Б</w:t>
      </w:r>
      <w:r w:rsidR="00E519FB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0E6647"/>
    <w:rsid w:val="002D638B"/>
    <w:rsid w:val="00383F96"/>
    <w:rsid w:val="003C2C9C"/>
    <w:rsid w:val="003D38A3"/>
    <w:rsid w:val="004610AC"/>
    <w:rsid w:val="004B2A09"/>
    <w:rsid w:val="004B7B52"/>
    <w:rsid w:val="0058289E"/>
    <w:rsid w:val="005E1AC8"/>
    <w:rsid w:val="006149AD"/>
    <w:rsid w:val="006745CA"/>
    <w:rsid w:val="007037A3"/>
    <w:rsid w:val="00786E59"/>
    <w:rsid w:val="007E758A"/>
    <w:rsid w:val="00995F5A"/>
    <w:rsid w:val="00A15877"/>
    <w:rsid w:val="00A22DCE"/>
    <w:rsid w:val="00A51A9D"/>
    <w:rsid w:val="00A56A34"/>
    <w:rsid w:val="00AA4D23"/>
    <w:rsid w:val="00C02F05"/>
    <w:rsid w:val="00C7405A"/>
    <w:rsid w:val="00C76BDC"/>
    <w:rsid w:val="00CC6A90"/>
    <w:rsid w:val="00D530D9"/>
    <w:rsid w:val="00D62FA4"/>
    <w:rsid w:val="00DD53F8"/>
    <w:rsid w:val="00E00940"/>
    <w:rsid w:val="00E519FB"/>
    <w:rsid w:val="00EF4810"/>
    <w:rsid w:val="00F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54110-5A3F-4962-9C88-DD18EEF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2023-06-01T06:49:00Z</dcterms:created>
  <dcterms:modified xsi:type="dcterms:W3CDTF">2023-06-01T07:29:00Z</dcterms:modified>
  <dc:language>uk-UA</dc:language>
</cp:coreProperties>
</file>