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825352937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Про  надання  ВОЛИНСЬКОМУ  ПІДПРИ-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ЄМСТВУ ПРОТИПОЖЕЖНОЇ АВТОМА-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ТИКИ  І  ОХОРОННОЇ СИГНАЛІЗАЦІЇ  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ФОРМІ ТОВАРИСТВА  З ОБМЕЖЕНОЮ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ВІДПОВІДАЛЬНІСТЮ дозволу на прове-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дення експертної грошової оцінки земель-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ної  ділянки   комунальної   власності   </w:t>
      </w:r>
      <w:r>
        <w:rPr>
          <w:rFonts w:eastAsia="Times New Roman" w:cs="Times New Roman"/>
          <w:sz w:val="28"/>
          <w:szCs w:val="28"/>
          <w:lang w:val="uk-UA"/>
        </w:rPr>
        <w:t xml:space="preserve">на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 xml:space="preserve">.  </w:t>
      </w:r>
      <w:r>
        <w:rPr>
          <w:rFonts w:eastAsia="Times New Roman" w:cs="Times New Roman"/>
          <w:sz w:val="28"/>
          <w:szCs w:val="28"/>
          <w:lang w:val="uk-UA"/>
        </w:rPr>
        <w:t>Клима   Савура</w:t>
      </w:r>
      <w:r>
        <w:rPr>
          <w:rFonts w:eastAsia="Times New Roman" w:cs="Times New Roman"/>
          <w:sz w:val="28"/>
          <w:szCs w:val="28"/>
          <w:lang w:val="en-US"/>
        </w:rPr>
        <w:t xml:space="preserve">, 23   </w:t>
      </w:r>
      <w:r>
        <w:rPr>
          <w:rFonts w:eastAsia="Times New Roman" w:cs="Times New Roman"/>
          <w:sz w:val="28"/>
          <w:szCs w:val="28"/>
          <w:lang w:val="uk-UA"/>
        </w:rPr>
        <w:t xml:space="preserve">у  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(площею 0,0086 га)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Розглянувши заяву </w:t>
      </w:r>
      <w:r>
        <w:rPr>
          <w:rFonts w:eastAsia="Times New Roman" w:cs="Times New Roman"/>
          <w:sz w:val="28"/>
          <w:szCs w:val="28"/>
          <w:lang w:val="uk-UA"/>
        </w:rPr>
        <w:t>ВОЛИНСЬКОГО ПІДПРИЄМСТВА ПРОТИПОЖЕЖНОЇ АВТОМАТИКИ І ОХОРОННОЇ СИГНАЛІЗАЦІЇ У ФОРМІ ТОВАРИСТВА З ОБМЕЖЕНОЮ ВІДПОВІДАЛЬНІСТЮ</w:t>
      </w:r>
      <w:r>
        <w:rPr>
          <w:sz w:val="28"/>
          <w:szCs w:val="28"/>
          <w:lang w:val="uk-UA"/>
        </w:rPr>
        <w:t xml:space="preserve"> 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Клима Савура</w:t>
      </w:r>
      <w:r>
        <w:rPr>
          <w:rFonts w:eastAsia="Times New Roman" w:cs="Times New Roman"/>
          <w:sz w:val="28"/>
          <w:szCs w:val="28"/>
          <w:lang w:val="en-US"/>
        </w:rPr>
        <w:t xml:space="preserve">, 23 </w:t>
      </w:r>
      <w:r>
        <w:rPr>
          <w:sz w:val="28"/>
          <w:szCs w:val="28"/>
          <w:lang w:val="uk-UA"/>
        </w:rPr>
        <w:t>у м. Луцьку, площею 0,0086 га, кадастровим номером 0710100000:</w:t>
      </w:r>
      <w:bookmarkStart w:id="0" w:name="__DdeLink__839_3941761963"/>
      <w:bookmarkStart w:id="1" w:name="__DdeLink__1909_2699671345"/>
      <w:r>
        <w:rPr>
          <w:sz w:val="28"/>
          <w:szCs w:val="28"/>
          <w:lang w:val="uk-UA"/>
        </w:rPr>
        <w:t>11:058:022</w:t>
      </w:r>
      <w:bookmarkEnd w:id="0"/>
      <w:bookmarkEnd w:id="1"/>
      <w:r>
        <w:rPr>
          <w:sz w:val="28"/>
          <w:szCs w:val="28"/>
          <w:lang w:val="uk-UA"/>
        </w:rPr>
        <w:t xml:space="preserve">2,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її підготовки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2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5, 13, 20 Закону України “Про оцінку земель”, витягом з Державного земельного кадастру про земельну ділянку від 15.05.2023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НВ-0000874742023,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sz w:val="28"/>
          <w:szCs w:val="28"/>
          <w:lang w:val="uk-UA"/>
        </w:rPr>
        <w:t>ВОЛИНСЬКОМУ ПІДПРИЄМСТВУ ПРОТИПОЖЕЖНОЇ АВТОМАТИКИ І ОХОРОННОЇ СИГНАЛІЗАЦІЇ У ФОРМІ ТОВАРИСТВА  З ОБМЕЖЕНОЮ ВІДПОВІДАЛЬНІСТЮ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Клима Савура</w:t>
      </w:r>
      <w:r>
        <w:rPr>
          <w:rFonts w:eastAsia="Times New Roman" w:cs="Times New Roman"/>
          <w:sz w:val="28"/>
          <w:szCs w:val="28"/>
          <w:lang w:val="en-US"/>
        </w:rPr>
        <w:t>, 23</w:t>
      </w:r>
      <w:r>
        <w:rPr>
          <w:sz w:val="28"/>
          <w:szCs w:val="28"/>
          <w:lang w:val="uk-UA"/>
        </w:rPr>
        <w:t xml:space="preserve"> у м. Луцьку, площею 0,0086 га, кадастровим номером 0710100000:</w:t>
      </w:r>
      <w:bookmarkStart w:id="2" w:name="__DdeLink__839_39417619631"/>
      <w:r>
        <w:rPr>
          <w:sz w:val="28"/>
          <w:szCs w:val="28"/>
          <w:lang w:val="uk-UA"/>
        </w:rPr>
        <w:t>11:058:022</w:t>
      </w:r>
      <w:bookmarkEnd w:id="2"/>
      <w:r>
        <w:rPr>
          <w:sz w:val="28"/>
          <w:szCs w:val="28"/>
          <w:lang w:val="uk-UA"/>
        </w:rPr>
        <w:t xml:space="preserve">2,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2. Зобов’язати </w:t>
      </w:r>
      <w:r>
        <w:rPr>
          <w:rFonts w:eastAsia="Times New Roman" w:cs="Times New Roman"/>
          <w:sz w:val="28"/>
          <w:szCs w:val="28"/>
          <w:lang w:val="uk-UA"/>
        </w:rPr>
        <w:t>ВОЛИНСЬКЕ ПІДПРИЄМСТВО ПРОТИПОЖЕЖНОЇ АВТОМАТИКИ І ОХОРОННОЇ СИГНАЛІЗАЦІЇ У ФОРМІ ТОВАРИСТВА  З ОБМЕЖЕНОЮ ВІДПОВІДАЛЬНІСТЮ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3" w:name="__DdeLink__335_1566021842"/>
      <w:r>
        <w:rPr>
          <w:rFonts w:eastAsia="Times New Roman" w:cs="Times New Roman"/>
          <w:sz w:val="28"/>
          <w:szCs w:val="28"/>
          <w:lang w:val="uk-UA"/>
        </w:rPr>
        <w:t>ВОЛИНСЬКИМ ПІДПРИЄМСТВОМ ПРОТИПОЖЕЖНОЇ АВТОМАТИКИ І ОХОРОННОЇ СИГНАЛІЗАЦІЇ У ФОРМІ ТОВАРИСТВА  З ОБМЕЖЕНОЮ ВІДПОВІДАЛЬНІСТЮ</w:t>
      </w:r>
      <w:bookmarkEnd w:id="3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4. При недотриманні </w:t>
      </w:r>
      <w:r>
        <w:rPr>
          <w:rFonts w:eastAsia="Times New Roman" w:cs="Times New Roman"/>
          <w:sz w:val="28"/>
          <w:szCs w:val="28"/>
          <w:lang w:val="uk-UA"/>
        </w:rPr>
        <w:t>ВОЛИНСЬКИМ ПІДПРИЄМСТВОМ ПРОТИПОЖЕЖНОЇ АВТОМАТИКИ І ОХОРОННОЇ СИГНАЛІЗАЦІЇ У ФОРМІ ТОВАРИСТВА  З ОБМЕЖЕНОЮ ВІДПОВІДАЛЬНІСТЮ</w:t>
      </w:r>
      <w:r>
        <w:rPr>
          <w:sz w:val="28"/>
          <w:szCs w:val="28"/>
        </w:rPr>
        <w:t xml:space="preserve"> строку укладення договору про оплату авансового внеску дане рішення вважається таким, що втратило чинність.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Application>LibreOffice/5.4.2.2$Windows_x86 LibreOffice_project/22b09f6418e8c2d508a9eaf86b2399209b0990f4</Application>
  <Pages>2</Pages>
  <Words>430</Words>
  <Characters>2968</Characters>
  <CharactersWithSpaces>3564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2023-05-26T09:03:06Z</cp:lastPrinted>
  <dcterms:modified xsi:type="dcterms:W3CDTF">2023-05-30T14:49:31Z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