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</w:t>
      </w:r>
      <w:r>
        <w:rPr>
          <w:sz w:val="28"/>
          <w:szCs w:val="28"/>
        </w:rPr>
        <w:t>Додаток</w:t>
      </w:r>
    </w:p>
    <w:p>
      <w:pPr>
        <w:pStyle w:val="Normal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  </w:t>
      </w:r>
      <w:r>
        <w:rPr>
          <w:sz w:val="28"/>
          <w:szCs w:val="28"/>
          <w:lang w:eastAsia="uk-UA"/>
        </w:rPr>
        <w:t>до рішення міської ради</w:t>
      </w:r>
    </w:p>
    <w:p>
      <w:pPr>
        <w:pStyle w:val="Normal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   </w:t>
      </w:r>
      <w:r>
        <w:rPr>
          <w:sz w:val="28"/>
          <w:szCs w:val="28"/>
          <w:lang w:eastAsia="uk-UA"/>
        </w:rPr>
        <w:t>_________№ ________</w:t>
      </w:r>
    </w:p>
    <w:p>
      <w:pPr>
        <w:pStyle w:val="Normal"/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Перелік підприємств комунальної власності Луцької міської ради, яким встановлено норматив відрахувань</w:t>
      </w:r>
    </w:p>
    <w:p>
      <w:pPr>
        <w:pStyle w:val="Normal"/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Style15"/>
        <w:rPr/>
      </w:pPr>
      <w:r>
        <w:rPr/>
      </w:r>
    </w:p>
    <w:tbl>
      <w:tblPr>
        <w:tblW w:w="91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5980"/>
        <w:gridCol w:w="2553"/>
      </w:tblGrid>
      <w:tr>
        <w:trPr>
          <w:trHeight w:val="42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 підприємства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174" w:right="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Норматив відрахування, %</w:t>
            </w:r>
          </w:p>
        </w:tc>
      </w:tr>
      <w:tr>
        <w:trPr>
          <w:trHeight w:val="287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ЖКП №2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39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ЖКП№3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19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ЖКП№7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23" w:hRule="atLeast"/>
          <w:cantSplit w:val="true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4.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ind w:left="0" w:right="-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 «ЕВОДА ТРЕЙД» КП «Луцькводоканал»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286" w:leader="none"/>
                <w:tab w:val="right" w:pos="9355" w:leader="none"/>
              </w:tabs>
              <w:ind w:left="-108" w:right="600"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27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5.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ind w:left="0" w:right="57" w:hanging="0"/>
              <w:rPr>
                <w:sz w:val="28"/>
                <w:szCs w:val="28"/>
              </w:rPr>
            </w:pPr>
            <w:r>
              <w:rPr>
                <w:color w:val="222222"/>
                <w:sz w:val="28"/>
                <w:szCs w:val="28"/>
              </w:rPr>
              <w:t>КП «Луцьке електротехнічне підприємство «Луцьксвітло»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31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6.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color w:val="222222"/>
                <w:sz w:val="28"/>
                <w:szCs w:val="28"/>
              </w:rPr>
            </w:pPr>
            <w:r>
              <w:rPr>
                <w:color w:val="222222"/>
                <w:sz w:val="28"/>
                <w:szCs w:val="28"/>
              </w:rPr>
              <w:t xml:space="preserve">Луцький спеціалізований комбінат комунально-побутового обслуговування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556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7.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Луцький комбінат шкільного і студентського харчування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324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8.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«Їдальня №26»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14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9.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«Луцькі ринки»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06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10.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«АвтоПаркСервіс»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08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11.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«Луцькреклама»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3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12.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«Парки та сквери м. Луцька»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55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КП «Центр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розвитку туризму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>
        <w:trPr>
          <w:trHeight w:val="46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  <w:t>14.</w:t>
            </w:r>
          </w:p>
        </w:tc>
        <w:tc>
          <w:tcPr>
            <w:tcW w:w="5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677" w:leader="none"/>
                <w:tab w:val="right" w:pos="9355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 «Луцький міський трудовий архів»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723" w:leader="none"/>
                <w:tab w:val="center" w:pos="4677" w:leader="none"/>
                <w:tab w:val="right" w:pos="9355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</w:tbl>
    <w:p>
      <w:pPr>
        <w:pStyle w:val="Normal"/>
        <w:rPr/>
      </w:pPr>
      <w:r>
        <w:rPr/>
        <w:t xml:space="preserve">                                                                                                    </w:t>
      </w:r>
    </w:p>
    <w:p>
      <w:pPr>
        <w:pStyle w:val="Normal"/>
        <w:rPr>
          <w:lang w:eastAsia="uk-UA"/>
        </w:rPr>
      </w:pPr>
      <w:r>
        <w:rPr>
          <w:lang w:eastAsia="uk-UA"/>
        </w:rPr>
      </w:r>
    </w:p>
    <w:p>
      <w:pPr>
        <w:pStyle w:val="Normal"/>
        <w:rPr>
          <w:lang w:eastAsia="uk-UA"/>
        </w:rPr>
      </w:pPr>
      <w:r>
        <w:rPr>
          <w:lang w:eastAsia="uk-UA"/>
        </w:rPr>
      </w:r>
    </w:p>
    <w:p>
      <w:pPr>
        <w:pStyle w:val="Normal"/>
        <w:rPr>
          <w:lang w:eastAsia="uk-UA"/>
        </w:rPr>
      </w:pPr>
      <w:r>
        <w:rPr>
          <w:lang w:eastAsia="uk-UA"/>
        </w:rPr>
      </w:r>
    </w:p>
    <w:p>
      <w:pPr>
        <w:pStyle w:val="Normal"/>
        <w:rPr>
          <w:lang w:eastAsia="uk-UA"/>
        </w:rPr>
      </w:pPr>
      <w:r>
        <w:rPr>
          <w:lang w:eastAsia="uk-UA"/>
        </w:rPr>
      </w:r>
      <w:bookmarkStart w:id="0" w:name="_GoBack"/>
      <w:bookmarkStart w:id="1" w:name="_GoBack"/>
      <w:bookmarkEnd w:id="1"/>
    </w:p>
    <w:p>
      <w:pPr>
        <w:pStyle w:val="Normal"/>
        <w:ind w:left="284" w:right="0" w:hanging="284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Секретар міської ради                                                    Юрій БЕЗПЯТКО</w:t>
      </w:r>
    </w:p>
    <w:p>
      <w:pPr>
        <w:pStyle w:val="Normal"/>
        <w:ind w:left="284" w:right="0" w:hanging="284"/>
        <w:rPr>
          <w:lang w:eastAsia="uk-UA"/>
        </w:rPr>
      </w:pPr>
      <w:r>
        <w:rPr>
          <w:lang w:eastAsia="uk-UA"/>
        </w:rPr>
      </w:r>
    </w:p>
    <w:p>
      <w:pPr>
        <w:pStyle w:val="Normal"/>
        <w:ind w:left="284" w:right="0" w:hanging="284"/>
        <w:rPr>
          <w:lang w:eastAsia="uk-UA"/>
        </w:rPr>
      </w:pPr>
      <w:r>
        <w:rPr>
          <w:lang w:eastAsia="uk-UA"/>
        </w:rPr>
      </w:r>
    </w:p>
    <w:p>
      <w:pPr>
        <w:pStyle w:val="Normal"/>
        <w:ind w:left="284" w:right="0" w:hanging="284"/>
        <w:rPr>
          <w:lang w:eastAsia="uk-UA"/>
        </w:rPr>
      </w:pPr>
      <w:r>
        <w:rPr>
          <w:lang w:eastAsia="uk-UA"/>
        </w:rPr>
        <w:t xml:space="preserve"> </w:t>
      </w:r>
      <w:r>
        <w:rPr>
          <w:lang w:eastAsia="uk-UA"/>
        </w:rPr>
        <w:t>Єлова 720 614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LibreOffice/7.2.1.2$Windows_X86_64 LibreOffice_project/87b77fad49947c1441b67c559c339af8f3517e22</Application>
  <AppVersion>15.0000</AppVersion>
  <Pages>1</Pages>
  <Words>111</Words>
  <Characters>633</Characters>
  <CharactersWithSpaces>1129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2020-12-16T08:43:00Z</dcterms:created>
  <dc:creator>Lenovo</dc:creator>
  <dc:description/>
  <dc:language>uk-UA</dc:language>
  <cp:lastModifiedBy/>
  <cp:lastPrinted>2023-06-08T10:24:14Z</cp:lastPrinted>
  <dcterms:modified xsi:type="dcterms:W3CDTF">2023-06-09T11:14:20Z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