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346408778"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Про  надання  громадянам Подолц</w:t>
      </w:r>
      <w:r>
        <w:rPr>
          <w:rFonts w:eastAsia="Times New Roman" w:cs="Times New Roman"/>
          <w:color w:val="00000A"/>
          <w:kern w:val="0"/>
          <w:sz w:val="28"/>
          <w:szCs w:val="24"/>
          <w:lang w:val="uk-UA" w:eastAsia="zh-CN" w:bidi="ar-SA"/>
        </w:rPr>
        <w:t>еві</w:t>
      </w:r>
      <w:r>
        <w:rPr>
          <w:lang w:val="uk-UA" w:eastAsia="zh-CN" w:bidi="ar-SA"/>
        </w:rPr>
        <w:t xml:space="preserve"> В.М., </w:t>
      </w:r>
    </w:p>
    <w:p>
      <w:pPr>
        <w:pStyle w:val="Normal"/>
        <w:rPr>
          <w:sz w:val="28"/>
          <w:szCs w:val="28"/>
        </w:rPr>
      </w:pPr>
      <w:r>
        <w:rPr>
          <w:lang w:val="uk-UA" w:eastAsia="zh-CN" w:bidi="ar-SA"/>
        </w:rPr>
        <w:t xml:space="preserve">Подолець О.І. на умовах оренди земельної </w:t>
      </w:r>
    </w:p>
    <w:p>
      <w:pPr>
        <w:pStyle w:val="Normal"/>
        <w:rPr>
          <w:sz w:val="28"/>
          <w:szCs w:val="28"/>
        </w:rPr>
      </w:pPr>
      <w:r>
        <w:rPr>
          <w:lang w:val="uk-UA" w:eastAsia="zh-CN" w:bidi="ar-SA"/>
        </w:rPr>
        <w:t>ділянки  в  межах “червоних  ліній” для об-</w:t>
      </w:r>
    </w:p>
    <w:p>
      <w:pPr>
        <w:pStyle w:val="Normal"/>
        <w:rPr>
          <w:sz w:val="28"/>
          <w:szCs w:val="28"/>
        </w:rPr>
      </w:pPr>
      <w:r>
        <w:rPr>
          <w:lang w:val="uk-UA" w:eastAsia="zh-CN" w:bidi="ar-SA"/>
        </w:rPr>
        <w:t>слуговування жилого  будинку, господарсь-</w:t>
      </w:r>
    </w:p>
    <w:p>
      <w:pPr>
        <w:pStyle w:val="Normal"/>
        <w:rPr>
          <w:sz w:val="28"/>
          <w:szCs w:val="28"/>
        </w:rPr>
      </w:pPr>
      <w:r>
        <w:rPr>
          <w:lang w:val="uk-UA" w:eastAsia="zh-CN" w:bidi="ar-SA"/>
        </w:rPr>
        <w:t xml:space="preserve">ких будівель і споруд (02.01) на </w:t>
      </w:r>
      <w:r>
        <w:rPr>
          <w:rFonts w:eastAsia="Times New Roman" w:cs="Times New Roman"/>
          <w:b w:val="false"/>
          <w:bCs w:val="false"/>
          <w:i w:val="false"/>
          <w:iCs w:val="false"/>
          <w:color w:val="00000A"/>
          <w:spacing w:val="-2"/>
          <w:kern w:val="0"/>
          <w:sz w:val="28"/>
          <w:szCs w:val="28"/>
          <w:highlight w:val="white"/>
          <w:lang w:val="uk-UA" w:eastAsia="zh-CN" w:bidi="ar-SA"/>
        </w:rPr>
        <w:t xml:space="preserve">вул. Павла </w:t>
      </w:r>
    </w:p>
    <w:p>
      <w:pPr>
        <w:pStyle w:val="Normal"/>
        <w:rPr>
          <w:sz w:val="28"/>
          <w:szCs w:val="28"/>
        </w:rPr>
      </w:pPr>
      <w:r>
        <w:rPr>
          <w:rFonts w:eastAsia="Times New Roman" w:cs="Times New Roman"/>
          <w:b w:val="false"/>
          <w:bCs w:val="false"/>
          <w:i w:val="false"/>
          <w:iCs w:val="false"/>
          <w:color w:val="00000A"/>
          <w:spacing w:val="-2"/>
          <w:kern w:val="0"/>
          <w:sz w:val="28"/>
          <w:szCs w:val="28"/>
          <w:highlight w:val="white"/>
          <w:lang w:val="uk-UA" w:eastAsia="zh-CN" w:bidi="ar-SA"/>
        </w:rPr>
        <w:t>Скоропадського, 1</w:t>
      </w:r>
      <w:r>
        <w:rPr>
          <w:lang w:val="uk-UA" w:eastAsia="zh-CN" w:bidi="ar-SA"/>
        </w:rPr>
        <w:t xml:space="preserve"> у м. Луцьку</w:t>
      </w:r>
      <w:r>
        <w:rPr>
          <w:sz w:val="28"/>
          <w:szCs w:val="28"/>
          <w:lang w:val="uk-UA" w:eastAsia="zh-CN" w:bidi="ar-SA"/>
        </w:rPr>
        <w:t xml:space="preserve"> (площею 0,0282 га)</w:t>
      </w:r>
    </w:p>
    <w:p>
      <w:pPr>
        <w:pStyle w:val="Normal"/>
        <w:rPr>
          <w:sz w:val="28"/>
          <w:szCs w:val="28"/>
          <w:lang w:val="uk-UA" w:eastAsia="zh-CN" w:bidi="ar-SA"/>
        </w:rPr>
      </w:pPr>
      <w:r>
        <w:rPr>
          <w:sz w:val="28"/>
          <w:szCs w:val="28"/>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w:t>
      </w:r>
      <w:r>
        <w:rPr>
          <w:rFonts w:eastAsia="Times New Roman" w:cs="Times New Roman"/>
          <w:b w:val="false"/>
          <w:bCs w:val="false"/>
          <w:i w:val="false"/>
          <w:iCs w:val="false"/>
          <w:color w:val="000000"/>
          <w:spacing w:val="-4"/>
          <w:kern w:val="0"/>
          <w:sz w:val="28"/>
          <w:szCs w:val="28"/>
          <w:highlight w:val="white"/>
          <w:lang w:val="uk-UA" w:eastAsia="zh-CN" w:bidi="ar-SA"/>
        </w:rPr>
        <w:t>громадян Подолця Володимира Миколайовича, Подолець Оксани Іванівни</w:t>
      </w:r>
      <w:r>
        <w:rPr>
          <w:rFonts w:eastAsia="Times New Roman" w:cs="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w:t>
      </w:r>
      <w:r>
        <w:rPr>
          <w:rFonts w:eastAsia="Times New Roman" w:cs="Times New Roman"/>
          <w:b w:val="false"/>
          <w:bCs w:val="false"/>
          <w:i w:val="false"/>
          <w:iCs w:val="false"/>
          <w:color w:val="00000A"/>
          <w:spacing w:val="-2"/>
          <w:kern w:val="0"/>
          <w:sz w:val="28"/>
          <w:szCs w:val="28"/>
          <w:highlight w:val="white"/>
          <w:lang w:val="uk-UA" w:eastAsia="zh-CN" w:bidi="ar-SA"/>
        </w:rPr>
        <w:t xml:space="preserve">вул. Павла Скоропадського, 1 </w:t>
      </w:r>
      <w:r>
        <w:rPr>
          <w:rFonts w:eastAsia="Times New Roman" w:cs="Times New Roman"/>
          <w:b w:val="false"/>
          <w:bCs w:val="false"/>
          <w:i w:val="false"/>
          <w:iCs w:val="false"/>
          <w:color w:val="00000A"/>
          <w:spacing w:val="-4"/>
          <w:kern w:val="0"/>
          <w:sz w:val="28"/>
          <w:szCs w:val="28"/>
          <w:highlight w:val="white"/>
          <w:lang w:val="uk-UA" w:eastAsia="zh-CN" w:bidi="ar-SA"/>
        </w:rPr>
        <w:t>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0"/>
          <w:spacing w:val="-6"/>
          <w:kern w:val="0"/>
          <w:sz w:val="28"/>
          <w:szCs w:val="28"/>
          <w:highlight w:val="white"/>
          <w:u w:val="none"/>
          <w:lang w:val="uk-UA" w:eastAsia="zh-CN" w:bidi="ar-SA"/>
        </w:rPr>
        <w:t>громадянам Подолцеві Володимиру Миколайовичу, Подолець Оксані Іванівні</w:t>
      </w:r>
      <w:r>
        <w:rPr>
          <w:rFonts w:eastAsia="Times New Roman" w:cs="Times New Roman"/>
          <w:b w:val="false"/>
          <w:bCs w:val="false"/>
          <w:i w:val="false"/>
          <w:iCs w:val="false"/>
          <w:color w:val="00000A"/>
          <w:spacing w:val="-4"/>
          <w:kern w:val="0"/>
          <w:sz w:val="28"/>
          <w:szCs w:val="28"/>
          <w:highlight w:val="white"/>
          <w:u w:val="none"/>
          <w:lang w:val="uk-UA" w:eastAsia="zh-CN" w:bidi="ar-SA"/>
        </w:rPr>
        <w:t>, витяг з Д</w:t>
      </w:r>
      <w:r>
        <w:rPr>
          <w:rFonts w:eastAsia="Times New Roman" w:cs="Times New Roman"/>
          <w:b w:val="false"/>
          <w:bCs w:val="false"/>
          <w:i w:val="false"/>
          <w:iCs w:val="false"/>
          <w:color w:val="00000A"/>
          <w:spacing w:val="4"/>
          <w:kern w:val="0"/>
          <w:sz w:val="28"/>
          <w:szCs w:val="28"/>
          <w:highlight w:val="white"/>
          <w:u w:val="none"/>
          <w:lang w:val="uk-UA" w:eastAsia="zh-CN" w:bidi="ar-SA"/>
        </w:rPr>
        <w:t>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17.01.2023 № НВ-0700028312023,  </w:t>
      </w:r>
      <w:r>
        <w:rPr>
          <w:rFonts w:eastAsia="Times New Roman" w:cs="Times New Roman"/>
          <w:b w:val="false"/>
          <w:bCs w:val="false"/>
          <w:i w:val="false"/>
          <w:iCs w:val="false"/>
          <w:color w:val="00000A"/>
          <w:spacing w:val="-4"/>
          <w:kern w:val="0"/>
          <w:sz w:val="28"/>
          <w:szCs w:val="28"/>
          <w:highlight w:val="white"/>
          <w:lang w:val="uk-UA" w:eastAsia="zh-CN" w:bidi="ar-SA"/>
        </w:rPr>
        <w:t xml:space="preserve">враховуючи рішення Луцької міської ради від </w:t>
      </w:r>
      <w:r>
        <w:rPr>
          <w:rFonts w:eastAsia="Times New Roman" w:cs="Times New Roman"/>
          <w:b w:val="false"/>
          <w:bCs w:val="false"/>
          <w:i w:val="false"/>
          <w:iCs w:val="false"/>
          <w:color w:val="00000A"/>
          <w:spacing w:val="-4"/>
          <w:kern w:val="0"/>
          <w:sz w:val="28"/>
          <w:szCs w:val="28"/>
          <w:highlight w:val="white"/>
          <w:lang w:val="uk-UA" w:eastAsia="zh-CN" w:bidi="ar-SA"/>
        </w:rPr>
        <w:t>25.01</w:t>
      </w:r>
      <w:r>
        <w:rPr>
          <w:rFonts w:eastAsia="Times New Roman" w:cs="Times New Roman"/>
          <w:b w:val="false"/>
          <w:bCs w:val="false"/>
          <w:i w:val="false"/>
          <w:iCs w:val="false"/>
          <w:color w:val="00000A"/>
          <w:spacing w:val="-4"/>
          <w:kern w:val="0"/>
          <w:sz w:val="28"/>
          <w:szCs w:val="28"/>
          <w:highlight w:val="white"/>
          <w:lang w:val="uk-UA" w:eastAsia="zh-CN" w:bidi="ar-SA"/>
        </w:rPr>
        <w:t>.2023 № </w:t>
      </w:r>
      <w:r>
        <w:rPr>
          <w:rFonts w:eastAsia="Times New Roman" w:cs="Times New Roman"/>
          <w:b w:val="false"/>
          <w:bCs w:val="false"/>
          <w:i w:val="false"/>
          <w:iCs w:val="false"/>
          <w:color w:val="00000A"/>
          <w:spacing w:val="-4"/>
          <w:kern w:val="0"/>
          <w:sz w:val="28"/>
          <w:szCs w:val="28"/>
          <w:highlight w:val="white"/>
          <w:lang w:val="uk-UA" w:eastAsia="zh-CN" w:bidi="ar-SA"/>
        </w:rPr>
        <w:t xml:space="preserve">40/79 </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 xml:space="preserve">«Про перейменування вулиць у місті Луцьку», витяг з протоколу пленарного засідання 43-ї сесії Луцької міської ради </w:t>
      </w:r>
      <w:r>
        <w:rPr>
          <w:rFonts w:eastAsia="Times New Roman" w:cs="Times New Roman" w:ascii="Times New Roman" w:hAnsi="Times New Roman"/>
          <w:b w:val="false"/>
          <w:bCs w:val="false"/>
          <w:i w:val="false"/>
          <w:iCs w:val="false"/>
          <w:color w:val="00000A"/>
          <w:spacing w:val="-4"/>
          <w:kern w:val="0"/>
          <w:sz w:val="28"/>
          <w:szCs w:val="28"/>
          <w:highlight w:val="white"/>
          <w:lang w:val="en-US" w:eastAsia="zh-CN" w:bidi="ar-SA"/>
        </w:rPr>
        <w:t xml:space="preserve">VIII </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скликання від 31.03.2023</w:t>
      </w:r>
      <w:r>
        <w:rPr>
          <w:rFonts w:eastAsia="Times New Roman" w:cs="Times New Roman"/>
          <w:b w:val="false"/>
          <w:bCs w:val="false"/>
          <w:i w:val="false"/>
          <w:iCs w:val="false"/>
          <w:color w:val="00000A"/>
          <w:spacing w:val="-4"/>
          <w:kern w:val="0"/>
          <w:sz w:val="28"/>
          <w:szCs w:val="28"/>
          <w:highlight w:val="whit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 xml:space="preserve"> керуючись статтями 12, 79-1, 93, 96, 116, 120,122,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olor w:val="00000A"/>
          <w:spacing w:val="-2"/>
          <w:kern w:val="0"/>
          <w:sz w:val="28"/>
          <w:szCs w:val="28"/>
          <w:highlight w:val="white"/>
          <w:lang w:val="uk-UA" w:eastAsia="zh-CN" w:bidi="ar-SA"/>
        </w:rPr>
        <w:t>вул. Павла Скоропадського, 1</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0,0282 га з кадастровим номером 0710100000:11:132:0039,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olor w:val="000000"/>
          <w:spacing w:val="-6"/>
          <w:kern w:val="0"/>
          <w:sz w:val="28"/>
          <w:szCs w:val="28"/>
          <w:highlight w:val="white"/>
          <w:u w:val="none"/>
          <w:lang w:val="uk-UA" w:eastAsia="zh-CN" w:bidi="ar-SA"/>
        </w:rPr>
        <w:t>громадянам Подолцеві Володимиру Миколайовичу, Подолець Оксані Іванівні</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strike w:val="false"/>
          <w:dstrike w:val="false"/>
          <w:outline w:val="false"/>
          <w:shadow w:val="false"/>
          <w:color w:val="00000A"/>
          <w:spacing w:val="-2"/>
          <w:kern w:val="0"/>
          <w:sz w:val="28"/>
          <w:szCs w:val="28"/>
          <w:highlight w:val="white"/>
          <w:u w:val="none"/>
          <w:shd w:fill="FFFFFF" w:val="clear"/>
          <w:em w:val="none"/>
          <w:lang w:val="uk-UA" w:eastAsia="zh-CN" w:bidi="ar-SA"/>
        </w:rPr>
        <w:t>вул. Павла Скоропадського, 1</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0,0282 га з кадастровим номером 0710100000:11:132:0039,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0"/>
          <w:spacing w:val="-6"/>
          <w:kern w:val="0"/>
          <w:sz w:val="28"/>
          <w:szCs w:val="28"/>
          <w:highlight w:val="white"/>
          <w:u w:val="none"/>
          <w:lang w:val="uk-UA" w:eastAsia="zh-CN" w:bidi="ar-SA"/>
        </w:rPr>
        <w:t>громадянами Подолцем Володимиром Миколайовичем, Подолець Оксаною Іванівною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0710100000:11:132:0039</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 </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em w:val="none"/>
          <w:lang w:val="uk-UA" w:eastAsia="zh-CN" w:bidi="ar-SA"/>
        </w:rPr>
        <w:t>Подолця Володимира Миколайовича, Подолець Оксану Іванівну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7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1187</TotalTime>
  <Application>LibreOffice/7.1.5.2$Windows_X86_64 LibreOffice_project/85f04e9f809797b8199d13c421bd8a2b025d52b5</Application>
  <AppVersion>15.0000</AppVersion>
  <Pages>2</Pages>
  <Words>588</Words>
  <Characters>3817</Characters>
  <CharactersWithSpaces>4559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2023-02-22T16:58:11Z</cp:lastPrinted>
  <dcterms:modified xsi:type="dcterms:W3CDTF">2023-05-22T14:20:13Z</dcterms:modified>
  <cp:revision>173</cp:revision>
  <dc:subject/>
  <dc:title> </dc:title>
</cp:coreProperties>
</file>

<file path=docProps/custom.xml><?xml version="1.0" encoding="utf-8"?>
<Properties xmlns="http://schemas.openxmlformats.org/officeDocument/2006/custom-properties" xmlns:vt="http://schemas.openxmlformats.org/officeDocument/2006/docPropsVTypes"/>
</file>