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8AD6" w14:textId="77777777" w:rsidR="00F96763" w:rsidRDefault="00000000" w:rsidP="006B4972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1BCC26D6" w14:textId="77777777" w:rsidR="00F96763" w:rsidRDefault="00000000" w:rsidP="006B4972">
      <w:pPr>
        <w:ind w:left="4820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01FA9339" w14:textId="77777777" w:rsidR="00F96763" w:rsidRDefault="00000000" w:rsidP="006B4972">
      <w:pPr>
        <w:ind w:left="4820"/>
        <w:rPr>
          <w:szCs w:val="28"/>
        </w:rPr>
      </w:pPr>
      <w:r>
        <w:rPr>
          <w:szCs w:val="28"/>
        </w:rPr>
        <w:t>міської ради</w:t>
      </w:r>
    </w:p>
    <w:p w14:paraId="04EE9D05" w14:textId="77777777" w:rsidR="00F96763" w:rsidRDefault="00000000" w:rsidP="006B4972">
      <w:pPr>
        <w:ind w:left="4820"/>
        <w:rPr>
          <w:szCs w:val="28"/>
        </w:rPr>
      </w:pPr>
      <w:r>
        <w:rPr>
          <w:szCs w:val="28"/>
        </w:rPr>
        <w:t>________________№_________</w:t>
      </w:r>
    </w:p>
    <w:p w14:paraId="510A7BD8" w14:textId="77777777" w:rsidR="00F96763" w:rsidRDefault="00F96763">
      <w:pPr>
        <w:ind w:left="5220"/>
        <w:rPr>
          <w:szCs w:val="28"/>
        </w:rPr>
      </w:pPr>
    </w:p>
    <w:p w14:paraId="1A3DF2B1" w14:textId="77777777" w:rsidR="00F96763" w:rsidRDefault="00F96763">
      <w:pPr>
        <w:ind w:left="5220"/>
        <w:rPr>
          <w:szCs w:val="28"/>
        </w:rPr>
      </w:pPr>
    </w:p>
    <w:p w14:paraId="559423B3" w14:textId="77777777" w:rsidR="00F96763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Програма </w:t>
      </w:r>
    </w:p>
    <w:p w14:paraId="2F2A7B18" w14:textId="77777777" w:rsidR="00F96763" w:rsidRDefault="00000000">
      <w:pPr>
        <w:jc w:val="center"/>
        <w:rPr>
          <w:b/>
          <w:szCs w:val="28"/>
        </w:rPr>
      </w:pPr>
      <w:r>
        <w:rPr>
          <w:b/>
          <w:szCs w:val="28"/>
        </w:rPr>
        <w:t>оновлення локацій збору побутових відходів  на території</w:t>
      </w:r>
    </w:p>
    <w:p w14:paraId="0BC1253C" w14:textId="77777777" w:rsidR="00F96763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Луцької міської територіальної громади </w:t>
      </w:r>
    </w:p>
    <w:p w14:paraId="0BBE164A" w14:textId="77777777" w:rsidR="00F96763" w:rsidRDefault="00000000">
      <w:pPr>
        <w:jc w:val="center"/>
      </w:pPr>
      <w:r>
        <w:rPr>
          <w:b/>
          <w:szCs w:val="28"/>
        </w:rPr>
        <w:t>на 2023</w:t>
      </w:r>
      <w:r>
        <w:rPr>
          <w:b/>
          <w:szCs w:val="28"/>
          <w:lang w:val="ru-RU"/>
        </w:rPr>
        <w:t>–</w:t>
      </w:r>
      <w:r>
        <w:rPr>
          <w:b/>
          <w:szCs w:val="28"/>
        </w:rPr>
        <w:t>2025 роки</w:t>
      </w:r>
    </w:p>
    <w:p w14:paraId="1669BDCC" w14:textId="77777777" w:rsidR="00F96763" w:rsidRDefault="00000000">
      <w:pPr>
        <w:jc w:val="center"/>
      </w:pPr>
      <w:r>
        <w:rPr>
          <w:b/>
          <w:color w:val="000000"/>
          <w:szCs w:val="28"/>
        </w:rPr>
        <w:t>(</w:t>
      </w:r>
      <w:proofErr w:type="spellStart"/>
      <w:r>
        <w:rPr>
          <w:b/>
          <w:color w:val="000000"/>
          <w:szCs w:val="28"/>
        </w:rPr>
        <w:t>проєкт</w:t>
      </w:r>
      <w:proofErr w:type="spellEnd"/>
      <w:r>
        <w:rPr>
          <w:b/>
          <w:color w:val="000000"/>
          <w:szCs w:val="28"/>
        </w:rPr>
        <w:t>)</w:t>
      </w:r>
    </w:p>
    <w:p w14:paraId="71A2F553" w14:textId="77777777" w:rsidR="00F96763" w:rsidRDefault="00F96763">
      <w:pPr>
        <w:jc w:val="center"/>
        <w:rPr>
          <w:b/>
          <w:szCs w:val="28"/>
        </w:rPr>
      </w:pPr>
    </w:p>
    <w:p w14:paraId="13AA7687" w14:textId="77777777" w:rsidR="00F96763" w:rsidRDefault="00000000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0D91D8CF" w14:textId="77777777" w:rsidR="00F96763" w:rsidRDefault="00F96763">
      <w:pPr>
        <w:jc w:val="center"/>
        <w:rPr>
          <w:b/>
          <w:szCs w:val="28"/>
        </w:rPr>
      </w:pPr>
    </w:p>
    <w:tbl>
      <w:tblPr>
        <w:tblW w:w="975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95"/>
        <w:gridCol w:w="4421"/>
        <w:gridCol w:w="4536"/>
      </w:tblGrid>
      <w:tr w:rsidR="00F96763" w14:paraId="2870D4DE" w14:textId="77777777" w:rsidTr="00E02B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746C8" w14:textId="77777777" w:rsidR="00F96763" w:rsidRDefault="00000000">
            <w:pPr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00B9B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Ініціатор розроблення Програми</w:t>
            </w:r>
          </w:p>
          <w:p w14:paraId="76A3285E" w14:textId="77777777" w:rsidR="009A60A2" w:rsidRDefault="009A60A2">
            <w:pPr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8373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</w:t>
            </w:r>
          </w:p>
          <w:p w14:paraId="67CFC2CB" w14:textId="77777777" w:rsidR="00F96763" w:rsidRDefault="00F96763">
            <w:pPr>
              <w:jc w:val="both"/>
              <w:rPr>
                <w:szCs w:val="28"/>
              </w:rPr>
            </w:pPr>
          </w:p>
        </w:tc>
      </w:tr>
      <w:tr w:rsidR="00F96763" w14:paraId="39D5B44D" w14:textId="77777777" w:rsidTr="00E02B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0A70" w14:textId="77777777" w:rsidR="00F96763" w:rsidRDefault="00000000">
            <w:pPr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43099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231D" w14:textId="77777777" w:rsidR="00F96763" w:rsidRDefault="00000000" w:rsidP="009735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14:paraId="29A4FEF5" w14:textId="77777777" w:rsidR="00F96763" w:rsidRDefault="00F96763">
            <w:pPr>
              <w:jc w:val="both"/>
              <w:rPr>
                <w:szCs w:val="28"/>
              </w:rPr>
            </w:pPr>
          </w:p>
        </w:tc>
      </w:tr>
      <w:tr w:rsidR="00F96763" w14:paraId="70C3FF1A" w14:textId="77777777" w:rsidTr="00E02B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2C9C2" w14:textId="77777777" w:rsidR="00F96763" w:rsidRDefault="00000000">
            <w:pPr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304E0" w14:textId="77777777" w:rsidR="00F96763" w:rsidRDefault="00000000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</w:t>
            </w:r>
            <w:proofErr w:type="spellEnd"/>
            <w:r>
              <w:rPr>
                <w:szCs w:val="28"/>
              </w:rPr>
              <w:t xml:space="preserve"> Програми</w:t>
            </w:r>
          </w:p>
          <w:p w14:paraId="4ACEC058" w14:textId="77777777" w:rsidR="00F96763" w:rsidRDefault="00F96763">
            <w:pPr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EACC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 xml:space="preserve">» </w:t>
            </w:r>
          </w:p>
          <w:p w14:paraId="78B5C7EE" w14:textId="77777777" w:rsidR="00973550" w:rsidRDefault="00973550">
            <w:pPr>
              <w:jc w:val="both"/>
              <w:rPr>
                <w:szCs w:val="28"/>
              </w:rPr>
            </w:pPr>
          </w:p>
        </w:tc>
      </w:tr>
      <w:tr w:rsidR="00F96763" w14:paraId="3723FF13" w14:textId="77777777" w:rsidTr="00E02B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E7C36" w14:textId="77777777" w:rsidR="00F96763" w:rsidRDefault="00000000">
            <w:pPr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FEF84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Відповідальні 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2D52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>», виконавчі органи міської ради</w:t>
            </w:r>
          </w:p>
          <w:p w14:paraId="22E49B3C" w14:textId="77777777" w:rsidR="00973550" w:rsidRDefault="00973550">
            <w:pPr>
              <w:jc w:val="both"/>
              <w:rPr>
                <w:szCs w:val="28"/>
              </w:rPr>
            </w:pPr>
          </w:p>
        </w:tc>
      </w:tr>
      <w:tr w:rsidR="00F96763" w14:paraId="3759D933" w14:textId="77777777" w:rsidTr="00E02B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D512B" w14:textId="77777777" w:rsidR="00F96763" w:rsidRDefault="00000000">
            <w:pPr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FD395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E9CC" w14:textId="77777777" w:rsidR="00F96763" w:rsidRDefault="00000000">
            <w:pPr>
              <w:jc w:val="both"/>
            </w:pPr>
            <w:r>
              <w:rPr>
                <w:szCs w:val="28"/>
              </w:rPr>
              <w:t>2023</w:t>
            </w:r>
            <w:r>
              <w:rPr>
                <w:szCs w:val="28"/>
                <w:lang w:val="ru-RU"/>
              </w:rPr>
              <w:t>–</w:t>
            </w: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25 роки</w:t>
            </w:r>
          </w:p>
          <w:p w14:paraId="728A1BCF" w14:textId="77777777" w:rsidR="00F96763" w:rsidRDefault="00F96763">
            <w:pPr>
              <w:jc w:val="both"/>
            </w:pPr>
          </w:p>
        </w:tc>
      </w:tr>
      <w:tr w:rsidR="00F96763" w14:paraId="0B45C319" w14:textId="77777777" w:rsidTr="00E02B1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E3CE4" w14:textId="77777777" w:rsidR="00F96763" w:rsidRDefault="00000000">
            <w:pPr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2B59F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507B" w14:textId="77777777" w:rsidR="00F96763" w:rsidRDefault="00F96763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  <w:p w14:paraId="0541EDD1" w14:textId="77777777" w:rsidR="00973550" w:rsidRDefault="00973550">
            <w:pPr>
              <w:widowControl w:val="0"/>
              <w:snapToGrid w:val="0"/>
              <w:rPr>
                <w:color w:val="000000"/>
                <w:szCs w:val="28"/>
                <w:lang w:val="en-US"/>
              </w:rPr>
            </w:pPr>
          </w:p>
          <w:p w14:paraId="09024F9C" w14:textId="077A98BB" w:rsidR="00F96763" w:rsidRDefault="00000000">
            <w:pPr>
              <w:widowControl w:val="0"/>
              <w:snapToGrid w:val="0"/>
            </w:pPr>
            <w:r>
              <w:rPr>
                <w:color w:val="000000"/>
                <w:szCs w:val="28"/>
                <w:lang w:val="en-US"/>
              </w:rPr>
              <w:t>91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en-US"/>
              </w:rPr>
              <w:t>3</w:t>
            </w:r>
            <w:r>
              <w:rPr>
                <w:color w:val="000000"/>
                <w:szCs w:val="28"/>
              </w:rPr>
              <w:t>00 000,0 грн</w:t>
            </w:r>
          </w:p>
          <w:p w14:paraId="38B4CDBE" w14:textId="77777777" w:rsidR="00F96763" w:rsidRDefault="00F96763">
            <w:pPr>
              <w:jc w:val="both"/>
              <w:rPr>
                <w:color w:val="000000"/>
                <w:szCs w:val="28"/>
                <w:shd w:val="clear" w:color="auto" w:fill="FF4000"/>
              </w:rPr>
            </w:pPr>
          </w:p>
        </w:tc>
      </w:tr>
    </w:tbl>
    <w:p w14:paraId="0E5A5E17" w14:textId="77777777" w:rsidR="00F96763" w:rsidRDefault="00F96763">
      <w:pPr>
        <w:rPr>
          <w:lang w:val="ru-RU"/>
        </w:rPr>
      </w:pPr>
    </w:p>
    <w:p w14:paraId="3BD86130" w14:textId="77777777" w:rsidR="00F96763" w:rsidRDefault="00F96763">
      <w:pPr>
        <w:rPr>
          <w:b/>
          <w:sz w:val="16"/>
          <w:szCs w:val="16"/>
          <w:lang w:val="ru-RU"/>
        </w:rPr>
        <w:sectPr w:rsidR="00F96763" w:rsidSect="00E02B17">
          <w:pgSz w:w="11906" w:h="16838"/>
          <w:pgMar w:top="851" w:right="1134" w:bottom="1134" w:left="1843" w:header="0" w:footer="0" w:gutter="0"/>
          <w:pgNumType w:start="1"/>
          <w:cols w:space="720"/>
          <w:formProt w:val="0"/>
          <w:docGrid w:linePitch="360"/>
        </w:sectPr>
      </w:pPr>
    </w:p>
    <w:p w14:paraId="03F33AF5" w14:textId="77777777" w:rsidR="00F96763" w:rsidRDefault="00000000">
      <w:pPr>
        <w:widowControl w:val="0"/>
        <w:jc w:val="center"/>
      </w:pPr>
      <w:r>
        <w:rPr>
          <w:b/>
          <w:sz w:val="16"/>
          <w:szCs w:val="16"/>
          <w:lang w:val="ru-RU"/>
        </w:rPr>
        <w:lastRenderedPageBreak/>
        <w:tab/>
      </w:r>
      <w:r>
        <w:rPr>
          <w:b/>
        </w:rPr>
        <w:t>1. Аналіз динаміки змін та поточної ситуації</w:t>
      </w:r>
    </w:p>
    <w:p w14:paraId="252968B3" w14:textId="77777777" w:rsidR="00F96763" w:rsidRPr="00612561" w:rsidRDefault="00F96763">
      <w:pPr>
        <w:pStyle w:val="ad"/>
        <w:shd w:val="clear" w:color="auto" w:fill="FFFFFF"/>
        <w:spacing w:before="0" w:after="0"/>
        <w:ind w:right="150" w:firstLine="720"/>
        <w:jc w:val="both"/>
        <w:rPr>
          <w:lang w:val="uk-UA"/>
        </w:rPr>
      </w:pPr>
    </w:p>
    <w:p w14:paraId="3275E550" w14:textId="45FCE089" w:rsidR="00F96763" w:rsidRDefault="00000000" w:rsidP="00973550">
      <w:pPr>
        <w:shd w:val="clear" w:color="auto" w:fill="FFFFFF"/>
        <w:ind w:firstLine="567"/>
        <w:jc w:val="both"/>
      </w:pPr>
      <w:r>
        <w:rPr>
          <w:rStyle w:val="apple-style-span"/>
          <w:bCs w:val="0"/>
          <w:szCs w:val="28"/>
        </w:rPr>
        <w:t>Програма о</w:t>
      </w:r>
      <w:r>
        <w:rPr>
          <w:rStyle w:val="apple-style-span"/>
          <w:bCs w:val="0"/>
          <w:color w:val="000000"/>
          <w:szCs w:val="28"/>
        </w:rPr>
        <w:t xml:space="preserve">новлення локацій збору побутових відходів на території Луцької міської територіальної громади </w:t>
      </w:r>
      <w:r>
        <w:rPr>
          <w:rStyle w:val="apple-style-span"/>
          <w:bCs w:val="0"/>
          <w:szCs w:val="28"/>
        </w:rPr>
        <w:t>на 2023</w:t>
      </w:r>
      <w:r>
        <w:rPr>
          <w:rStyle w:val="apple-style-span"/>
          <w:bCs w:val="0"/>
          <w:szCs w:val="28"/>
          <w:lang w:val="ru-RU"/>
        </w:rPr>
        <w:t>–</w:t>
      </w:r>
      <w:r>
        <w:rPr>
          <w:rStyle w:val="apple-style-span"/>
          <w:bCs w:val="0"/>
          <w:szCs w:val="28"/>
        </w:rPr>
        <w:t>2025 роки розроблена відповідно до законів України</w:t>
      </w:r>
      <w:r>
        <w:rPr>
          <w:rStyle w:val="apple-style-span"/>
          <w:b/>
          <w:szCs w:val="28"/>
        </w:rPr>
        <w:t xml:space="preserve"> </w:t>
      </w:r>
      <w:r>
        <w:rPr>
          <w:rStyle w:val="apple-style-span"/>
          <w:bCs w:val="0"/>
          <w:szCs w:val="28"/>
        </w:rPr>
        <w:t>«Про благоустрій населених пунктів», «Про охорону навколишнього природного середовища», «Про місцеве самоврядування в Україні», розпоряджен</w:t>
      </w:r>
      <w:r w:rsidR="00973550">
        <w:rPr>
          <w:rStyle w:val="apple-style-span"/>
          <w:bCs w:val="0"/>
          <w:szCs w:val="28"/>
        </w:rPr>
        <w:t>ь</w:t>
      </w:r>
      <w:r>
        <w:rPr>
          <w:rStyle w:val="apple-style-span"/>
          <w:bCs w:val="0"/>
          <w:szCs w:val="28"/>
        </w:rPr>
        <w:t xml:space="preserve"> Кабінету Міністрів України </w:t>
      </w:r>
      <w:r>
        <w:rPr>
          <w:rStyle w:val="apple-style-span"/>
          <w:bCs w:val="0"/>
          <w:szCs w:val="28"/>
        </w:rPr>
        <w:br/>
        <w:t>від 08.11.</w:t>
      </w:r>
      <w:r>
        <w:rPr>
          <w:rStyle w:val="apple-style-span"/>
          <w:szCs w:val="28"/>
        </w:rPr>
        <w:t xml:space="preserve">2017 </w:t>
      </w:r>
      <w:r w:rsidR="00973550">
        <w:rPr>
          <w:rStyle w:val="apple-style-span"/>
          <w:bCs w:val="0"/>
          <w:szCs w:val="28"/>
        </w:rPr>
        <w:t>№ 820-р</w:t>
      </w:r>
      <w:r>
        <w:rPr>
          <w:rStyle w:val="apple-style-span"/>
          <w:szCs w:val="28"/>
        </w:rPr>
        <w:t xml:space="preserve"> «Про схвалення Національної стратегії управління відходами в Україні до 2030 року», від 20.02 2019 </w:t>
      </w:r>
      <w:r w:rsidR="00973550">
        <w:rPr>
          <w:rStyle w:val="apple-style-span"/>
          <w:szCs w:val="28"/>
        </w:rPr>
        <w:t xml:space="preserve">№ 117-р </w:t>
      </w:r>
      <w:r>
        <w:rPr>
          <w:rStyle w:val="apple-style-span"/>
          <w:szCs w:val="28"/>
        </w:rPr>
        <w:t>«Про затвердження Національного плану управління відходами до 2030 року».</w:t>
      </w:r>
    </w:p>
    <w:p w14:paraId="6FEB0C78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Пріоритетом для громади у сфері поводження з відходами є захист навколишнього природного середовища та здоров’я людини від негативного впливу відходів, забезпечення ощадливого використання матеріально-сировинних та енергетичних ресурсів, з</w:t>
      </w:r>
      <w:r w:rsidRPr="008F61E5">
        <w:rPr>
          <w:sz w:val="28"/>
          <w:szCs w:val="28"/>
          <w:lang w:val="uk-UA"/>
        </w:rPr>
        <w:t>абезпечення</w:t>
      </w:r>
      <w:r>
        <w:rPr>
          <w:sz w:val="28"/>
          <w:szCs w:val="28"/>
          <w:lang w:val="uk-UA"/>
        </w:rPr>
        <w:t xml:space="preserve"> екологічних, економічних та соціальних інтересів громади щодо утворення та використання відходів.</w:t>
      </w:r>
    </w:p>
    <w:p w14:paraId="274A52B4" w14:textId="7710BA28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Загалом система управління відходами в Україні характеризується такими тенденціями:</w:t>
      </w:r>
    </w:p>
    <w:p w14:paraId="695387A6" w14:textId="57C289D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накопичення відходів, що негативно впливає на стан навколишнього природного середовища і здоров’я людей;</w:t>
      </w:r>
    </w:p>
    <w:p w14:paraId="4487D75A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побутових відходів без урахування можливих небезпечних наслідків;</w:t>
      </w:r>
    </w:p>
    <w:p w14:paraId="2A5D6EB0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неналежний рівень використання відходів як вторинної сировини внаслідок недосконалості організаційно-економічних засад залучення їх у виробництво;</w:t>
      </w:r>
    </w:p>
    <w:p w14:paraId="5D6C2B5B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неефективність впроваджених заходів управління у сфері поводження з відходами.</w:t>
      </w:r>
    </w:p>
    <w:p w14:paraId="19C81E99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Найбільш актуальною проблемою громади залишається питання інфраструктури управління відходами. Особливої уваги заслуговує питання  збирання, сортування, перероблення, утилізації відходів.</w:t>
      </w:r>
    </w:p>
    <w:p w14:paraId="2D4A9392" w14:textId="12673973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Зміна підходів щодо поводження з відходами і перехід від захоронення відходів до запобігання, зменшення утворення відходів та запровадження сортування, переробки, використання відходів, як матеріальних і енергетичних ресурсів</w:t>
      </w:r>
      <w:r w:rsidR="00E565D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є ключовими для досягнення позитивного результату з вирішення проблем з відходами.</w:t>
      </w:r>
    </w:p>
    <w:p w14:paraId="210C2687" w14:textId="6D2976B8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сьогодні у громаді забезпечується стабільне та систематичне надання послуг із вивезення побутових відходів. На даний час обслуговується 297</w:t>
      </w:r>
      <w:r w:rsidR="008F61E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контейнерних майданчиків загального користування, 1608 контейнерів.</w:t>
      </w:r>
    </w:p>
    <w:p w14:paraId="6A2EBE64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направлена на вирішення питань у громаді з покращення якості надання послуг з вивезення побутових відходів з урахуванням аналізу ситуації, пов’язаної з ростом кількості відходів за останні роки, вжиття відповідних заходів з покращення екологічного стану територій.</w:t>
      </w:r>
    </w:p>
    <w:p w14:paraId="1E4AE8C2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Заходи програми дозволять забезпечити населення відповідно обладнаними місцями для збирання побутових відходів, удосконалять систему сортування відходів за видами матеріалів.</w:t>
      </w:r>
    </w:p>
    <w:p w14:paraId="3AD01991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 результатами проведеного моніторингу технічного стану контейнерних майданчиків виникає необхідність вирішити питання з їх оновлення.</w:t>
      </w:r>
    </w:p>
    <w:p w14:paraId="5C71A744" w14:textId="6ABC5F70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Підземні контейнери для збору побутових відходів значно спростять процес збирання відходів, а також оптимізують логістику їх вивозу. Це практичне та екологічне рішення, яке допоможе позбавитись неприємних запахів біля місць збору відходів, зберегти естетичний вигляд локацій збору відходів.</w:t>
      </w:r>
    </w:p>
    <w:p w14:paraId="0F2AC282" w14:textId="1C8FF6FE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 xml:space="preserve">Інший напрямок програми </w:t>
      </w:r>
      <w:r w:rsidR="008F61E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реалізація системи управління побутовими відходами з максимальним вилученням вторинної сировини.  </w:t>
      </w:r>
    </w:p>
    <w:p w14:paraId="7674B0CB" w14:textId="10B093C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програми щодо оновлення локацій, у тому числі встановлення підземних контейнерів для побутових відходів з визначенням місця їх розташування відповідно до діючих норм та вимог, а також облаштування центрів управління відходами</w:t>
      </w:r>
      <w:r w:rsidR="008F61E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покращ</w:t>
      </w:r>
      <w:r w:rsidR="008F61E5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ть санітарно-епідеміологічни</w:t>
      </w:r>
      <w:r w:rsidR="008F61E5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стан і благоустрій територій, сприятим</w:t>
      </w:r>
      <w:r w:rsidR="008F61E5">
        <w:rPr>
          <w:sz w:val="28"/>
          <w:szCs w:val="28"/>
          <w:lang w:val="uk-UA"/>
        </w:rPr>
        <w:t>уть</w:t>
      </w:r>
      <w:r>
        <w:rPr>
          <w:sz w:val="28"/>
          <w:szCs w:val="28"/>
          <w:lang w:val="uk-UA"/>
        </w:rPr>
        <w:t xml:space="preserve"> поліпшенню естетичного вигляду житлових зон громади.</w:t>
      </w:r>
    </w:p>
    <w:p w14:paraId="75AF4518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Результати реалізації Програми:</w:t>
      </w:r>
    </w:p>
    <w:p w14:paraId="5FFA928B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оновлення локацій для збору побутових відходів;</w:t>
      </w:r>
    </w:p>
    <w:p w14:paraId="2AD4BCD5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зменшення обсягів захоронення побутових відходів;</w:t>
      </w:r>
    </w:p>
    <w:p w14:paraId="3E5D0528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максимального вилучення вторинної сировини шляхом впровадження більш ефективної системи збору побутових відходів;</w:t>
      </w:r>
    </w:p>
    <w:p w14:paraId="119B97D7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оптимізація логістики вивозу побутових відходів;</w:t>
      </w:r>
    </w:p>
    <w:p w14:paraId="191CD173" w14:textId="79A0A6CA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запобігання виникненн</w:t>
      </w:r>
      <w:r w:rsidR="004E11C5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несанкціо</w:t>
      </w:r>
      <w:r w:rsidR="004E11C5">
        <w:rPr>
          <w:sz w:val="28"/>
          <w:szCs w:val="28"/>
          <w:lang w:val="uk-UA"/>
        </w:rPr>
        <w:t>но</w:t>
      </w:r>
      <w:r>
        <w:rPr>
          <w:sz w:val="28"/>
          <w:szCs w:val="28"/>
          <w:lang w:val="uk-UA"/>
        </w:rPr>
        <w:t>ваних звалищ;</w:t>
      </w:r>
    </w:p>
    <w:p w14:paraId="019BE10D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покращення благоустрою та санітарного стану громади;</w:t>
      </w:r>
    </w:p>
    <w:p w14:paraId="54157302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шкідливого впливу побутових відходів на навколишнє природне середовище та здоров’я людини;</w:t>
      </w:r>
    </w:p>
    <w:p w14:paraId="55E9F1E9" w14:textId="77777777" w:rsidR="00F96763" w:rsidRDefault="00000000" w:rsidP="008F61E5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sz w:val="28"/>
          <w:szCs w:val="28"/>
          <w:lang w:val="uk-UA"/>
        </w:rPr>
        <w:t>підвищення рівня екологічної свідомості та відповідальності громадян щодо поводження з побутовими відходами.</w:t>
      </w:r>
    </w:p>
    <w:p w14:paraId="0AF26950" w14:textId="77777777" w:rsidR="00F96763" w:rsidRDefault="00F96763" w:rsidP="008F61E5">
      <w:pPr>
        <w:pStyle w:val="ad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</w:p>
    <w:p w14:paraId="10BEEA99" w14:textId="77777777" w:rsidR="00F96763" w:rsidRDefault="00F96763">
      <w:pPr>
        <w:widowControl w:val="0"/>
        <w:ind w:firstLine="720"/>
        <w:jc w:val="center"/>
        <w:rPr>
          <w:b/>
          <w:sz w:val="16"/>
          <w:szCs w:val="16"/>
        </w:rPr>
      </w:pPr>
    </w:p>
    <w:p w14:paraId="073A9C78" w14:textId="77777777" w:rsidR="00F96763" w:rsidRDefault="00000000">
      <w:pPr>
        <w:widowControl w:val="0"/>
        <w:ind w:firstLine="720"/>
        <w:jc w:val="center"/>
        <w:rPr>
          <w:b/>
          <w:szCs w:val="28"/>
        </w:rPr>
      </w:pPr>
      <w:r>
        <w:rPr>
          <w:b/>
          <w:szCs w:val="28"/>
        </w:rPr>
        <w:t>2. Визначення мети Програми</w:t>
      </w:r>
    </w:p>
    <w:p w14:paraId="6E915380" w14:textId="77777777" w:rsidR="00F96763" w:rsidRPr="00612561" w:rsidRDefault="00F96763">
      <w:pPr>
        <w:ind w:firstLine="720"/>
        <w:jc w:val="both"/>
        <w:rPr>
          <w:sz w:val="24"/>
        </w:rPr>
      </w:pPr>
    </w:p>
    <w:p w14:paraId="583D4046" w14:textId="77777777" w:rsidR="00F96763" w:rsidRDefault="00000000" w:rsidP="00612561">
      <w:pPr>
        <w:ind w:firstLine="567"/>
        <w:jc w:val="both"/>
      </w:pPr>
      <w:r>
        <w:rPr>
          <w:rStyle w:val="apple-style-span"/>
          <w:szCs w:val="28"/>
        </w:rPr>
        <w:t xml:space="preserve">Метою прийняття Програми є забезпечення належного санітарно-технічного стану, естетики та екологічної безпеки території громади, покращення якості надання послуг з вивезення побутових відходів шляхом оновлення локацій збору побутових відходів у Луцькій міській територіальній громаді. </w:t>
      </w:r>
    </w:p>
    <w:p w14:paraId="40D79120" w14:textId="791D06BB" w:rsidR="00F96763" w:rsidRDefault="00000000" w:rsidP="00612561">
      <w:pPr>
        <w:pStyle w:val="ad"/>
        <w:shd w:val="clear" w:color="auto" w:fill="FFFFFF"/>
        <w:spacing w:before="0" w:after="0"/>
        <w:ind w:right="-2" w:firstLine="567"/>
        <w:jc w:val="both"/>
      </w:pPr>
      <w:r>
        <w:rPr>
          <w:rStyle w:val="apple-style-span"/>
          <w:color w:val="000000"/>
          <w:sz w:val="28"/>
          <w:szCs w:val="28"/>
          <w:lang w:val="uk-UA"/>
        </w:rPr>
        <w:t xml:space="preserve">Облаштування центрів управлінь відходами допоможе створити еколого-просвітницький простір, зосереджений на екологічному вихованні населення, аби запобігати та зводити до мінімуму утворення побутових відходів. Більше того, такі центри </w:t>
      </w:r>
      <w:r w:rsidR="00612561">
        <w:rPr>
          <w:rStyle w:val="apple-style-span"/>
          <w:color w:val="000000"/>
          <w:sz w:val="28"/>
          <w:szCs w:val="28"/>
          <w:lang w:val="uk-UA"/>
        </w:rPr>
        <w:t>–</w:t>
      </w:r>
      <w:r>
        <w:rPr>
          <w:rStyle w:val="apple-style-span"/>
          <w:color w:val="000000"/>
          <w:sz w:val="28"/>
          <w:szCs w:val="28"/>
          <w:lang w:val="uk-UA"/>
        </w:rPr>
        <w:t xml:space="preserve"> осередки формування свідомого ставлення до природного середовища в цілому.</w:t>
      </w:r>
    </w:p>
    <w:p w14:paraId="28E74E58" w14:textId="77777777" w:rsidR="00F96763" w:rsidRDefault="00F96763">
      <w:pPr>
        <w:pStyle w:val="ad"/>
        <w:shd w:val="clear" w:color="auto" w:fill="FFFFFF"/>
        <w:spacing w:before="0" w:after="0"/>
        <w:ind w:right="-2" w:firstLine="720"/>
        <w:jc w:val="both"/>
      </w:pPr>
    </w:p>
    <w:p w14:paraId="0DE7221E" w14:textId="77777777" w:rsidR="00612561" w:rsidRDefault="00612561">
      <w:pPr>
        <w:ind w:firstLine="720"/>
        <w:jc w:val="center"/>
        <w:rPr>
          <w:b/>
          <w:szCs w:val="28"/>
        </w:rPr>
      </w:pPr>
    </w:p>
    <w:p w14:paraId="6DFA86C6" w14:textId="77777777" w:rsidR="00612561" w:rsidRDefault="00612561">
      <w:pPr>
        <w:ind w:firstLine="720"/>
        <w:jc w:val="center"/>
        <w:rPr>
          <w:b/>
          <w:szCs w:val="28"/>
        </w:rPr>
      </w:pPr>
    </w:p>
    <w:p w14:paraId="4CB55804" w14:textId="23CE8F06" w:rsidR="00F96763" w:rsidRDefault="00000000">
      <w:pPr>
        <w:ind w:firstLine="720"/>
        <w:jc w:val="center"/>
      </w:pPr>
      <w:r>
        <w:rPr>
          <w:b/>
          <w:szCs w:val="28"/>
        </w:rPr>
        <w:lastRenderedPageBreak/>
        <w:t>3. Засоби розв’язання проблеми</w:t>
      </w:r>
    </w:p>
    <w:p w14:paraId="63FE6752" w14:textId="77777777" w:rsidR="00F96763" w:rsidRPr="00612561" w:rsidRDefault="00F96763">
      <w:pPr>
        <w:shd w:val="clear" w:color="auto" w:fill="FFFFFF"/>
        <w:suppressAutoHyphens w:val="0"/>
        <w:ind w:firstLine="709"/>
        <w:jc w:val="both"/>
        <w:rPr>
          <w:color w:val="FF0000"/>
          <w:sz w:val="24"/>
        </w:rPr>
      </w:pPr>
    </w:p>
    <w:p w14:paraId="31CE94C6" w14:textId="77777777" w:rsidR="00F96763" w:rsidRDefault="00000000" w:rsidP="00612561">
      <w:pPr>
        <w:tabs>
          <w:tab w:val="left" w:pos="0"/>
        </w:tabs>
        <w:ind w:firstLine="567"/>
        <w:jc w:val="both"/>
      </w:pPr>
      <w:r>
        <w:rPr>
          <w:szCs w:val="28"/>
        </w:rPr>
        <w:t>Для вирішення визначених проблем з оновлення локацій збору побутових відходів Програма передбачає комплекс заходів на 2023</w:t>
      </w:r>
      <w:r>
        <w:rPr>
          <w:szCs w:val="28"/>
          <w:lang w:val="ru-RU"/>
        </w:rPr>
        <w:t>–</w:t>
      </w:r>
      <w:r>
        <w:rPr>
          <w:szCs w:val="28"/>
        </w:rPr>
        <w:t xml:space="preserve">2025 роки, зазначених у додатку 2 до Програми. </w:t>
      </w:r>
    </w:p>
    <w:p w14:paraId="5D2E3D8E" w14:textId="77777777" w:rsidR="00F96763" w:rsidRDefault="00000000" w:rsidP="00612561">
      <w:pPr>
        <w:pStyle w:val="af2"/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Джерелом фінансування Програми є кошти бюджету Луцької міської територіальної громади. Для виконання заходів Програми можуть використовуватись власні кошти комунального підприємства, а також інші джерела фінансування не заборонені чинним законодавством.</w:t>
      </w:r>
    </w:p>
    <w:p w14:paraId="51FC5151" w14:textId="5DF228CE" w:rsidR="00F96763" w:rsidRDefault="00000000" w:rsidP="00612561">
      <w:pPr>
        <w:pStyle w:val="af2"/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Ресурсне забезпечення Програми наведено у </w:t>
      </w:r>
      <w:r w:rsidR="000A59A1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одатку 1</w:t>
      </w:r>
      <w:r w:rsidR="000A59A1">
        <w:rPr>
          <w:rFonts w:ascii="Times New Roman" w:hAnsi="Times New Roman" w:cs="Times New Roman"/>
          <w:color w:val="000000"/>
          <w:sz w:val="28"/>
          <w:szCs w:val="28"/>
        </w:rPr>
        <w:t xml:space="preserve"> до Програми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17E8366" w14:textId="77777777" w:rsidR="00F96763" w:rsidRDefault="00F96763">
      <w:pPr>
        <w:tabs>
          <w:tab w:val="left" w:pos="0"/>
        </w:tabs>
        <w:ind w:firstLine="720"/>
        <w:jc w:val="center"/>
        <w:rPr>
          <w:b/>
          <w:sz w:val="16"/>
          <w:szCs w:val="16"/>
        </w:rPr>
      </w:pPr>
    </w:p>
    <w:p w14:paraId="2D83AA63" w14:textId="77777777" w:rsidR="00F96763" w:rsidRDefault="00F96763">
      <w:pPr>
        <w:tabs>
          <w:tab w:val="left" w:pos="0"/>
        </w:tabs>
        <w:ind w:firstLine="709"/>
        <w:jc w:val="center"/>
        <w:rPr>
          <w:b/>
          <w:sz w:val="16"/>
          <w:szCs w:val="16"/>
        </w:rPr>
      </w:pPr>
    </w:p>
    <w:p w14:paraId="2F2C52A3" w14:textId="77777777" w:rsidR="00F96763" w:rsidRDefault="00000000">
      <w:pPr>
        <w:tabs>
          <w:tab w:val="left" w:pos="0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14:paraId="526AF34E" w14:textId="77777777" w:rsidR="00F96763" w:rsidRPr="00612561" w:rsidRDefault="00F96763">
      <w:pPr>
        <w:tabs>
          <w:tab w:val="left" w:pos="0"/>
        </w:tabs>
        <w:ind w:firstLine="709"/>
        <w:jc w:val="center"/>
        <w:rPr>
          <w:b/>
          <w:sz w:val="24"/>
        </w:rPr>
      </w:pPr>
    </w:p>
    <w:p w14:paraId="6C04EB19" w14:textId="77777777" w:rsidR="00F96763" w:rsidRDefault="00000000" w:rsidP="00612561">
      <w:pPr>
        <w:shd w:val="clear" w:color="auto" w:fill="FFFFFF"/>
        <w:tabs>
          <w:tab w:val="left" w:pos="0"/>
        </w:tabs>
        <w:ind w:firstLine="567"/>
        <w:jc w:val="both"/>
      </w:pPr>
      <w:r>
        <w:rPr>
          <w:szCs w:val="28"/>
          <w:shd w:val="clear" w:color="auto" w:fill="FFFFFF"/>
        </w:rPr>
        <w:t xml:space="preserve">Основними завданнями Програми є створення системи </w:t>
      </w:r>
      <w:r>
        <w:rPr>
          <w:color w:val="000000"/>
          <w:szCs w:val="28"/>
          <w:shd w:val="clear" w:color="auto" w:fill="FFFFFF"/>
        </w:rPr>
        <w:t>управління побутовими відходами,</w:t>
      </w:r>
      <w:r>
        <w:rPr>
          <w:szCs w:val="28"/>
          <w:shd w:val="clear" w:color="auto" w:fill="FFFFFF"/>
        </w:rPr>
        <w:t xml:space="preserve"> заснованої на нових технологіях, для </w:t>
      </w:r>
      <w:r>
        <w:rPr>
          <w:color w:val="000000"/>
          <w:szCs w:val="28"/>
          <w:shd w:val="clear" w:color="auto" w:fill="FFFFFF"/>
        </w:rPr>
        <w:t>реалізації заходів</w:t>
      </w:r>
      <w:r>
        <w:rPr>
          <w:szCs w:val="28"/>
          <w:shd w:val="clear" w:color="auto" w:fill="FFFFFF"/>
        </w:rPr>
        <w:t xml:space="preserve"> у короткостроковій перспективі та підготовки матеріальної, інформаційної і фінансової бази на довгострокову перспективу.</w:t>
      </w:r>
    </w:p>
    <w:p w14:paraId="13BC1047" w14:textId="13B9FA13" w:rsidR="00F96763" w:rsidRDefault="003C11AC" w:rsidP="00612561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Напрями діяльності, завдання та заходи Програми наведено у додатку 2 до Програми.</w:t>
      </w:r>
    </w:p>
    <w:p w14:paraId="30C92060" w14:textId="77777777" w:rsidR="00F96763" w:rsidRDefault="00F96763" w:rsidP="00612561">
      <w:pPr>
        <w:tabs>
          <w:tab w:val="left" w:pos="0"/>
        </w:tabs>
        <w:ind w:firstLine="567"/>
        <w:jc w:val="both"/>
        <w:rPr>
          <w:szCs w:val="28"/>
        </w:rPr>
      </w:pPr>
    </w:p>
    <w:p w14:paraId="2EEBDFA3" w14:textId="4A3FD6D8" w:rsidR="00F96763" w:rsidRDefault="00000000">
      <w:pPr>
        <w:tabs>
          <w:tab w:val="left" w:pos="0"/>
        </w:tabs>
        <w:ind w:firstLine="720"/>
        <w:jc w:val="center"/>
        <w:rPr>
          <w:b/>
        </w:rPr>
      </w:pPr>
      <w:r>
        <w:rPr>
          <w:b/>
        </w:rPr>
        <w:t>5. Координація та контроль за ходом виконанням Програми</w:t>
      </w:r>
      <w:r w:rsidR="00612561">
        <w:rPr>
          <w:b/>
        </w:rPr>
        <w:t>.</w:t>
      </w:r>
    </w:p>
    <w:p w14:paraId="29EF451C" w14:textId="77777777" w:rsidR="00F96763" w:rsidRDefault="00000000">
      <w:pPr>
        <w:tabs>
          <w:tab w:val="left" w:pos="0"/>
        </w:tabs>
        <w:ind w:firstLine="567"/>
        <w:jc w:val="center"/>
        <w:rPr>
          <w:b/>
          <w:szCs w:val="28"/>
        </w:rPr>
      </w:pPr>
      <w:r>
        <w:rPr>
          <w:b/>
          <w:szCs w:val="28"/>
        </w:rPr>
        <w:t>Звіт про виконання Програми</w:t>
      </w:r>
    </w:p>
    <w:p w14:paraId="5B3B154B" w14:textId="77777777" w:rsidR="00F96763" w:rsidRPr="00612561" w:rsidRDefault="00F96763">
      <w:pPr>
        <w:tabs>
          <w:tab w:val="left" w:pos="0"/>
        </w:tabs>
        <w:ind w:firstLine="567"/>
        <w:jc w:val="center"/>
        <w:rPr>
          <w:b/>
          <w:sz w:val="24"/>
        </w:rPr>
      </w:pPr>
    </w:p>
    <w:p w14:paraId="04ACBB16" w14:textId="77777777" w:rsidR="00F96763" w:rsidRDefault="00000000" w:rsidP="00612561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Загальна координація та контроль за ходом виконання Програми покладені на департамент житлово-комунального господарства міської ради.</w:t>
      </w:r>
    </w:p>
    <w:p w14:paraId="7191F07D" w14:textId="77777777" w:rsidR="00F96763" w:rsidRDefault="00000000" w:rsidP="00612561">
      <w:pPr>
        <w:widowControl w:val="0"/>
        <w:ind w:firstLine="567"/>
        <w:jc w:val="both"/>
      </w:pPr>
      <w:r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>
        <w:rPr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енергозбереження.</w:t>
      </w:r>
    </w:p>
    <w:p w14:paraId="06C3DFC7" w14:textId="77777777" w:rsidR="00F96763" w:rsidRDefault="00000000" w:rsidP="00612561">
      <w:pPr>
        <w:widowControl w:val="0"/>
        <w:ind w:firstLine="567"/>
        <w:jc w:val="both"/>
      </w:pPr>
      <w:r>
        <w:rPr>
          <w:szCs w:val="28"/>
          <w:shd w:val="clear" w:color="auto" w:fill="FFFFFF"/>
        </w:rPr>
        <w:t>Контроль за цільовим та ефективним використанням коштів покладається на розпорядників коштів, замовників заходів та виконавців робіт.</w:t>
      </w:r>
      <w:r>
        <w:rPr>
          <w:szCs w:val="28"/>
          <w:shd w:val="clear" w:color="auto" w:fill="FFFFFF"/>
          <w:lang w:val="ru-RU"/>
        </w:rPr>
        <w:t xml:space="preserve"> </w:t>
      </w:r>
      <w:r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14:paraId="236C8C38" w14:textId="77777777" w:rsidR="00F96763" w:rsidRDefault="00F96763">
      <w:pPr>
        <w:jc w:val="both"/>
        <w:rPr>
          <w:b/>
          <w:sz w:val="16"/>
          <w:szCs w:val="16"/>
        </w:rPr>
      </w:pPr>
    </w:p>
    <w:p w14:paraId="164BF94B" w14:textId="77777777" w:rsidR="00F96763" w:rsidRDefault="00F96763">
      <w:pPr>
        <w:jc w:val="both"/>
        <w:rPr>
          <w:b/>
          <w:sz w:val="16"/>
          <w:szCs w:val="16"/>
        </w:rPr>
      </w:pPr>
    </w:p>
    <w:p w14:paraId="7BA76784" w14:textId="77777777" w:rsidR="00F96763" w:rsidRDefault="00F96763">
      <w:pPr>
        <w:jc w:val="both"/>
        <w:rPr>
          <w:b/>
          <w:sz w:val="16"/>
          <w:szCs w:val="16"/>
        </w:rPr>
      </w:pPr>
    </w:p>
    <w:p w14:paraId="603B38C6" w14:textId="77777777" w:rsidR="00F96763" w:rsidRDefault="00F96763">
      <w:pPr>
        <w:jc w:val="both"/>
        <w:rPr>
          <w:b/>
          <w:sz w:val="16"/>
          <w:szCs w:val="16"/>
        </w:rPr>
      </w:pPr>
    </w:p>
    <w:p w14:paraId="5AFDEDA7" w14:textId="77777777" w:rsidR="00F96763" w:rsidRDefault="00F96763">
      <w:pPr>
        <w:jc w:val="both"/>
        <w:rPr>
          <w:b/>
          <w:sz w:val="16"/>
          <w:szCs w:val="16"/>
        </w:rPr>
      </w:pPr>
    </w:p>
    <w:p w14:paraId="5A9304D2" w14:textId="77777777" w:rsidR="00F96763" w:rsidRDefault="0000000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Заступник міського голови, </w:t>
      </w:r>
    </w:p>
    <w:p w14:paraId="35380186" w14:textId="77777777" w:rsidR="00F96763" w:rsidRDefault="0000000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szCs w:val="28"/>
        </w:rPr>
        <w:t>керуючий справами виконкому                                                      Юрій В</w:t>
      </w:r>
      <w:r>
        <w:rPr>
          <w:rFonts w:ascii="Times New Roman CYR" w:hAnsi="Times New Roman CYR" w:cs="Times New Roman CYR"/>
          <w:color w:val="000000"/>
          <w:szCs w:val="28"/>
        </w:rPr>
        <w:t>ЕРБИЧ</w:t>
      </w:r>
    </w:p>
    <w:p w14:paraId="37BCBA89" w14:textId="77777777" w:rsidR="00612561" w:rsidRDefault="0061256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="Times New Roman CYR"/>
          <w:color w:val="000000"/>
          <w:szCs w:val="28"/>
        </w:rPr>
      </w:pPr>
    </w:p>
    <w:p w14:paraId="4869E202" w14:textId="77777777" w:rsidR="00612561" w:rsidRDefault="0061256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="Times New Roman CYR"/>
          <w:color w:val="000000"/>
          <w:szCs w:val="28"/>
        </w:rPr>
      </w:pPr>
    </w:p>
    <w:p w14:paraId="211047B0" w14:textId="38929756" w:rsidR="00612561" w:rsidRDefault="00612561" w:rsidP="00612561">
      <w:pPr>
        <w:jc w:val="both"/>
      </w:pPr>
      <w:proofErr w:type="spellStart"/>
      <w:r>
        <w:rPr>
          <w:rFonts w:ascii="Times New Roman CYR" w:hAnsi="Times New Roman CYR" w:cs="Times New Roman CYR"/>
          <w:sz w:val="24"/>
          <w:szCs w:val="28"/>
        </w:rPr>
        <w:t>Осіюк</w:t>
      </w:r>
      <w:proofErr w:type="spellEnd"/>
      <w:r>
        <w:rPr>
          <w:rFonts w:ascii="Times New Roman CYR" w:hAnsi="Times New Roman CYR" w:cs="Times New Roman CYR"/>
          <w:sz w:val="24"/>
          <w:szCs w:val="28"/>
        </w:rPr>
        <w:t xml:space="preserve"> 773 150</w:t>
      </w:r>
    </w:p>
    <w:p w14:paraId="552CCE5F" w14:textId="77777777" w:rsidR="00612561" w:rsidRPr="00612561" w:rsidRDefault="0061256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/>
        </w:rPr>
        <w:sectPr w:rsidR="00612561" w:rsidRPr="00612561">
          <w:headerReference w:type="default" r:id="rId6"/>
          <w:pgSz w:w="11906" w:h="16838"/>
          <w:pgMar w:top="765" w:right="567" w:bottom="1134" w:left="1985" w:header="709" w:footer="0" w:gutter="0"/>
          <w:cols w:space="720"/>
          <w:formProt w:val="0"/>
          <w:docGrid w:linePitch="360"/>
        </w:sectPr>
      </w:pPr>
    </w:p>
    <w:p w14:paraId="3ED4588D" w14:textId="77777777" w:rsidR="00F96763" w:rsidRDefault="00000000" w:rsidP="00612561">
      <w:pPr>
        <w:pStyle w:val="ad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14:paraId="7355E13A" w14:textId="77777777" w:rsidR="00F96763" w:rsidRDefault="00000000" w:rsidP="00612561">
      <w:pPr>
        <w:pStyle w:val="ad"/>
        <w:shd w:val="clear" w:color="auto" w:fill="FFFFFF"/>
        <w:spacing w:before="0" w:after="0"/>
        <w:ind w:left="9781" w:right="150"/>
        <w:jc w:val="both"/>
      </w:pPr>
      <w:r>
        <w:rPr>
          <w:sz w:val="28"/>
          <w:szCs w:val="28"/>
          <w:lang w:val="uk-UA"/>
        </w:rPr>
        <w:t>до Програми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оновлення локацій збору побутових відходів на території 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 xml:space="preserve"> роки</w:t>
      </w:r>
    </w:p>
    <w:p w14:paraId="40AE5D44" w14:textId="77777777" w:rsidR="00F96763" w:rsidRDefault="00F96763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7C3CC275" w14:textId="77777777" w:rsidR="00F96763" w:rsidRDefault="00F96763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41FCEAA8" w14:textId="77777777" w:rsidR="00F96763" w:rsidRDefault="00000000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</w:t>
      </w:r>
    </w:p>
    <w:p w14:paraId="1EC2F517" w14:textId="77777777" w:rsidR="00F96763" w:rsidRDefault="00000000">
      <w:pPr>
        <w:pStyle w:val="ad"/>
        <w:shd w:val="clear" w:color="auto" w:fill="FFFFFF"/>
        <w:spacing w:before="0" w:after="0"/>
        <w:ind w:right="150" w:firstLine="720"/>
        <w:jc w:val="center"/>
      </w:pPr>
      <w:r>
        <w:rPr>
          <w:sz w:val="28"/>
          <w:szCs w:val="28"/>
          <w:lang w:val="uk-UA"/>
        </w:rPr>
        <w:t>Програми оновлення локацій збору побутових відходів  на території</w:t>
      </w:r>
    </w:p>
    <w:p w14:paraId="384146D4" w14:textId="0B04B982" w:rsidR="00F96763" w:rsidRDefault="00000000">
      <w:pPr>
        <w:pStyle w:val="ad"/>
        <w:shd w:val="clear" w:color="auto" w:fill="FFFFFF"/>
        <w:spacing w:before="0" w:after="0"/>
        <w:ind w:right="150" w:firstLine="720"/>
        <w:jc w:val="center"/>
      </w:pPr>
      <w:r>
        <w:rPr>
          <w:sz w:val="28"/>
          <w:szCs w:val="28"/>
          <w:lang w:val="uk-UA"/>
        </w:rPr>
        <w:t>Луцької міської територіальної громади</w:t>
      </w:r>
      <w:r w:rsidR="004C34D5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 xml:space="preserve"> роки</w:t>
      </w:r>
    </w:p>
    <w:p w14:paraId="3B46F3D4" w14:textId="77777777" w:rsidR="00F96763" w:rsidRDefault="00F96763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984"/>
        <w:gridCol w:w="2504"/>
        <w:gridCol w:w="2392"/>
        <w:gridCol w:w="2741"/>
        <w:gridCol w:w="2121"/>
      </w:tblGrid>
      <w:tr w:rsidR="00F96763" w14:paraId="4CE9860B" w14:textId="77777777" w:rsidTr="002D30CB">
        <w:trPr>
          <w:trHeight w:val="28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4EA6D" w14:textId="77777777" w:rsidR="00F96763" w:rsidRDefault="00000000">
            <w:pPr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14:paraId="53A22C57" w14:textId="77777777" w:rsidR="00F96763" w:rsidRDefault="00000000">
            <w:pPr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4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BF028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7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8ED40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Етапи виконання 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6500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F96763" w14:paraId="3A07F4F1" w14:textId="77777777" w:rsidTr="002D30CB">
        <w:trPr>
          <w:trHeight w:val="111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8340E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4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1D1AE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5DCD2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  <w:p w14:paraId="2805519C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8A81C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  <w:p w14:paraId="1FF61D3B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рік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C1901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  <w:p w14:paraId="13E81A86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рік</w:t>
            </w: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5461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</w:tr>
      <w:tr w:rsidR="00F96763" w14:paraId="093944D3" w14:textId="77777777" w:rsidTr="002D30CB">
        <w:trPr>
          <w:trHeight w:val="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C8403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A2769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Обсяг фінансових ресурсів, всього </w:t>
            </w:r>
          </w:p>
          <w:p w14:paraId="3871455A" w14:textId="77777777" w:rsidR="002D30CB" w:rsidRDefault="002D30CB">
            <w:pPr>
              <w:jc w:val="both"/>
              <w:rPr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E5480" w14:textId="77777777" w:rsidR="00F96763" w:rsidRDefault="00000000">
            <w:pPr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CA54A" w14:textId="77777777" w:rsidR="00F96763" w:rsidRDefault="00000000">
            <w:pPr>
              <w:jc w:val="center"/>
            </w:pPr>
            <w:r>
              <w:t>3</w:t>
            </w:r>
            <w:r>
              <w:rPr>
                <w:lang w:val="en-US"/>
              </w:rPr>
              <w:t>7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DEC36" w14:textId="77777777" w:rsidR="00F96763" w:rsidRDefault="00000000">
            <w:pPr>
              <w:jc w:val="center"/>
            </w:pPr>
            <w:r>
              <w:rPr>
                <w:lang w:val="en-US"/>
              </w:rPr>
              <w:t>41</w:t>
            </w:r>
            <w:r>
              <w:t> </w:t>
            </w:r>
            <w:r>
              <w:rPr>
                <w:lang w:val="en-US"/>
              </w:rPr>
              <w:t>1</w:t>
            </w:r>
            <w:r>
              <w:t>00,0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5C6" w14:textId="77777777" w:rsidR="00F96763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91 300,0</w:t>
            </w:r>
          </w:p>
        </w:tc>
      </w:tr>
    </w:tbl>
    <w:p w14:paraId="75120899" w14:textId="77777777" w:rsidR="00F96763" w:rsidRDefault="00F96763">
      <w:pPr>
        <w:rPr>
          <w:color w:val="008000"/>
          <w:szCs w:val="28"/>
        </w:rPr>
      </w:pPr>
    </w:p>
    <w:p w14:paraId="4FE0CD64" w14:textId="77777777" w:rsidR="00F96763" w:rsidRDefault="00000000">
      <w:pPr>
        <w:pStyle w:val="ad"/>
        <w:shd w:val="clear" w:color="auto" w:fill="FFFFFF"/>
        <w:spacing w:before="0" w:after="0"/>
        <w:ind w:right="150" w:firstLine="720"/>
        <w:jc w:val="center"/>
      </w:pPr>
      <w:r>
        <w:t xml:space="preserve">                                                                  </w:t>
      </w:r>
    </w:p>
    <w:p w14:paraId="7E34603F" w14:textId="77777777" w:rsidR="00F96763" w:rsidRDefault="00F9676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3A5D58CF" w14:textId="77777777" w:rsidR="00F96763" w:rsidRDefault="00000000" w:rsidP="00D84514">
      <w:pPr>
        <w:ind w:left="-142"/>
        <w:jc w:val="both"/>
      </w:pPr>
      <w:proofErr w:type="spellStart"/>
      <w:r>
        <w:rPr>
          <w:rFonts w:ascii="Times New Roman CYR" w:hAnsi="Times New Roman CYR" w:cs="Times New Roman CYR"/>
          <w:sz w:val="24"/>
          <w:szCs w:val="28"/>
        </w:rPr>
        <w:t>Осіюк</w:t>
      </w:r>
      <w:proofErr w:type="spellEnd"/>
      <w:r>
        <w:rPr>
          <w:rFonts w:ascii="Times New Roman CYR" w:hAnsi="Times New Roman CYR" w:cs="Times New Roman CYR"/>
          <w:sz w:val="24"/>
          <w:szCs w:val="28"/>
        </w:rPr>
        <w:t xml:space="preserve"> 773 150</w:t>
      </w:r>
    </w:p>
    <w:p w14:paraId="2A24C3DC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5F7A8D69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7B8FE1B6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59D30AE3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10558567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3BEB7937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539600AE" w14:textId="77777777" w:rsidR="00F96763" w:rsidRDefault="00F96763">
      <w:pPr>
        <w:rPr>
          <w:rFonts w:ascii="Times New Roman CYR" w:hAnsi="Times New Roman CYR" w:cs="Times New Roman CYR"/>
          <w:sz w:val="24"/>
          <w:szCs w:val="28"/>
        </w:rPr>
      </w:pPr>
    </w:p>
    <w:p w14:paraId="3CA4FAEA" w14:textId="77777777" w:rsidR="00F96763" w:rsidRDefault="00F96763">
      <w:pPr>
        <w:jc w:val="both"/>
        <w:rPr>
          <w:rFonts w:ascii="Times New Roman CYR" w:hAnsi="Times New Roman CYR" w:cs="Times New Roman CYR"/>
          <w:sz w:val="24"/>
          <w:szCs w:val="28"/>
        </w:rPr>
      </w:pPr>
    </w:p>
    <w:p w14:paraId="04EACADC" w14:textId="77777777" w:rsidR="00F96763" w:rsidRDefault="00000000" w:rsidP="00612561">
      <w:pPr>
        <w:pStyle w:val="ad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14:paraId="3E74FA5E" w14:textId="77777777" w:rsidR="00F96763" w:rsidRDefault="00000000" w:rsidP="00612561">
      <w:pPr>
        <w:pStyle w:val="ad"/>
        <w:shd w:val="clear" w:color="auto" w:fill="FFFFFF"/>
        <w:spacing w:before="0" w:after="0"/>
        <w:ind w:left="9781" w:right="150"/>
        <w:jc w:val="both"/>
      </w:pPr>
      <w:r>
        <w:rPr>
          <w:sz w:val="28"/>
          <w:szCs w:val="28"/>
          <w:lang w:val="uk-UA"/>
        </w:rPr>
        <w:t>до Програми оновлення локацій збору побутових відходів на території Луцької міської територіальної громади на 2023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>2025 роки</w:t>
      </w:r>
    </w:p>
    <w:p w14:paraId="28B5B494" w14:textId="77777777" w:rsidR="00F96763" w:rsidRDefault="00F96763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5DDD4FBB" w14:textId="77777777" w:rsidR="00F96763" w:rsidRDefault="00000000">
      <w:pPr>
        <w:jc w:val="center"/>
        <w:rPr>
          <w:szCs w:val="28"/>
        </w:rPr>
      </w:pPr>
      <w:r>
        <w:rPr>
          <w:szCs w:val="28"/>
        </w:rPr>
        <w:t>Напрями діяльності, завдання та заходи Програми</w:t>
      </w:r>
    </w:p>
    <w:p w14:paraId="75307C19" w14:textId="77777777" w:rsidR="00612561" w:rsidRDefault="00000000">
      <w:pPr>
        <w:shd w:val="clear" w:color="auto" w:fill="FFFFFF"/>
        <w:ind w:right="150" w:firstLine="720"/>
        <w:jc w:val="center"/>
        <w:rPr>
          <w:bCs w:val="0"/>
          <w:szCs w:val="28"/>
        </w:rPr>
      </w:pPr>
      <w:r>
        <w:rPr>
          <w:bCs w:val="0"/>
          <w:szCs w:val="28"/>
        </w:rPr>
        <w:t>оновлення локацій збору побутових відходів на території Луцької міської територіальної громади</w:t>
      </w:r>
    </w:p>
    <w:p w14:paraId="0E489B18" w14:textId="3D24D849" w:rsidR="00F96763" w:rsidRDefault="00612561">
      <w:pPr>
        <w:shd w:val="clear" w:color="auto" w:fill="FFFFFF"/>
        <w:ind w:right="150" w:firstLine="720"/>
        <w:jc w:val="center"/>
      </w:pPr>
      <w:r>
        <w:rPr>
          <w:bCs w:val="0"/>
          <w:szCs w:val="28"/>
        </w:rPr>
        <w:t>на</w:t>
      </w:r>
      <w:r>
        <w:rPr>
          <w:szCs w:val="28"/>
        </w:rPr>
        <w:t xml:space="preserve"> 2023</w:t>
      </w:r>
      <w:r>
        <w:rPr>
          <w:szCs w:val="28"/>
          <w:lang w:val="ru-RU"/>
        </w:rPr>
        <w:t>–</w:t>
      </w:r>
      <w:r>
        <w:rPr>
          <w:szCs w:val="28"/>
        </w:rPr>
        <w:t>2025 роки</w:t>
      </w:r>
    </w:p>
    <w:p w14:paraId="12729940" w14:textId="77777777" w:rsidR="00F96763" w:rsidRDefault="00F96763">
      <w:pPr>
        <w:jc w:val="center"/>
        <w:rPr>
          <w:szCs w:val="28"/>
        </w:rPr>
      </w:pPr>
    </w:p>
    <w:tbl>
      <w:tblPr>
        <w:tblW w:w="1554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507"/>
        <w:gridCol w:w="1701"/>
        <w:gridCol w:w="3260"/>
        <w:gridCol w:w="1560"/>
        <w:gridCol w:w="1984"/>
        <w:gridCol w:w="1843"/>
        <w:gridCol w:w="1559"/>
        <w:gridCol w:w="3126"/>
      </w:tblGrid>
      <w:tr w:rsidR="00F96763" w14:paraId="072A9897" w14:textId="77777777" w:rsidTr="00EA054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E233" w14:textId="77777777" w:rsidR="00F96763" w:rsidRDefault="00000000">
            <w:pPr>
              <w:ind w:left="-108"/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8FF9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Напрям діяльності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E4E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Перелік заходів Програми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4113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Термін виконання заходу</w:t>
            </w:r>
          </w:p>
          <w:p w14:paraId="6F0D4E77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(роки)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FE4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66FD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Джерела </w:t>
            </w:r>
            <w:proofErr w:type="spellStart"/>
            <w:r>
              <w:rPr>
                <w:szCs w:val="28"/>
              </w:rPr>
              <w:t>фінансу-вання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C6CF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Орієнтовні обсяги </w:t>
            </w:r>
            <w:proofErr w:type="spellStart"/>
            <w:r>
              <w:rPr>
                <w:szCs w:val="28"/>
              </w:rPr>
              <w:t>фінансува-ння</w:t>
            </w:r>
            <w:proofErr w:type="spellEnd"/>
            <w:r>
              <w:rPr>
                <w:szCs w:val="28"/>
              </w:rPr>
              <w:t xml:space="preserve"> (вартість) тис. грн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74E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Очікуваний результат</w:t>
            </w:r>
          </w:p>
        </w:tc>
      </w:tr>
      <w:tr w:rsidR="00F96763" w14:paraId="68640420" w14:textId="77777777" w:rsidTr="00EA0543">
        <w:trPr>
          <w:trHeight w:val="1463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96C0" w14:textId="77777777" w:rsidR="00F96763" w:rsidRDefault="00000000">
            <w:pPr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93" w14:textId="77777777" w:rsidR="00F96763" w:rsidRDefault="000000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Реалізація системи  управління побутовими відходами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B6A" w14:textId="2159BE82" w:rsidR="00F96763" w:rsidRDefault="00000000">
            <w:pPr>
              <w:rPr>
                <w:szCs w:val="28"/>
              </w:rPr>
            </w:pPr>
            <w:r>
              <w:rPr>
                <w:szCs w:val="28"/>
              </w:rPr>
              <w:t xml:space="preserve">1. Облаштування </w:t>
            </w:r>
            <w:r w:rsidR="00C564A6">
              <w:rPr>
                <w:szCs w:val="28"/>
              </w:rPr>
              <w:t xml:space="preserve">та утримання </w:t>
            </w:r>
            <w:r>
              <w:rPr>
                <w:szCs w:val="28"/>
              </w:rPr>
              <w:t>центрів управління відходами</w:t>
            </w:r>
          </w:p>
          <w:p w14:paraId="3D2CED72" w14:textId="77777777" w:rsidR="00F96763" w:rsidRDefault="00F96763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0361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FB0" w14:textId="0BE29155" w:rsidR="00F96763" w:rsidRDefault="00000000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</w:t>
            </w:r>
            <w:r w:rsidR="00EA0543">
              <w:rPr>
                <w:szCs w:val="28"/>
                <w:lang w:val="ru-RU"/>
              </w:rPr>
              <w:t>-</w:t>
            </w:r>
            <w:r>
              <w:rPr>
                <w:szCs w:val="28"/>
                <w:lang w:val="ru-RU"/>
              </w:rPr>
              <w:t>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2218" w14:textId="1D1E1A3F" w:rsidR="00F96763" w:rsidRDefault="00000000">
            <w:pPr>
              <w:jc w:val="center"/>
            </w:pPr>
            <w:r>
              <w:rPr>
                <w:szCs w:val="28"/>
              </w:rPr>
              <w:t xml:space="preserve">Бюджет  </w:t>
            </w:r>
            <w:proofErr w:type="spellStart"/>
            <w:r>
              <w:rPr>
                <w:szCs w:val="28"/>
              </w:rPr>
              <w:t>терито</w:t>
            </w:r>
            <w:r w:rsidR="00612561">
              <w:rPr>
                <w:szCs w:val="28"/>
              </w:rPr>
              <w:t>-</w:t>
            </w:r>
            <w:r>
              <w:rPr>
                <w:szCs w:val="28"/>
              </w:rPr>
              <w:t>ріальної</w:t>
            </w:r>
            <w:proofErr w:type="spellEnd"/>
            <w:r>
              <w:rPr>
                <w:szCs w:val="28"/>
              </w:rPr>
              <w:t xml:space="preserve">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AFA3" w14:textId="77777777" w:rsidR="00F96763" w:rsidRDefault="00000000">
            <w:pPr>
              <w:snapToGrid w:val="0"/>
              <w:jc w:val="center"/>
            </w:pPr>
            <w:r>
              <w:t>2 500,0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CD8A" w14:textId="77777777" w:rsidR="00F96763" w:rsidRDefault="00000000" w:rsidP="00612561">
            <w:pPr>
              <w:pStyle w:val="ad"/>
              <w:shd w:val="clear" w:color="auto" w:fill="FFFFFF"/>
              <w:spacing w:before="0" w:after="0"/>
              <w:ind w:right="-2"/>
              <w:jc w:val="both"/>
            </w:pP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t xml:space="preserve">Створення еколого-просвітницького простору, зосередженого на екологічному вихованні населення щодо управління побутовими відходами. Формування свідомого ставлення до природного середовища в цілому. </w:t>
            </w:r>
          </w:p>
          <w:p w14:paraId="3D83125B" w14:textId="77777777" w:rsidR="00F96763" w:rsidRDefault="00F96763">
            <w:pPr>
              <w:pStyle w:val="ad"/>
              <w:shd w:val="clear" w:color="auto" w:fill="FFFFFF"/>
              <w:spacing w:before="0" w:after="0"/>
              <w:ind w:right="-2"/>
              <w:jc w:val="both"/>
            </w:pPr>
          </w:p>
        </w:tc>
      </w:tr>
      <w:tr w:rsidR="00F96763" w14:paraId="1DDECD48" w14:textId="77777777" w:rsidTr="00EA0543">
        <w:trPr>
          <w:trHeight w:val="153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1C03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7781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698" w14:textId="77777777" w:rsidR="00F96763" w:rsidRDefault="00F96763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59D3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9467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5FE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046E" w14:textId="77777777" w:rsidR="00F96763" w:rsidRDefault="0000000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3 000,0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B857" w14:textId="77777777" w:rsidR="00F96763" w:rsidRDefault="00F96763">
            <w:pPr>
              <w:snapToGrid w:val="0"/>
              <w:rPr>
                <w:szCs w:val="28"/>
              </w:rPr>
            </w:pPr>
          </w:p>
        </w:tc>
      </w:tr>
      <w:tr w:rsidR="00F96763" w14:paraId="77496A27" w14:textId="77777777" w:rsidTr="00EA0543">
        <w:trPr>
          <w:trHeight w:val="78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F763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353B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EEFA" w14:textId="77777777" w:rsidR="00F96763" w:rsidRDefault="00F96763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BECB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40A5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DE0B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3F9C" w14:textId="77777777" w:rsidR="00F96763" w:rsidRDefault="0000000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3 500,0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801" w14:textId="77777777" w:rsidR="00F96763" w:rsidRDefault="00F96763">
            <w:pPr>
              <w:snapToGrid w:val="0"/>
              <w:rPr>
                <w:szCs w:val="28"/>
              </w:rPr>
            </w:pPr>
          </w:p>
        </w:tc>
      </w:tr>
      <w:tr w:rsidR="00F96763" w14:paraId="488C50EE" w14:textId="77777777" w:rsidTr="00EA0543">
        <w:trPr>
          <w:trHeight w:val="121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86C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039F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32E" w14:textId="77777777" w:rsidR="00F96763" w:rsidRDefault="00000000">
            <w:pPr>
              <w:rPr>
                <w:szCs w:val="28"/>
              </w:rPr>
            </w:pPr>
            <w:r>
              <w:rPr>
                <w:szCs w:val="28"/>
              </w:rPr>
              <w:t>2. Оновлення, облаштування локацій, у тому числі капітальний ремонт контейнерних майданчиків для збору побутових відходів;</w:t>
            </w:r>
          </w:p>
          <w:p w14:paraId="25FE7C14" w14:textId="77777777" w:rsidR="00F96763" w:rsidRPr="00EA0543" w:rsidRDefault="00000000">
            <w:r w:rsidRPr="00EA0543">
              <w:rPr>
                <w:szCs w:val="28"/>
              </w:rPr>
              <w:t xml:space="preserve">розробка </w:t>
            </w:r>
            <w:proofErr w:type="spellStart"/>
            <w:r w:rsidRPr="00EA0543">
              <w:rPr>
                <w:szCs w:val="28"/>
              </w:rPr>
              <w:t>проєктно</w:t>
            </w:r>
            <w:proofErr w:type="spellEnd"/>
            <w:r w:rsidRPr="00EA0543">
              <w:rPr>
                <w:szCs w:val="28"/>
              </w:rPr>
              <w:t>-кошторисної документації, встановлення, обслуговування, тощо.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BFDE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6EC0" w14:textId="0D9E8C97" w:rsidR="00F96763" w:rsidRDefault="00000000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</w:t>
            </w:r>
            <w:r w:rsidR="00EA0543">
              <w:rPr>
                <w:szCs w:val="28"/>
                <w:lang w:val="ru-RU"/>
              </w:rPr>
              <w:t>-</w:t>
            </w:r>
            <w:r>
              <w:rPr>
                <w:szCs w:val="28"/>
                <w:lang w:val="ru-RU"/>
              </w:rPr>
              <w:t>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  <w:p w14:paraId="76D8CA69" w14:textId="77777777" w:rsidR="00F96763" w:rsidRDefault="00F96763">
            <w:pPr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185A" w14:textId="16843E0C" w:rsidR="00F96763" w:rsidRDefault="00000000">
            <w:pPr>
              <w:jc w:val="center"/>
            </w:pPr>
            <w:r>
              <w:rPr>
                <w:szCs w:val="28"/>
              </w:rPr>
              <w:t xml:space="preserve">Бюджет  </w:t>
            </w:r>
            <w:proofErr w:type="spellStart"/>
            <w:r>
              <w:rPr>
                <w:szCs w:val="28"/>
              </w:rPr>
              <w:t>територі</w:t>
            </w:r>
            <w:r w:rsidR="00EA0543">
              <w:rPr>
                <w:szCs w:val="28"/>
              </w:rPr>
              <w:t>-</w:t>
            </w:r>
            <w:r>
              <w:rPr>
                <w:szCs w:val="28"/>
              </w:rPr>
              <w:t>альної</w:t>
            </w:r>
            <w:proofErr w:type="spellEnd"/>
            <w:r>
              <w:rPr>
                <w:szCs w:val="28"/>
              </w:rPr>
              <w:t xml:space="preserve"> громади,</w:t>
            </w:r>
          </w:p>
          <w:p w14:paraId="4AE5186D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кошти з інших джерел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DE72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10 000,0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94E1" w14:textId="77777777" w:rsidR="00F96763" w:rsidRDefault="00000000">
            <w:r>
              <w:t>Забезпечення належного санітарного стану територій, які прилеглі до місць збору побутових відходів</w:t>
            </w:r>
          </w:p>
        </w:tc>
      </w:tr>
      <w:tr w:rsidR="00F96763" w14:paraId="1F60FE5B" w14:textId="77777777" w:rsidTr="00EA0543">
        <w:trPr>
          <w:trHeight w:val="141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875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5CDA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1AEC" w14:textId="77777777" w:rsidR="00F96763" w:rsidRDefault="00F96763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8FCD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6A90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DE8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9DB8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34 500,0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7DC6" w14:textId="77777777" w:rsidR="00F96763" w:rsidRDefault="00F96763">
            <w:pPr>
              <w:snapToGrid w:val="0"/>
              <w:rPr>
                <w:szCs w:val="28"/>
              </w:rPr>
            </w:pPr>
          </w:p>
        </w:tc>
      </w:tr>
      <w:tr w:rsidR="00F96763" w14:paraId="640505C0" w14:textId="77777777" w:rsidTr="00EA0543">
        <w:trPr>
          <w:trHeight w:val="28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B256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7FCF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F79F" w14:textId="77777777" w:rsidR="00F96763" w:rsidRDefault="00F96763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7D48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09EC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899D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0E92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37 500,0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C45" w14:textId="77777777" w:rsidR="00F96763" w:rsidRDefault="00F96763">
            <w:pPr>
              <w:snapToGrid w:val="0"/>
              <w:rPr>
                <w:szCs w:val="28"/>
              </w:rPr>
            </w:pPr>
          </w:p>
        </w:tc>
      </w:tr>
      <w:tr w:rsidR="00F96763" w14:paraId="6207B02B" w14:textId="77777777" w:rsidTr="00EA0543">
        <w:trPr>
          <w:trHeight w:val="132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89EB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B6D1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D7B" w14:textId="77777777" w:rsidR="00F96763" w:rsidRDefault="00000000">
            <w:r>
              <w:rPr>
                <w:szCs w:val="28"/>
              </w:rPr>
              <w:t>3. Висвітлення інформації щодо заходів Програми.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4B16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55B2" w14:textId="649BA0D0" w:rsidR="00F96763" w:rsidRDefault="00000000">
            <w:pPr>
              <w:jc w:val="center"/>
            </w:pPr>
            <w:r>
              <w:rPr>
                <w:szCs w:val="28"/>
                <w:lang w:val="ru-RU"/>
              </w:rPr>
              <w:t xml:space="preserve">Департамент </w:t>
            </w:r>
            <w:proofErr w:type="spellStart"/>
            <w:r>
              <w:rPr>
                <w:szCs w:val="28"/>
                <w:lang w:val="ru-RU"/>
              </w:rPr>
              <w:t>житлово-комунального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господарства</w:t>
            </w:r>
            <w:proofErr w:type="spellEnd"/>
            <w:r w:rsidR="00EA0543">
              <w:rPr>
                <w:szCs w:val="28"/>
                <w:lang w:val="ru-RU"/>
              </w:rPr>
              <w:t>,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 xml:space="preserve">відділ екології, </w:t>
            </w: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</w:t>
            </w:r>
            <w:r w:rsidR="00EA0543">
              <w:rPr>
                <w:szCs w:val="28"/>
                <w:lang w:val="ru-RU"/>
              </w:rPr>
              <w:t>-</w:t>
            </w:r>
            <w:r>
              <w:rPr>
                <w:szCs w:val="28"/>
                <w:lang w:val="ru-RU"/>
              </w:rPr>
              <w:t>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76AC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Кошти</w:t>
            </w:r>
          </w:p>
          <w:p w14:paraId="2614A750" w14:textId="599126D2" w:rsidR="00F96763" w:rsidRDefault="00000000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</w:t>
            </w:r>
            <w:proofErr w:type="spellEnd"/>
            <w:r w:rsidR="00EA0543">
              <w:rPr>
                <w:szCs w:val="28"/>
                <w:lang w:val="ru-RU"/>
              </w:rPr>
              <w:t>-</w:t>
            </w:r>
            <w:proofErr w:type="spellStart"/>
            <w:r>
              <w:rPr>
                <w:szCs w:val="28"/>
                <w:lang w:val="ru-RU"/>
              </w:rPr>
              <w:t>спецкомун</w:t>
            </w:r>
            <w:proofErr w:type="spellEnd"/>
            <w:r w:rsidR="00EA0543">
              <w:rPr>
                <w:szCs w:val="28"/>
                <w:lang w:val="ru-RU"/>
              </w:rPr>
              <w:t>-</w:t>
            </w:r>
            <w:r>
              <w:rPr>
                <w:szCs w:val="28"/>
                <w:lang w:val="ru-RU"/>
              </w:rPr>
              <w:t>транс»,</w:t>
            </w:r>
          </w:p>
          <w:p w14:paraId="0163613D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кошти з інших джерел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04F9" w14:textId="77777777" w:rsidR="00F96763" w:rsidRDefault="00000000">
            <w:pPr>
              <w:snapToGrid w:val="0"/>
              <w:jc w:val="center"/>
            </w:pPr>
            <w:r>
              <w:t>100,0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DEC" w14:textId="77777777" w:rsidR="00F96763" w:rsidRDefault="00000000">
            <w:r>
              <w:t xml:space="preserve">Інформування мешканців громади, підвищення екологічної свідомості громадян </w:t>
            </w:r>
          </w:p>
        </w:tc>
      </w:tr>
      <w:tr w:rsidR="00F96763" w14:paraId="1351F8F0" w14:textId="77777777" w:rsidTr="00EA0543">
        <w:trPr>
          <w:trHeight w:val="130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FE4C9F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5CE48ED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D08BC9" w14:textId="77777777" w:rsidR="00F96763" w:rsidRDefault="00F96763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8F4FC5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F429C9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F3C92D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079B64A" w14:textId="77777777" w:rsidR="00F96763" w:rsidRDefault="0000000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00C9" w14:textId="77777777" w:rsidR="00F96763" w:rsidRDefault="00F96763">
            <w:pPr>
              <w:snapToGrid w:val="0"/>
              <w:rPr>
                <w:szCs w:val="28"/>
              </w:rPr>
            </w:pPr>
          </w:p>
        </w:tc>
      </w:tr>
      <w:tr w:rsidR="00F96763" w14:paraId="079D877C" w14:textId="77777777" w:rsidTr="00EA0543">
        <w:trPr>
          <w:trHeight w:val="320"/>
        </w:trPr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C7C177" w14:textId="77777777" w:rsidR="00F96763" w:rsidRDefault="00F96763">
            <w:pPr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55C77F" w14:textId="77777777" w:rsidR="00F96763" w:rsidRDefault="00F9676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1D3481A" w14:textId="77777777" w:rsidR="00F96763" w:rsidRDefault="00F96763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0EC42" w14:textId="77777777" w:rsidR="00F96763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  <w:p w14:paraId="1181D5C1" w14:textId="77777777" w:rsidR="00D84514" w:rsidRDefault="00D84514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F20B74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AE3FC7" w14:textId="77777777" w:rsidR="00F96763" w:rsidRDefault="00F9676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D17894" w14:textId="77777777" w:rsidR="00F96763" w:rsidRDefault="0000000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3F4" w14:textId="77777777" w:rsidR="00F96763" w:rsidRDefault="00F96763">
            <w:pPr>
              <w:snapToGrid w:val="0"/>
              <w:rPr>
                <w:szCs w:val="28"/>
              </w:rPr>
            </w:pPr>
          </w:p>
        </w:tc>
      </w:tr>
    </w:tbl>
    <w:p w14:paraId="41634A3B" w14:textId="77777777" w:rsidR="00F96763" w:rsidRDefault="00F9676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14:paraId="19239D64" w14:textId="77777777" w:rsidR="00F96763" w:rsidRDefault="00F9676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14:paraId="0659C4A5" w14:textId="77777777" w:rsidR="00F96763" w:rsidRDefault="00F9676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14:paraId="3CD9B413" w14:textId="77777777" w:rsidR="00F96763" w:rsidRDefault="00000000">
      <w:pPr>
        <w:ind w:left="-284"/>
        <w:jc w:val="both"/>
        <w:rPr>
          <w:rFonts w:ascii="Times New Roman CYR" w:hAnsi="Times New Roman CYR" w:cs="Times New Roman CYR"/>
          <w:sz w:val="24"/>
          <w:szCs w:val="28"/>
        </w:rPr>
      </w:pPr>
      <w:proofErr w:type="spellStart"/>
      <w:r>
        <w:rPr>
          <w:rFonts w:ascii="Times New Roman CYR" w:hAnsi="Times New Roman CYR" w:cs="Times New Roman CYR"/>
          <w:sz w:val="24"/>
          <w:szCs w:val="28"/>
        </w:rPr>
        <w:t>Осіюк</w:t>
      </w:r>
      <w:proofErr w:type="spellEnd"/>
      <w:r>
        <w:rPr>
          <w:rFonts w:ascii="Times New Roman CYR" w:hAnsi="Times New Roman CYR" w:cs="Times New Roman CYR"/>
          <w:sz w:val="24"/>
          <w:szCs w:val="28"/>
        </w:rPr>
        <w:t xml:space="preserve"> 773 150</w:t>
      </w:r>
    </w:p>
    <w:sectPr w:rsidR="00F96763" w:rsidSect="00612561">
      <w:headerReference w:type="default" r:id="rId7"/>
      <w:pgSz w:w="16838" w:h="11906" w:orient="landscape"/>
      <w:pgMar w:top="1985" w:right="1134" w:bottom="851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AD55" w14:textId="77777777" w:rsidR="00DA1BD3" w:rsidRDefault="00DA1BD3">
      <w:r>
        <w:separator/>
      </w:r>
    </w:p>
  </w:endnote>
  <w:endnote w:type="continuationSeparator" w:id="0">
    <w:p w14:paraId="07BF478E" w14:textId="77777777" w:rsidR="00DA1BD3" w:rsidRDefault="00DA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7442F" w14:textId="77777777" w:rsidR="00DA1BD3" w:rsidRDefault="00DA1BD3">
      <w:r>
        <w:separator/>
      </w:r>
    </w:p>
  </w:footnote>
  <w:footnote w:type="continuationSeparator" w:id="0">
    <w:p w14:paraId="48F2549E" w14:textId="77777777" w:rsidR="00DA1BD3" w:rsidRDefault="00DA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904C" w14:textId="77777777" w:rsidR="00F96763" w:rsidRDefault="00000000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002ED654" w14:textId="77777777" w:rsidR="008F1E0C" w:rsidRDefault="008F1E0C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C0D2" w14:textId="77777777" w:rsidR="00F96763" w:rsidRDefault="00000000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017DDEF8" wp14:editId="54DF81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6370" cy="1924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370" cy="1924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D6DD1BD" w14:textId="77777777" w:rsidR="00F96763" w:rsidRDefault="00000000">
                          <w:pPr>
                            <w:pStyle w:val="ac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12065" tIns="12065" rIns="12065" bIns="1206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3.1pt;height:15.15pt;mso-wrap-distance-left:0pt;mso-wrap-distance-right:0pt;mso-wrap-distance-top:0pt;mso-wrap-distance-bottom:0pt;margin-top:0.05pt;mso-position-vertical-relative:text;margin-left:357.7pt;mso-position-horizontal:center;mso-position-horizontal-relative:margin">
              <v:fill opacity="0f"/>
              <v:textbox inset="0.0131944444444444in,0.0131944444444444in,0.0131944444444444in,0.0131944444444444in">
                <w:txbxContent>
                  <w:p>
                    <w:pPr>
                      <w:pStyle w:val="Style24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7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63"/>
    <w:rsid w:val="000A59A1"/>
    <w:rsid w:val="00110BB5"/>
    <w:rsid w:val="00270946"/>
    <w:rsid w:val="002D1539"/>
    <w:rsid w:val="002D30CB"/>
    <w:rsid w:val="003C11AC"/>
    <w:rsid w:val="004C34D5"/>
    <w:rsid w:val="004E11C5"/>
    <w:rsid w:val="00507D2D"/>
    <w:rsid w:val="00612561"/>
    <w:rsid w:val="006B4972"/>
    <w:rsid w:val="006E6208"/>
    <w:rsid w:val="0071111C"/>
    <w:rsid w:val="00712D38"/>
    <w:rsid w:val="007F4C62"/>
    <w:rsid w:val="00870919"/>
    <w:rsid w:val="008F1E0C"/>
    <w:rsid w:val="008F61E5"/>
    <w:rsid w:val="00973550"/>
    <w:rsid w:val="009A60A2"/>
    <w:rsid w:val="009E5A92"/>
    <w:rsid w:val="00A66056"/>
    <w:rsid w:val="00A74564"/>
    <w:rsid w:val="00B63CC3"/>
    <w:rsid w:val="00B941E5"/>
    <w:rsid w:val="00BD615B"/>
    <w:rsid w:val="00C564A6"/>
    <w:rsid w:val="00CF34A8"/>
    <w:rsid w:val="00D84514"/>
    <w:rsid w:val="00DA1BD3"/>
    <w:rsid w:val="00DB34DD"/>
    <w:rsid w:val="00E02B17"/>
    <w:rsid w:val="00E565D2"/>
    <w:rsid w:val="00EA0543"/>
    <w:rsid w:val="00F9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91C0"/>
  <w15:docId w15:val="{42668AA7-70B1-40AC-AEE3-21463E0C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apple-style-span">
    <w:name w:val="apple-style-span"/>
    <w:basedOn w:val="1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5">
    <w:name w:val="Нижні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нак1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customStyle="1" w:styleId="af0">
    <w:name w:val="Вміст рамки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7</Pages>
  <Words>6238</Words>
  <Characters>3556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dc:description/>
  <cp:lastModifiedBy>Ірина Демидюк</cp:lastModifiedBy>
  <cp:revision>97</cp:revision>
  <cp:lastPrinted>2023-06-06T12:27:00Z</cp:lastPrinted>
  <dcterms:created xsi:type="dcterms:W3CDTF">2023-06-05T12:54:00Z</dcterms:created>
  <dcterms:modified xsi:type="dcterms:W3CDTF">2023-06-13T09:32:00Z</dcterms:modified>
  <dc:language>uk-UA</dc:language>
</cp:coreProperties>
</file>