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FBD881" w14:textId="77777777" w:rsidR="00563A58" w:rsidRPr="00E02066" w:rsidRDefault="00381965" w:rsidP="00505566">
      <w:pPr>
        <w:jc w:val="center"/>
        <w:rPr>
          <w:sz w:val="16"/>
          <w:szCs w:val="16"/>
        </w:rPr>
      </w:pPr>
      <w:r w:rsidRPr="00E02066">
        <w:object w:dxaOrig="1173" w:dyaOrig="1173" w14:anchorId="5A60CC15">
          <v:shape id="ole_rId2" o:spid="_x0000_i1025" style="width:58.65pt;height:58.6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49035868" r:id="rId7"/>
        </w:object>
      </w:r>
    </w:p>
    <w:p w14:paraId="25ADA6A1" w14:textId="77777777" w:rsidR="00563A58" w:rsidRPr="00E02066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E02066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E02066">
        <w:rPr>
          <w:sz w:val="28"/>
          <w:szCs w:val="28"/>
        </w:rPr>
        <w:t>ЛУЦЬКА  МІСЬКА  РАДА</w:t>
      </w:r>
    </w:p>
    <w:p w14:paraId="1544EA50" w14:textId="77777777" w:rsidR="00563A58" w:rsidRPr="00E02066" w:rsidRDefault="00563A58" w:rsidP="00505566">
      <w:pPr>
        <w:rPr>
          <w:sz w:val="20"/>
          <w:szCs w:val="20"/>
        </w:rPr>
      </w:pPr>
    </w:p>
    <w:p w14:paraId="0FDDCCEB" w14:textId="77777777" w:rsidR="00563A58" w:rsidRPr="00E02066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E02066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E02066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E02066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E02066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E02066" w:rsidRDefault="00381965" w:rsidP="00505566">
      <w:pPr>
        <w:tabs>
          <w:tab w:val="left" w:pos="4687"/>
        </w:tabs>
        <w:jc w:val="both"/>
        <w:rPr>
          <w:sz w:val="24"/>
        </w:rPr>
      </w:pPr>
      <w:r w:rsidRPr="00E02066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Default="005C4A51" w:rsidP="00505566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74F88F16" w14:textId="77777777" w:rsidR="00E02066" w:rsidRPr="00E02066" w:rsidRDefault="00E02066" w:rsidP="003F3DF4">
      <w:pPr>
        <w:pStyle w:val="Body"/>
        <w:spacing w:after="0" w:line="240" w:lineRule="auto"/>
        <w:ind w:right="4959"/>
        <w:jc w:val="both"/>
        <w:rPr>
          <w:rFonts w:ascii="Times New Roman" w:hAnsi="Times New Roman" w:cs="Times New Roman"/>
          <w:lang w:val="uk-UA"/>
        </w:rPr>
      </w:pPr>
    </w:p>
    <w:p w14:paraId="26E7BF53" w14:textId="38B0BF64" w:rsidR="00563A58" w:rsidRPr="00E02066" w:rsidRDefault="00787AAE" w:rsidP="007E5EE5">
      <w:pPr>
        <w:pStyle w:val="Body"/>
        <w:tabs>
          <w:tab w:val="left" w:pos="4253"/>
        </w:tabs>
        <w:spacing w:after="0" w:line="240" w:lineRule="auto"/>
        <w:ind w:right="4109"/>
        <w:jc w:val="both"/>
        <w:rPr>
          <w:sz w:val="28"/>
          <w:szCs w:val="28"/>
          <w:lang w:val="uk-UA"/>
        </w:rPr>
      </w:pPr>
      <w:bookmarkStart w:id="1" w:name="_Hlk138100570"/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A0E29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931A09">
        <w:rPr>
          <w:rFonts w:ascii="Times New Roman" w:hAnsi="Times New Roman" w:cs="Times New Roman"/>
          <w:sz w:val="28"/>
          <w:szCs w:val="28"/>
          <w:lang w:val="uk-UA"/>
        </w:rPr>
        <w:t xml:space="preserve">конкурсної документації, оголошення конкурсу на </w:t>
      </w:r>
      <w:r w:rsidR="009D7317" w:rsidRPr="00E02066">
        <w:rPr>
          <w:rFonts w:ascii="Times New Roman" w:hAnsi="Times New Roman" w:cs="Times New Roman"/>
          <w:sz w:val="28"/>
          <w:szCs w:val="28"/>
          <w:lang w:val="uk-UA"/>
        </w:rPr>
        <w:t>здійснення державно-приватного партнерства</w:t>
      </w:r>
      <w:r w:rsidR="00931A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A09" w:rsidRPr="00E0206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 «Реставрація з пристосуванням та управління нежитловим приміщенням, що розташоване за адресою вул.</w:t>
      </w:r>
      <w:r w:rsidR="00931A09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931A09" w:rsidRPr="00E02066">
        <w:rPr>
          <w:rFonts w:ascii="Times New Roman" w:hAnsi="Times New Roman" w:cs="Times New Roman"/>
          <w:color w:val="auto"/>
          <w:sz w:val="28"/>
          <w:szCs w:val="28"/>
          <w:lang w:val="uk-UA"/>
        </w:rPr>
        <w:t>Кафедральна, 4 в м. Луцьку»</w:t>
      </w:r>
    </w:p>
    <w:bookmarkEnd w:id="0"/>
    <w:bookmarkEnd w:id="1"/>
    <w:p w14:paraId="6A6C2FFB" w14:textId="77777777" w:rsidR="00280B62" w:rsidRDefault="00280B62" w:rsidP="00505566">
      <w:pPr>
        <w:pStyle w:val="Body"/>
        <w:spacing w:after="0" w:line="240" w:lineRule="auto"/>
        <w:rPr>
          <w:sz w:val="28"/>
          <w:szCs w:val="28"/>
          <w:lang w:val="uk-UA"/>
        </w:rPr>
      </w:pPr>
    </w:p>
    <w:p w14:paraId="53B59D0E" w14:textId="57084059" w:rsidR="00563A58" w:rsidRPr="00505566" w:rsidRDefault="00381965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566">
        <w:rPr>
          <w:rFonts w:ascii="Times New Roman" w:hAnsi="Times New Roman" w:cs="Times New Roman"/>
          <w:sz w:val="28"/>
          <w:szCs w:val="28"/>
          <w:lang w:val="uk-UA"/>
        </w:rPr>
        <w:t>Відповідно до ст. 26</w:t>
      </w:r>
      <w:r w:rsidR="00931A09" w:rsidRPr="00505566"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AE4430" w:rsidRPr="00505566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D07AFE" w:rsidRPr="0050556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4430"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державно-приватне партнерство», постанови Кабінету Міністрів України від 11.04.2011 №</w:t>
      </w:r>
      <w:r w:rsidR="0026480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E4430" w:rsidRPr="00505566">
        <w:rPr>
          <w:rFonts w:ascii="Times New Roman" w:hAnsi="Times New Roman" w:cs="Times New Roman"/>
          <w:sz w:val="28"/>
          <w:szCs w:val="28"/>
          <w:lang w:val="uk-UA"/>
        </w:rPr>
        <w:t>384 «Деякі питання організації здійснення державно-приватного партнерства»,</w:t>
      </w:r>
      <w:r w:rsidR="00D07AFE"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38199603"/>
      <w:r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F76175"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Pr="00505566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Луцької міської ради від 18.01.2022 №</w:t>
      </w:r>
      <w:r w:rsidR="0026480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05566">
        <w:rPr>
          <w:rFonts w:ascii="Times New Roman" w:hAnsi="Times New Roman" w:cs="Times New Roman"/>
          <w:sz w:val="28"/>
          <w:szCs w:val="28"/>
          <w:lang w:val="uk-UA"/>
        </w:rPr>
        <w:t>30-1 «Про доцільність підготовки техніко-економічного обґрунтування для здійснення державно-приватного партнерства»</w:t>
      </w:r>
      <w:r w:rsidR="00931A09"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5F41"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64809">
        <w:rPr>
          <w:rFonts w:ascii="Times New Roman" w:hAnsi="Times New Roman" w:cs="Times New Roman"/>
          <w:sz w:val="28"/>
          <w:szCs w:val="28"/>
          <w:lang w:val="uk-UA"/>
        </w:rPr>
        <w:t>18.05.2023</w:t>
      </w:r>
      <w:r w:rsidR="005E5F41"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264809">
        <w:rPr>
          <w:rFonts w:ascii="Times New Roman" w:hAnsi="Times New Roman" w:cs="Times New Roman"/>
          <w:sz w:val="28"/>
          <w:szCs w:val="28"/>
          <w:lang w:val="uk-UA"/>
        </w:rPr>
        <w:t xml:space="preserve"> 289-1 </w:t>
      </w:r>
      <w:r w:rsidR="005E5F41" w:rsidRPr="00505566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26480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E5F41" w:rsidRPr="00505566">
        <w:rPr>
          <w:rFonts w:ascii="Times New Roman" w:hAnsi="Times New Roman" w:cs="Times New Roman"/>
          <w:sz w:val="28"/>
          <w:szCs w:val="28"/>
          <w:lang w:val="uk-UA"/>
        </w:rPr>
        <w:t>конкурсну комісію з визначення приватного партнера щодо проєкту «Реставрація з пристосуванням та управління нежитловим приміщенням, що розташоване за адресою вул.</w:t>
      </w:r>
      <w:r w:rsidR="005E5F41" w:rsidRPr="0050556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E5F41" w:rsidRPr="00505566">
        <w:rPr>
          <w:rFonts w:ascii="Times New Roman" w:hAnsi="Times New Roman" w:cs="Times New Roman"/>
          <w:sz w:val="28"/>
          <w:szCs w:val="28"/>
          <w:lang w:val="ru-RU"/>
        </w:rPr>
        <w:t>Кафедральна</w:t>
      </w:r>
      <w:proofErr w:type="spellEnd"/>
      <w:r w:rsidR="005E5F41" w:rsidRPr="00505566">
        <w:rPr>
          <w:rFonts w:ascii="Times New Roman" w:hAnsi="Times New Roman" w:cs="Times New Roman"/>
          <w:sz w:val="28"/>
          <w:szCs w:val="28"/>
          <w:lang w:val="ru-RU"/>
        </w:rPr>
        <w:t>, 4 у м.</w:t>
      </w:r>
      <w:r w:rsidR="005E5F41" w:rsidRPr="0050556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E5F41" w:rsidRPr="00505566">
        <w:rPr>
          <w:rFonts w:ascii="Times New Roman" w:hAnsi="Times New Roman" w:cs="Times New Roman"/>
          <w:sz w:val="28"/>
          <w:szCs w:val="28"/>
          <w:lang w:val="ru-RU"/>
        </w:rPr>
        <w:t>Луцьку</w:t>
      </w:r>
      <w:proofErr w:type="spellEnd"/>
      <w:r w:rsidR="005E5F41" w:rsidRPr="00505566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gramStart"/>
      <w:r w:rsidR="004E44DC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4E44DC">
        <w:rPr>
          <w:rFonts w:ascii="Times New Roman" w:hAnsi="Times New Roman" w:cs="Times New Roman"/>
          <w:sz w:val="28"/>
          <w:szCs w:val="28"/>
          <w:lang w:val="uk-UA"/>
        </w:rPr>
        <w:t>ішень</w:t>
      </w:r>
      <w:r w:rsidR="009377B3"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931A09" w:rsidRPr="00505566">
        <w:rPr>
          <w:rFonts w:ascii="Times New Roman" w:hAnsi="Times New Roman" w:cs="Times New Roman"/>
          <w:sz w:val="28"/>
          <w:szCs w:val="28"/>
          <w:lang w:val="uk-UA"/>
        </w:rPr>
        <w:t>від 22.02.2023 №</w:t>
      </w:r>
      <w:r w:rsidR="0026480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1A09" w:rsidRPr="00505566">
        <w:rPr>
          <w:rFonts w:ascii="Times New Roman" w:hAnsi="Times New Roman" w:cs="Times New Roman"/>
          <w:sz w:val="28"/>
          <w:szCs w:val="28"/>
          <w:lang w:val="uk-UA"/>
        </w:rPr>
        <w:t>41/75 «Про затвердження пропозиції про здійснення державно-приватного партнерства»</w:t>
      </w:r>
      <w:r w:rsidR="009377B3" w:rsidRPr="00505566">
        <w:rPr>
          <w:rFonts w:ascii="Times New Roman" w:hAnsi="Times New Roman" w:cs="Times New Roman"/>
          <w:sz w:val="28"/>
          <w:szCs w:val="28"/>
          <w:lang w:val="uk-UA"/>
        </w:rPr>
        <w:t>, від 26.04.2023 №</w:t>
      </w:r>
      <w:r w:rsidR="0026480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77B3" w:rsidRPr="00505566">
        <w:rPr>
          <w:rFonts w:ascii="Times New Roman" w:hAnsi="Times New Roman" w:cs="Times New Roman"/>
          <w:sz w:val="28"/>
          <w:szCs w:val="28"/>
          <w:lang w:val="uk-UA"/>
        </w:rPr>
        <w:t>44/75 «Про</w:t>
      </w:r>
      <w:r w:rsidR="0026480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77B3" w:rsidRPr="00505566">
        <w:rPr>
          <w:rFonts w:ascii="Times New Roman" w:hAnsi="Times New Roman" w:cs="Times New Roman"/>
          <w:sz w:val="28"/>
          <w:szCs w:val="28"/>
          <w:lang w:val="uk-UA"/>
        </w:rPr>
        <w:t>затвердження Висновку про доцільність прийняття рішення про здійснення державно-приватного партнерства»</w:t>
      </w:r>
      <w:r w:rsidR="00931A09"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931A09" w:rsidRPr="0050556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05566">
        <w:rPr>
          <w:rFonts w:ascii="Times New Roman" w:hAnsi="Times New Roman" w:cs="Times New Roman"/>
          <w:sz w:val="28"/>
          <w:szCs w:val="28"/>
          <w:lang w:val="uk-UA"/>
        </w:rPr>
        <w:t>іська рада</w:t>
      </w:r>
    </w:p>
    <w:p w14:paraId="79570BA8" w14:textId="77777777" w:rsidR="00563A58" w:rsidRPr="00505566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7299D" w14:textId="77777777" w:rsidR="00563A58" w:rsidRPr="00505566" w:rsidRDefault="00381965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566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FB42FFE" w14:textId="77777777" w:rsidR="00563A58" w:rsidRPr="00505566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28C3B4" w14:textId="1B34BE97" w:rsidR="005B7EA7" w:rsidRPr="00505566" w:rsidRDefault="00AE4430" w:rsidP="00505566">
      <w:pPr>
        <w:pStyle w:val="Body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56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B7EA7" w:rsidRPr="0050556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352D331" w14:textId="12FB293A" w:rsidR="00E079D8" w:rsidRPr="00505566" w:rsidRDefault="005B7EA7" w:rsidP="00505566">
      <w:pPr>
        <w:pStyle w:val="Body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566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Pr="00505566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spellStart"/>
      <w:r w:rsidRPr="00505566">
        <w:rPr>
          <w:rFonts w:ascii="Times New Roman" w:hAnsi="Times New Roman" w:cs="Times New Roman"/>
          <w:sz w:val="28"/>
          <w:szCs w:val="28"/>
          <w:lang w:val="uk-UA"/>
        </w:rPr>
        <w:t>онкурсну</w:t>
      </w:r>
      <w:proofErr w:type="spellEnd"/>
      <w:r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для проведення конкурсу з визначення приватного партнера для здійснення державно-приватного партнерства для реалізації про</w:t>
      </w:r>
      <w:r w:rsidR="009651B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 w:rsidRPr="0050556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05566">
        <w:rPr>
          <w:rFonts w:ascii="Times New Roman" w:hAnsi="Times New Roman" w:cs="Times New Roman"/>
          <w:sz w:val="28"/>
          <w:szCs w:val="28"/>
          <w:lang w:val="ru-RU"/>
        </w:rPr>
        <w:t>Реставрація</w:t>
      </w:r>
      <w:proofErr w:type="spellEnd"/>
      <w:r w:rsidRPr="0050556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05566">
        <w:rPr>
          <w:rFonts w:ascii="Times New Roman" w:hAnsi="Times New Roman" w:cs="Times New Roman"/>
          <w:sz w:val="28"/>
          <w:szCs w:val="28"/>
          <w:lang w:val="ru-RU"/>
        </w:rPr>
        <w:t>пристосуванням</w:t>
      </w:r>
      <w:proofErr w:type="spellEnd"/>
      <w:r w:rsidRPr="0050556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05566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5055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5566">
        <w:rPr>
          <w:rFonts w:ascii="Times New Roman" w:hAnsi="Times New Roman" w:cs="Times New Roman"/>
          <w:sz w:val="28"/>
          <w:szCs w:val="28"/>
          <w:lang w:val="ru-RU"/>
        </w:rPr>
        <w:t>нежитловим</w:t>
      </w:r>
      <w:proofErr w:type="spellEnd"/>
      <w:r w:rsidRPr="005055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5566">
        <w:rPr>
          <w:rFonts w:ascii="Times New Roman" w:hAnsi="Times New Roman" w:cs="Times New Roman"/>
          <w:sz w:val="28"/>
          <w:szCs w:val="28"/>
          <w:lang w:val="ru-RU"/>
        </w:rPr>
        <w:t>приміщенням</w:t>
      </w:r>
      <w:proofErr w:type="spellEnd"/>
      <w:r w:rsidRPr="0050556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0556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055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5566">
        <w:rPr>
          <w:rFonts w:ascii="Times New Roman" w:hAnsi="Times New Roman" w:cs="Times New Roman"/>
          <w:sz w:val="28"/>
          <w:szCs w:val="28"/>
          <w:lang w:val="ru-RU"/>
        </w:rPr>
        <w:t>розташоване</w:t>
      </w:r>
      <w:proofErr w:type="spellEnd"/>
      <w:r w:rsidRPr="0050556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505566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5055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556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50556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0556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05566">
        <w:rPr>
          <w:rFonts w:ascii="Times New Roman" w:hAnsi="Times New Roman" w:cs="Times New Roman"/>
          <w:sz w:val="28"/>
          <w:szCs w:val="28"/>
          <w:lang w:val="ru-RU"/>
        </w:rPr>
        <w:t>Кафедральна</w:t>
      </w:r>
      <w:proofErr w:type="spellEnd"/>
      <w:r w:rsidR="00E326AA">
        <w:rPr>
          <w:rFonts w:ascii="Times New Roman" w:hAnsi="Times New Roman" w:cs="Times New Roman"/>
          <w:sz w:val="28"/>
          <w:szCs w:val="28"/>
          <w:lang w:val="ru-RU"/>
        </w:rPr>
        <w:t xml:space="preserve">, 4 в м. </w:t>
      </w:r>
      <w:proofErr w:type="spellStart"/>
      <w:r w:rsidR="00E326AA">
        <w:rPr>
          <w:rFonts w:ascii="Times New Roman" w:hAnsi="Times New Roman" w:cs="Times New Roman"/>
          <w:sz w:val="28"/>
          <w:szCs w:val="28"/>
          <w:lang w:val="ru-RU"/>
        </w:rPr>
        <w:t>Луцьку</w:t>
      </w:r>
      <w:proofErr w:type="spellEnd"/>
      <w:r w:rsidR="00E326AA"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 w:rsidR="00E326A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505566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505566">
        <w:rPr>
          <w:rFonts w:ascii="Times New Roman" w:hAnsi="Times New Roman" w:cs="Times New Roman"/>
          <w:sz w:val="28"/>
          <w:szCs w:val="28"/>
          <w:lang w:val="uk-UA"/>
        </w:rPr>
        <w:t>ток</w:t>
      </w:r>
      <w:proofErr w:type="spellEnd"/>
      <w:r w:rsidRPr="0050556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50556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055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883653" w14:textId="4407FA61" w:rsidR="005B7EA7" w:rsidRPr="00505566" w:rsidRDefault="005B7EA7" w:rsidP="00505566">
      <w:pPr>
        <w:pStyle w:val="Body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566">
        <w:rPr>
          <w:rFonts w:ascii="Times New Roman" w:hAnsi="Times New Roman" w:cs="Times New Roman"/>
          <w:sz w:val="28"/>
          <w:szCs w:val="28"/>
          <w:lang w:val="uk-UA"/>
        </w:rPr>
        <w:t>1.2. Текст Оголошення про проведення Конкурсу на здійснення державно-приватного партнерства проєкту «Реставрація з пристосуванням та управління нежитловим приміщенням, що розташоване за адресою вул.</w:t>
      </w:r>
      <w:r w:rsidR="007E5E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05566">
        <w:rPr>
          <w:rFonts w:ascii="Times New Roman" w:hAnsi="Times New Roman" w:cs="Times New Roman"/>
          <w:sz w:val="28"/>
          <w:szCs w:val="28"/>
          <w:lang w:val="uk-UA"/>
        </w:rPr>
        <w:t>Кафедральна, 4 в м. Луцьку»</w:t>
      </w:r>
      <w:r w:rsidR="00E326AA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 w:rsidRPr="00505566">
        <w:rPr>
          <w:rFonts w:ascii="Times New Roman" w:hAnsi="Times New Roman" w:cs="Times New Roman"/>
          <w:sz w:val="28"/>
          <w:szCs w:val="28"/>
          <w:lang w:val="uk-UA"/>
        </w:rPr>
        <w:t>одаток 2).</w:t>
      </w:r>
    </w:p>
    <w:p w14:paraId="5F53999E" w14:textId="6AC9332C" w:rsidR="005B7EA7" w:rsidRPr="00505566" w:rsidRDefault="005B7EA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5566">
        <w:rPr>
          <w:color w:val="000000"/>
          <w:sz w:val="28"/>
          <w:szCs w:val="28"/>
        </w:rPr>
        <w:lastRenderedPageBreak/>
        <w:t xml:space="preserve">2. </w:t>
      </w:r>
      <w:r w:rsidR="002613F2" w:rsidRPr="00505566">
        <w:rPr>
          <w:color w:val="000000"/>
          <w:sz w:val="28"/>
          <w:szCs w:val="28"/>
        </w:rPr>
        <w:t>Оголосити Конкурс</w:t>
      </w:r>
      <w:r w:rsidRPr="00505566">
        <w:rPr>
          <w:color w:val="000000"/>
          <w:sz w:val="28"/>
          <w:szCs w:val="28"/>
        </w:rPr>
        <w:t xml:space="preserve"> з визначення приватного партнера щодо проєкту «Реставрація з пристосуванням та управління нежитловим приміщенням, що розташоване за адресою вул. Кафедральна, 4 у м. Луцьку» </w:t>
      </w:r>
      <w:r w:rsidR="002613F2" w:rsidRPr="00505566">
        <w:rPr>
          <w:color w:val="000000"/>
          <w:sz w:val="28"/>
          <w:szCs w:val="28"/>
        </w:rPr>
        <w:t xml:space="preserve">з </w:t>
      </w:r>
      <w:r w:rsidR="007E5EE5">
        <w:rPr>
          <w:color w:val="000000"/>
          <w:sz w:val="28"/>
          <w:szCs w:val="28"/>
        </w:rPr>
        <w:t>01 липня 2023 року.</w:t>
      </w:r>
    </w:p>
    <w:p w14:paraId="1B3F3EDC" w14:textId="054EB9D5" w:rsidR="005B7EA7" w:rsidRPr="00505566" w:rsidRDefault="00505566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5566">
        <w:rPr>
          <w:color w:val="000000"/>
          <w:sz w:val="28"/>
          <w:szCs w:val="28"/>
        </w:rPr>
        <w:t>3</w:t>
      </w:r>
      <w:r w:rsidR="005B7EA7" w:rsidRPr="0050556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5B7EA7" w:rsidRPr="00505566">
        <w:rPr>
          <w:color w:val="000000"/>
          <w:sz w:val="28"/>
          <w:szCs w:val="28"/>
        </w:rPr>
        <w:t>Управлінню інформаційної роботи</w:t>
      </w:r>
      <w:r w:rsidR="007E5EE5">
        <w:rPr>
          <w:color w:val="000000"/>
          <w:sz w:val="28"/>
          <w:szCs w:val="28"/>
        </w:rPr>
        <w:t xml:space="preserve"> 01 липня 2023 року</w:t>
      </w:r>
      <w:r w:rsidR="005B7EA7" w:rsidRPr="00505566">
        <w:rPr>
          <w:color w:val="000000"/>
          <w:sz w:val="28"/>
          <w:szCs w:val="28"/>
        </w:rPr>
        <w:t xml:space="preserve"> забезпечити</w:t>
      </w:r>
      <w:r w:rsidRPr="00505566">
        <w:rPr>
          <w:color w:val="000000"/>
          <w:sz w:val="28"/>
          <w:szCs w:val="28"/>
        </w:rPr>
        <w:t xml:space="preserve"> </w:t>
      </w:r>
      <w:r w:rsidR="005B7EA7" w:rsidRPr="00505566">
        <w:rPr>
          <w:color w:val="000000"/>
          <w:sz w:val="28"/>
          <w:szCs w:val="28"/>
        </w:rPr>
        <w:t>публікацію</w:t>
      </w:r>
      <w:r w:rsidR="007E5EE5">
        <w:rPr>
          <w:color w:val="000000"/>
          <w:sz w:val="28"/>
          <w:szCs w:val="28"/>
        </w:rPr>
        <w:t xml:space="preserve"> </w:t>
      </w:r>
      <w:r w:rsidR="005B7EA7" w:rsidRPr="00505566">
        <w:rPr>
          <w:color w:val="000000"/>
          <w:sz w:val="28"/>
          <w:szCs w:val="28"/>
        </w:rPr>
        <w:t xml:space="preserve">Оголошення про проведення Конкурсу </w:t>
      </w:r>
      <w:r w:rsidR="007E5EE5">
        <w:rPr>
          <w:color w:val="000000"/>
          <w:sz w:val="28"/>
          <w:szCs w:val="28"/>
        </w:rPr>
        <w:t>на</w:t>
      </w:r>
      <w:r w:rsidR="007E5EE5" w:rsidRPr="00505566">
        <w:rPr>
          <w:color w:val="000000"/>
          <w:sz w:val="28"/>
          <w:szCs w:val="28"/>
        </w:rPr>
        <w:t xml:space="preserve"> сайті міської ради</w:t>
      </w:r>
      <w:r w:rsidR="007E5EE5">
        <w:rPr>
          <w:color w:val="000000"/>
          <w:sz w:val="28"/>
          <w:szCs w:val="28"/>
        </w:rPr>
        <w:t xml:space="preserve"> та в медіа</w:t>
      </w:r>
      <w:r w:rsidRPr="00505566">
        <w:rPr>
          <w:color w:val="000000"/>
          <w:sz w:val="28"/>
          <w:szCs w:val="28"/>
        </w:rPr>
        <w:t xml:space="preserve">. </w:t>
      </w:r>
    </w:p>
    <w:p w14:paraId="1C7CA575" w14:textId="43E1EC17" w:rsidR="005B7EA7" w:rsidRPr="00505566" w:rsidRDefault="00505566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5566">
        <w:rPr>
          <w:color w:val="000000"/>
          <w:sz w:val="28"/>
          <w:szCs w:val="28"/>
        </w:rPr>
        <w:t>4</w:t>
      </w:r>
      <w:r w:rsidR="005B7EA7" w:rsidRPr="00505566">
        <w:rPr>
          <w:color w:val="000000"/>
          <w:sz w:val="28"/>
          <w:szCs w:val="28"/>
        </w:rPr>
        <w:t xml:space="preserve">. </w:t>
      </w:r>
      <w:r w:rsidR="002613F2" w:rsidRPr="00505566">
        <w:rPr>
          <w:color w:val="000000"/>
          <w:sz w:val="28"/>
          <w:szCs w:val="28"/>
        </w:rPr>
        <w:t xml:space="preserve">Конкурсній комісії з визначення приватного партнера щодо проєкту «Реставрація з пристосуванням та управління нежитловим приміщенням, що розташоване за адресою вул. Кафедральна, 4 у м. Луцьку» </w:t>
      </w:r>
      <w:r w:rsidR="00525A06">
        <w:rPr>
          <w:color w:val="000000"/>
          <w:sz w:val="28"/>
          <w:szCs w:val="28"/>
        </w:rPr>
        <w:t>забезпечити проведення у</w:t>
      </w:r>
      <w:bookmarkStart w:id="3" w:name="_GoBack"/>
      <w:bookmarkEnd w:id="3"/>
      <w:r w:rsidR="005B7EA7" w:rsidRPr="00505566">
        <w:rPr>
          <w:color w:val="000000"/>
          <w:sz w:val="28"/>
          <w:szCs w:val="28"/>
        </w:rPr>
        <w:t xml:space="preserve">сіх конкурсних процедур з дотриманням вимог чинного законодавства та </w:t>
      </w:r>
      <w:r w:rsidR="002613F2" w:rsidRPr="00505566">
        <w:rPr>
          <w:color w:val="000000"/>
          <w:sz w:val="28"/>
          <w:szCs w:val="28"/>
        </w:rPr>
        <w:t>загального положення конкурсної комісії з визначення приватного партнера щодо проєкту «Реставрація з пристосуванням та управління нежитловим приміщенням, що розташоване за адресою вул.</w:t>
      </w:r>
      <w:r>
        <w:rPr>
          <w:color w:val="000000"/>
          <w:sz w:val="28"/>
          <w:szCs w:val="28"/>
        </w:rPr>
        <w:t> </w:t>
      </w:r>
      <w:r w:rsidR="002613F2" w:rsidRPr="00505566">
        <w:rPr>
          <w:color w:val="000000"/>
          <w:sz w:val="28"/>
          <w:szCs w:val="28"/>
        </w:rPr>
        <w:t>Кафедральна, 4 у м. Луцьку», затвердженого рішенням Виконавчого комітету Луцької міської ради від 18.05.2023 № 289-1.</w:t>
      </w:r>
    </w:p>
    <w:p w14:paraId="0F153222" w14:textId="56AA5084" w:rsidR="001B312F" w:rsidRPr="00505566" w:rsidRDefault="00505566" w:rsidP="00505566">
      <w:pPr>
        <w:pStyle w:val="Body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0556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5. </w:t>
      </w:r>
      <w:r w:rsidR="00F26B9E" w:rsidRPr="00505566">
        <w:rPr>
          <w:rFonts w:ascii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заступника міського голови Ірину Чебелюк</w:t>
      </w:r>
      <w:r w:rsidR="002F436F" w:rsidRPr="00505566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F26B9E" w:rsidRPr="0050556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постійну комісію міської ради </w:t>
      </w:r>
      <w:r w:rsidR="001B312F" w:rsidRPr="00505566">
        <w:rPr>
          <w:rFonts w:ascii="Times New Roman" w:hAnsi="Times New Roman" w:cs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2F436F" w:rsidRPr="00505566">
        <w:rPr>
          <w:rFonts w:ascii="Times New Roman" w:hAnsi="Times New Roman" w:cs="Times New Roman"/>
          <w:sz w:val="28"/>
          <w:szCs w:val="28"/>
          <w:lang w:val="uk-UA"/>
        </w:rPr>
        <w:t>, постійну комісію міської ради з питань планування соціально-економічного розвитку, бюджету та фінансів</w:t>
      </w:r>
      <w:r w:rsidR="001B312F" w:rsidRPr="005055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433FA" w14:textId="77777777" w:rsidR="001B312F" w:rsidRPr="00505566" w:rsidRDefault="001B312F" w:rsidP="0050556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709"/>
        <w:jc w:val="both"/>
        <w:rPr>
          <w:szCs w:val="28"/>
        </w:rPr>
      </w:pPr>
    </w:p>
    <w:p w14:paraId="0EF4059D" w14:textId="42880465" w:rsidR="00280B62" w:rsidRPr="00505566" w:rsidRDefault="00280B62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71D5E8B" w14:textId="77777777" w:rsidR="00280B62" w:rsidRPr="00505566" w:rsidRDefault="00280B62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8CB3D" w14:textId="77777777" w:rsidR="00563A58" w:rsidRPr="00505566" w:rsidRDefault="00381965" w:rsidP="00505566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505566">
        <w:rPr>
          <w:bCs w:val="0"/>
          <w:szCs w:val="28"/>
          <w:lang w:eastAsia="uk-UA"/>
        </w:rPr>
        <w:t>Міський голова</w:t>
      </w:r>
      <w:r w:rsidRPr="00505566">
        <w:rPr>
          <w:bCs w:val="0"/>
          <w:szCs w:val="28"/>
          <w:lang w:eastAsia="uk-UA"/>
        </w:rPr>
        <w:tab/>
        <w:t>Ігор ПОЛІЩУК</w:t>
      </w:r>
    </w:p>
    <w:p w14:paraId="537B0A0B" w14:textId="77777777" w:rsidR="00280B62" w:rsidRDefault="00280B62" w:rsidP="005055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5355294B" w14:textId="77777777" w:rsidR="00E02066" w:rsidRPr="00E02066" w:rsidRDefault="00E02066" w:rsidP="005055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22560DEC" w14:textId="3D53318A" w:rsidR="00563A58" w:rsidRPr="00DF6313" w:rsidRDefault="00380502" w:rsidP="005055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lang w:val="ru-RU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 w:rsidR="00381965" w:rsidRPr="00E02066">
        <w:rPr>
          <w:bCs w:val="0"/>
          <w:sz w:val="24"/>
          <w:lang w:eastAsia="uk-UA"/>
        </w:rPr>
        <w:t xml:space="preserve"> 777 9</w:t>
      </w:r>
      <w:r>
        <w:rPr>
          <w:bCs w:val="0"/>
          <w:sz w:val="24"/>
          <w:lang w:eastAsia="uk-UA"/>
        </w:rPr>
        <w:t>55</w:t>
      </w:r>
    </w:p>
    <w:sectPr w:rsidR="00563A58" w:rsidRPr="00DF6313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52F26"/>
    <w:rsid w:val="00152FF7"/>
    <w:rsid w:val="00182727"/>
    <w:rsid w:val="001978BB"/>
    <w:rsid w:val="001B312F"/>
    <w:rsid w:val="001C6BB1"/>
    <w:rsid w:val="002613F2"/>
    <w:rsid w:val="00264809"/>
    <w:rsid w:val="00280B62"/>
    <w:rsid w:val="002828EE"/>
    <w:rsid w:val="002F436F"/>
    <w:rsid w:val="0030326F"/>
    <w:rsid w:val="00314E0A"/>
    <w:rsid w:val="00323EBD"/>
    <w:rsid w:val="00380502"/>
    <w:rsid w:val="00381965"/>
    <w:rsid w:val="003A0E29"/>
    <w:rsid w:val="003C3801"/>
    <w:rsid w:val="003F3DF4"/>
    <w:rsid w:val="00424D69"/>
    <w:rsid w:val="004E44DC"/>
    <w:rsid w:val="00505566"/>
    <w:rsid w:val="00525A06"/>
    <w:rsid w:val="00563A58"/>
    <w:rsid w:val="005B7EA7"/>
    <w:rsid w:val="005C4A51"/>
    <w:rsid w:val="005E5F41"/>
    <w:rsid w:val="00643F33"/>
    <w:rsid w:val="00674840"/>
    <w:rsid w:val="00682DBA"/>
    <w:rsid w:val="00770E03"/>
    <w:rsid w:val="00787AAE"/>
    <w:rsid w:val="007E5EE5"/>
    <w:rsid w:val="007F6B5D"/>
    <w:rsid w:val="00844EA6"/>
    <w:rsid w:val="00870BAE"/>
    <w:rsid w:val="00892253"/>
    <w:rsid w:val="008E41C3"/>
    <w:rsid w:val="00931A09"/>
    <w:rsid w:val="009377B3"/>
    <w:rsid w:val="009651B7"/>
    <w:rsid w:val="009848F2"/>
    <w:rsid w:val="0098745C"/>
    <w:rsid w:val="009D7317"/>
    <w:rsid w:val="00A21F88"/>
    <w:rsid w:val="00AE4430"/>
    <w:rsid w:val="00B44F58"/>
    <w:rsid w:val="00B6642E"/>
    <w:rsid w:val="00C6795A"/>
    <w:rsid w:val="00D07AFE"/>
    <w:rsid w:val="00D25B6E"/>
    <w:rsid w:val="00D54790"/>
    <w:rsid w:val="00D952EA"/>
    <w:rsid w:val="00DF6313"/>
    <w:rsid w:val="00E02066"/>
    <w:rsid w:val="00E079D8"/>
    <w:rsid w:val="00E326AA"/>
    <w:rsid w:val="00F26B9E"/>
    <w:rsid w:val="00F557D7"/>
    <w:rsid w:val="00F7048C"/>
    <w:rsid w:val="00F76175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78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semiHidden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semiHidden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Лебідь Розалія Олександрівна</cp:lastModifiedBy>
  <cp:revision>17</cp:revision>
  <cp:lastPrinted>2023-02-20T07:33:00Z</cp:lastPrinted>
  <dcterms:created xsi:type="dcterms:W3CDTF">2023-02-19T13:05:00Z</dcterms:created>
  <dcterms:modified xsi:type="dcterms:W3CDTF">2023-06-23T11:31:00Z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