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3FE6C4E5" w:rsidR="0064121B" w:rsidRDefault="0055608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63A91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374165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4ECE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023262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D9A5DFC" w14:textId="000D62EC" w:rsidR="00966283" w:rsidRDefault="00E0432E" w:rsidP="00966283">
      <w:pPr>
        <w:tabs>
          <w:tab w:val="left" w:pos="3686"/>
        </w:tabs>
        <w:ind w:right="4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32E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Про </w:t>
      </w:r>
      <w:r w:rsidR="00F055B0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 змін до розпорядження міського голови</w:t>
      </w:r>
      <w:r w:rsidR="00966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55B0">
        <w:rPr>
          <w:rFonts w:ascii="Times New Roman" w:hAnsi="Times New Roman" w:cs="Times New Roman"/>
          <w:sz w:val="28"/>
          <w:szCs w:val="28"/>
          <w:shd w:val="clear" w:color="auto" w:fill="FFFFFF"/>
        </w:rPr>
        <w:t>від 30.06.2023 № 206</w:t>
      </w:r>
      <w:r w:rsidR="00966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966283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Про </w:t>
      </w:r>
      <w:r w:rsidR="00966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організацію та проведення офіційного відкриття музейного простору </w:t>
      </w:r>
      <w:r w:rsidR="009662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“</w:t>
      </w:r>
      <w:r w:rsidR="00966283">
        <w:rPr>
          <w:rFonts w:ascii="Times New Roman" w:hAnsi="Times New Roman" w:cs="Times New Roman"/>
          <w:sz w:val="28"/>
          <w:szCs w:val="28"/>
          <w:shd w:val="clear" w:color="auto" w:fill="FFFFFF"/>
        </w:rPr>
        <w:t>Окольний замок</w:t>
      </w:r>
      <w:r w:rsidR="009662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  <w:r w:rsidR="00966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14:paraId="057D4984" w14:textId="1232466E" w:rsidR="0064121B" w:rsidRPr="00C449E4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88D300C" w14:textId="409B2C98" w:rsidR="00285ED5" w:rsidRPr="00285ED5" w:rsidRDefault="00966283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="00285ED5" w:rsidRPr="00285ED5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з метою належного проведення офіційного відкриття музейного простору «Окольний замок» та забезпечення громадського порядку під час заходу:</w:t>
      </w:r>
    </w:p>
    <w:p w14:paraId="4B78F7C7" w14:textId="77777777" w:rsidR="00285ED5" w:rsidRPr="00285ED5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D33A96" w14:textId="33D4FC0E" w:rsidR="00966283" w:rsidRDefault="00285ED5" w:rsidP="00966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283">
        <w:rPr>
          <w:rFonts w:ascii="Times New Roman" w:hAnsi="Times New Roman" w:cs="Times New Roman"/>
          <w:sz w:val="28"/>
          <w:szCs w:val="28"/>
        </w:rPr>
        <w:t>1. </w:t>
      </w:r>
      <w:r w:rsidR="00F055B0" w:rsidRPr="00966283">
        <w:rPr>
          <w:rFonts w:ascii="Times New Roman" w:hAnsi="Times New Roman" w:cs="Times New Roman"/>
          <w:sz w:val="28"/>
          <w:szCs w:val="28"/>
        </w:rPr>
        <w:t>Внести зміни</w:t>
      </w:r>
      <w:r w:rsidR="00F1768F">
        <w:rPr>
          <w:rFonts w:ascii="Times New Roman" w:hAnsi="Times New Roman" w:cs="Times New Roman"/>
          <w:sz w:val="28"/>
          <w:szCs w:val="28"/>
        </w:rPr>
        <w:t xml:space="preserve"> в додаток</w:t>
      </w:r>
      <w:r w:rsidR="00F055B0" w:rsidRPr="00966283">
        <w:rPr>
          <w:rFonts w:ascii="Times New Roman" w:hAnsi="Times New Roman" w:cs="Times New Roman"/>
          <w:sz w:val="28"/>
          <w:szCs w:val="28"/>
        </w:rPr>
        <w:t xml:space="preserve"> до розпорядження міського голови від 30.06.2023 № 206</w:t>
      </w:r>
      <w:r w:rsidR="00966283" w:rsidRPr="00966283">
        <w:rPr>
          <w:rFonts w:ascii="Times New Roman" w:hAnsi="Times New Roman" w:cs="Times New Roman"/>
          <w:sz w:val="28"/>
          <w:szCs w:val="28"/>
        </w:rPr>
        <w:t xml:space="preserve"> </w:t>
      </w:r>
      <w:r w:rsidR="00966283">
        <w:rPr>
          <w:rFonts w:ascii="Times New Roman" w:hAnsi="Times New Roman" w:cs="Times New Roman"/>
          <w:sz w:val="28"/>
          <w:szCs w:val="28"/>
        </w:rPr>
        <w:t>«</w:t>
      </w:r>
      <w:r w:rsidR="00966283" w:rsidRPr="00966283">
        <w:rPr>
          <w:rFonts w:ascii="Times New Roman" w:hAnsi="Times New Roman" w:cs="Times New Roman"/>
          <w:sz w:val="28"/>
          <w:szCs w:val="28"/>
          <w:highlight w:val="white"/>
        </w:rPr>
        <w:t xml:space="preserve">Про </w:t>
      </w:r>
      <w:r w:rsidR="00966283" w:rsidRPr="00966283">
        <w:rPr>
          <w:rFonts w:ascii="Times New Roman" w:hAnsi="Times New Roman" w:cs="Times New Roman"/>
          <w:sz w:val="28"/>
          <w:szCs w:val="28"/>
        </w:rPr>
        <w:t xml:space="preserve">організацію та проведення офіційного відкриття музейного простору </w:t>
      </w:r>
      <w:r w:rsidR="00966283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966283" w:rsidRPr="00966283">
        <w:rPr>
          <w:rFonts w:ascii="Times New Roman" w:hAnsi="Times New Roman" w:cs="Times New Roman"/>
          <w:sz w:val="28"/>
          <w:szCs w:val="28"/>
        </w:rPr>
        <w:t>Окольний замок</w:t>
      </w:r>
      <w:r w:rsidR="0096628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966283" w:rsidRPr="00966283">
        <w:rPr>
          <w:rFonts w:ascii="Times New Roman" w:hAnsi="Times New Roman" w:cs="Times New Roman"/>
          <w:sz w:val="28"/>
          <w:szCs w:val="28"/>
        </w:rPr>
        <w:t>»</w:t>
      </w:r>
      <w:r w:rsidR="00F055B0" w:rsidRPr="00966283">
        <w:rPr>
          <w:rFonts w:ascii="Times New Roman" w:hAnsi="Times New Roman" w:cs="Times New Roman"/>
          <w:sz w:val="28"/>
          <w:szCs w:val="28"/>
        </w:rPr>
        <w:t>, виклавши п</w:t>
      </w:r>
      <w:r w:rsidR="00966283">
        <w:rPr>
          <w:rFonts w:ascii="Times New Roman" w:hAnsi="Times New Roman" w:cs="Times New Roman"/>
          <w:sz w:val="28"/>
          <w:szCs w:val="28"/>
        </w:rPr>
        <w:t xml:space="preserve">ункт </w:t>
      </w:r>
      <w:r w:rsidR="00F055B0" w:rsidRPr="00966283">
        <w:rPr>
          <w:rFonts w:ascii="Times New Roman" w:hAnsi="Times New Roman" w:cs="Times New Roman"/>
          <w:sz w:val="28"/>
          <w:szCs w:val="28"/>
        </w:rPr>
        <w:t xml:space="preserve">11 </w:t>
      </w:r>
      <w:r w:rsidR="00F1768F">
        <w:rPr>
          <w:rFonts w:ascii="Times New Roman" w:hAnsi="Times New Roman" w:cs="Times New Roman"/>
          <w:sz w:val="28"/>
          <w:szCs w:val="28"/>
        </w:rPr>
        <w:t xml:space="preserve">у </w:t>
      </w:r>
      <w:r w:rsidR="00F055B0" w:rsidRPr="00F055B0">
        <w:rPr>
          <w:rFonts w:ascii="Times New Roman" w:hAnsi="Times New Roman" w:cs="Times New Roman"/>
          <w:sz w:val="28"/>
          <w:szCs w:val="28"/>
        </w:rPr>
        <w:t xml:space="preserve">такій редакції: </w:t>
      </w:r>
    </w:p>
    <w:p w14:paraId="3096122E" w14:textId="1481C9F0" w:rsidR="00F055B0" w:rsidRPr="00F055B0" w:rsidRDefault="00F055B0" w:rsidP="00966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</w:rPr>
        <w:t>«</w:t>
      </w:r>
      <w:r w:rsidR="00F1768F">
        <w:rPr>
          <w:rFonts w:ascii="Times New Roman" w:hAnsi="Times New Roman" w:cs="Times New Roman"/>
          <w:sz w:val="28"/>
          <w:szCs w:val="28"/>
        </w:rPr>
        <w:t>11. </w:t>
      </w:r>
      <w:r w:rsidRPr="00F055B0">
        <w:rPr>
          <w:rFonts w:ascii="Times New Roman" w:hAnsi="Times New Roman" w:cs="Times New Roman"/>
          <w:sz w:val="28"/>
          <w:szCs w:val="28"/>
        </w:rPr>
        <w:t xml:space="preserve">Забезпечити громадський порядок та обмежити в’їзд автотранспорту на вулиці Плитниця, Кафедральна та площу перед Луцьким замком під час організації та проведення заходів з 05.00 до 21.00. Пропуск транспорту здійснювати за спеціальними перепустками. </w:t>
      </w:r>
    </w:p>
    <w:p w14:paraId="08443EBD" w14:textId="77777777" w:rsidR="00F055B0" w:rsidRPr="00F055B0" w:rsidRDefault="00F055B0" w:rsidP="00F055B0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278BD6" w14:textId="45E3F73D" w:rsidR="00F055B0" w:rsidRPr="00F055B0" w:rsidRDefault="00F055B0" w:rsidP="00F260D4">
      <w:pPr>
        <w:tabs>
          <w:tab w:val="left" w:pos="425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  <w:shd w:val="clear" w:color="auto" w:fill="FFFFFF"/>
        </w:rPr>
        <w:t>14 липня</w:t>
      </w:r>
      <w:r w:rsidR="00E34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F055B0">
        <w:rPr>
          <w:rFonts w:ascii="Times New Roman" w:hAnsi="Times New Roman" w:cs="Times New Roman"/>
          <w:sz w:val="28"/>
          <w:szCs w:val="28"/>
          <w:shd w:val="clear" w:color="auto" w:fill="FFFFFF"/>
        </w:rPr>
        <w:t>Луцьке районне управління поліції ГУ НП</w:t>
      </w:r>
    </w:p>
    <w:p w14:paraId="312C6CE8" w14:textId="77777777" w:rsidR="00F055B0" w:rsidRPr="00F055B0" w:rsidRDefault="00F055B0" w:rsidP="00F260D4">
      <w:pPr>
        <w:ind w:left="3600" w:firstLine="6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55B0">
        <w:rPr>
          <w:rFonts w:ascii="Times New Roman" w:hAnsi="Times New Roman" w:cs="Times New Roman"/>
          <w:sz w:val="28"/>
          <w:szCs w:val="28"/>
          <w:shd w:val="clear" w:color="auto" w:fill="FFFFFF"/>
        </w:rPr>
        <w:t>у Волинській області</w:t>
      </w:r>
    </w:p>
    <w:p w14:paraId="05FBA870" w14:textId="77777777" w:rsidR="00F055B0" w:rsidRPr="00F055B0" w:rsidRDefault="00F055B0" w:rsidP="00F260D4">
      <w:pPr>
        <w:ind w:left="3600" w:firstLine="653"/>
        <w:jc w:val="both"/>
        <w:rPr>
          <w:rFonts w:ascii="Times New Roman" w:hAnsi="Times New Roman" w:cs="Times New Roman"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</w:rPr>
        <w:t>Управління патрульної поліції у</w:t>
      </w:r>
    </w:p>
    <w:p w14:paraId="6A5BFB99" w14:textId="37B139D7" w:rsidR="00F055B0" w:rsidRDefault="00F055B0" w:rsidP="00F260D4">
      <w:pPr>
        <w:ind w:left="3600" w:firstLine="653"/>
        <w:jc w:val="both"/>
        <w:rPr>
          <w:rFonts w:ascii="Times New Roman" w:hAnsi="Times New Roman" w:cs="Times New Roman"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</w:rPr>
        <w:t>Волинській області ДНП НП України</w:t>
      </w:r>
    </w:p>
    <w:p w14:paraId="28ABB24F" w14:textId="77BCECED" w:rsidR="00285ED5" w:rsidRPr="00F055B0" w:rsidRDefault="00F055B0" w:rsidP="00F260D4">
      <w:pPr>
        <w:ind w:left="3600" w:firstLine="653"/>
        <w:jc w:val="both"/>
        <w:rPr>
          <w:rFonts w:ascii="Times New Roman" w:hAnsi="Times New Roman" w:cs="Times New Roman"/>
          <w:sz w:val="28"/>
          <w:szCs w:val="28"/>
        </w:rPr>
      </w:pPr>
      <w:r w:rsidRPr="00F055B0">
        <w:rPr>
          <w:rFonts w:ascii="Times New Roman" w:hAnsi="Times New Roman" w:cs="Times New Roman"/>
          <w:sz w:val="28"/>
          <w:szCs w:val="28"/>
        </w:rPr>
        <w:t>Департамент муніципальної варти»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55B0">
        <w:rPr>
          <w:rFonts w:ascii="Times New Roman" w:hAnsi="Times New Roman" w:cs="Times New Roman"/>
          <w:sz w:val="28"/>
          <w:szCs w:val="28"/>
        </w:rPr>
        <w:t> </w:t>
      </w:r>
    </w:p>
    <w:p w14:paraId="56A2A7F6" w14:textId="77777777" w:rsidR="00966283" w:rsidRDefault="00966283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E45059" w14:textId="4EBD7E49" w:rsidR="00285ED5" w:rsidRPr="00285ED5" w:rsidRDefault="00F055B0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5ED5" w:rsidRPr="00285ED5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</w:t>
      </w:r>
      <w:bookmarkStart w:id="0" w:name="__DdeLink__830_2564750724"/>
      <w:r w:rsidR="00285ED5" w:rsidRPr="00285ED5"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Чебелюк.</w:t>
      </w:r>
      <w:bookmarkEnd w:id="0"/>
    </w:p>
    <w:p w14:paraId="1AEB4365" w14:textId="77777777" w:rsidR="00285ED5" w:rsidRPr="0002549D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854418" w14:textId="77777777" w:rsidR="00285ED5" w:rsidRDefault="00285ED5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0A0B77" w14:textId="77777777" w:rsidR="003D0231" w:rsidRPr="0002549D" w:rsidRDefault="003D0231" w:rsidP="00285E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234B8" w14:textId="1F42BAF4" w:rsidR="00285ED5" w:rsidRPr="0002549D" w:rsidRDefault="00285ED5" w:rsidP="00285ED5">
      <w:pPr>
        <w:jc w:val="both"/>
        <w:rPr>
          <w:rFonts w:ascii="Times New Roman" w:hAnsi="Times New Roman" w:cs="Times New Roman"/>
          <w:sz w:val="28"/>
          <w:szCs w:val="28"/>
        </w:rPr>
      </w:pPr>
      <w:r w:rsidRPr="0002549D">
        <w:rPr>
          <w:rFonts w:ascii="Times New Roman" w:hAnsi="Times New Roman" w:cs="Times New Roman"/>
          <w:sz w:val="28"/>
          <w:szCs w:val="28"/>
        </w:rPr>
        <w:t>Міський голова</w:t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="003D0231">
        <w:rPr>
          <w:rFonts w:ascii="Times New Roman" w:hAnsi="Times New Roman" w:cs="Times New Roman"/>
          <w:sz w:val="28"/>
          <w:szCs w:val="28"/>
        </w:rPr>
        <w:tab/>
      </w:r>
      <w:r w:rsidRPr="0002549D">
        <w:rPr>
          <w:rFonts w:ascii="Times New Roman" w:hAnsi="Times New Roman" w:cs="Times New Roman"/>
          <w:bCs/>
          <w:sz w:val="28"/>
          <w:szCs w:val="28"/>
        </w:rPr>
        <w:t>Ігор ПОЛІЩУК</w:t>
      </w:r>
    </w:p>
    <w:p w14:paraId="28FD552E" w14:textId="77777777" w:rsidR="00285ED5" w:rsidRDefault="00285ED5" w:rsidP="00285E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FB97D" w14:textId="77777777" w:rsidR="00D04C92" w:rsidRPr="0002549D" w:rsidRDefault="00D04C92" w:rsidP="00285E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ABC78" w14:textId="599CF456" w:rsidR="00285ED5" w:rsidRPr="00475F40" w:rsidRDefault="00285ED5" w:rsidP="00285ED5">
      <w:pPr>
        <w:jc w:val="both"/>
        <w:rPr>
          <w:rFonts w:ascii="Times New Roman" w:hAnsi="Times New Roman" w:cs="Times New Roman"/>
          <w:sz w:val="28"/>
          <w:szCs w:val="28"/>
        </w:rPr>
      </w:pPr>
      <w:r w:rsidRPr="00285ED5">
        <w:rPr>
          <w:rFonts w:ascii="Times New Roman" w:hAnsi="Times New Roman" w:cs="Times New Roman"/>
        </w:rPr>
        <w:t>Вінцюк 777 995</w:t>
      </w:r>
    </w:p>
    <w:sectPr w:rsidR="00285ED5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F6C1" w14:textId="77777777" w:rsidR="004A6785" w:rsidRDefault="004A6785" w:rsidP="00580099">
      <w:r>
        <w:separator/>
      </w:r>
    </w:p>
  </w:endnote>
  <w:endnote w:type="continuationSeparator" w:id="0">
    <w:p w14:paraId="1098C575" w14:textId="77777777" w:rsidR="004A6785" w:rsidRDefault="004A678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B643" w14:textId="77777777" w:rsidR="004A6785" w:rsidRDefault="004A6785" w:rsidP="00580099">
      <w:r>
        <w:separator/>
      </w:r>
    </w:p>
  </w:footnote>
  <w:footnote w:type="continuationSeparator" w:id="0">
    <w:p w14:paraId="7F0DC334" w14:textId="77777777" w:rsidR="004A6785" w:rsidRDefault="004A678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549D"/>
    <w:rsid w:val="00027BA6"/>
    <w:rsid w:val="000741B7"/>
    <w:rsid w:val="000D6561"/>
    <w:rsid w:val="000F538A"/>
    <w:rsid w:val="00105FEC"/>
    <w:rsid w:val="001152B0"/>
    <w:rsid w:val="001266B2"/>
    <w:rsid w:val="00175908"/>
    <w:rsid w:val="001A6D74"/>
    <w:rsid w:val="001C6CF9"/>
    <w:rsid w:val="002820E0"/>
    <w:rsid w:val="00285ED5"/>
    <w:rsid w:val="002B058D"/>
    <w:rsid w:val="002F3D9C"/>
    <w:rsid w:val="00333E75"/>
    <w:rsid w:val="003B7951"/>
    <w:rsid w:val="003C10D3"/>
    <w:rsid w:val="003D0231"/>
    <w:rsid w:val="003F0E4C"/>
    <w:rsid w:val="00421763"/>
    <w:rsid w:val="00437214"/>
    <w:rsid w:val="00440777"/>
    <w:rsid w:val="00475F40"/>
    <w:rsid w:val="004A6785"/>
    <w:rsid w:val="004B4F35"/>
    <w:rsid w:val="005205D1"/>
    <w:rsid w:val="00542694"/>
    <w:rsid w:val="00556083"/>
    <w:rsid w:val="00570B0C"/>
    <w:rsid w:val="00580099"/>
    <w:rsid w:val="00593BB4"/>
    <w:rsid w:val="005A2888"/>
    <w:rsid w:val="005F1B26"/>
    <w:rsid w:val="00617D78"/>
    <w:rsid w:val="0064121B"/>
    <w:rsid w:val="006D78C3"/>
    <w:rsid w:val="006E24D4"/>
    <w:rsid w:val="00717C84"/>
    <w:rsid w:val="007C1791"/>
    <w:rsid w:val="007C5752"/>
    <w:rsid w:val="008B4581"/>
    <w:rsid w:val="008E5BD3"/>
    <w:rsid w:val="008F0331"/>
    <w:rsid w:val="0090212F"/>
    <w:rsid w:val="009656DE"/>
    <w:rsid w:val="00966283"/>
    <w:rsid w:val="00985271"/>
    <w:rsid w:val="00A14B2B"/>
    <w:rsid w:val="00A1504C"/>
    <w:rsid w:val="00A223AE"/>
    <w:rsid w:val="00A253F8"/>
    <w:rsid w:val="00A5690E"/>
    <w:rsid w:val="00AE31AA"/>
    <w:rsid w:val="00B030C1"/>
    <w:rsid w:val="00B32FBA"/>
    <w:rsid w:val="00BC6A61"/>
    <w:rsid w:val="00C330E4"/>
    <w:rsid w:val="00C4289A"/>
    <w:rsid w:val="00C43827"/>
    <w:rsid w:val="00C449E4"/>
    <w:rsid w:val="00CF2DC4"/>
    <w:rsid w:val="00CF4162"/>
    <w:rsid w:val="00D04C92"/>
    <w:rsid w:val="00D07A1B"/>
    <w:rsid w:val="00D5385F"/>
    <w:rsid w:val="00D87782"/>
    <w:rsid w:val="00DA528A"/>
    <w:rsid w:val="00DC38E8"/>
    <w:rsid w:val="00DC4F14"/>
    <w:rsid w:val="00DD3644"/>
    <w:rsid w:val="00E0432E"/>
    <w:rsid w:val="00E34DC5"/>
    <w:rsid w:val="00E43744"/>
    <w:rsid w:val="00E52E93"/>
    <w:rsid w:val="00ED6B26"/>
    <w:rsid w:val="00EF4D8D"/>
    <w:rsid w:val="00F055B0"/>
    <w:rsid w:val="00F1768F"/>
    <w:rsid w:val="00F260D4"/>
    <w:rsid w:val="00F71F76"/>
    <w:rsid w:val="00F95D45"/>
    <w:rsid w:val="00FA1B1E"/>
    <w:rsid w:val="00FB071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9</cp:revision>
  <dcterms:created xsi:type="dcterms:W3CDTF">2023-07-07T07:17:00Z</dcterms:created>
  <dcterms:modified xsi:type="dcterms:W3CDTF">2023-07-07T07:57:00Z</dcterms:modified>
</cp:coreProperties>
</file>