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5042854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7E01DEF1" w:rsidR="00592EDA" w:rsidRPr="00340B34" w:rsidRDefault="00592EDA" w:rsidP="00BF385B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</w:t>
      </w:r>
      <w:r w:rsidR="00734806">
        <w:t>І</w:t>
      </w:r>
      <w:r w:rsidR="001B2839">
        <w:t>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96749E">
        <w:t xml:space="preserve">з літнім торговельним майданчиком </w:t>
      </w:r>
      <w:r>
        <w:t xml:space="preserve">на </w:t>
      </w:r>
      <w:r w:rsidR="00860CF9">
        <w:t xml:space="preserve">пр-ті </w:t>
      </w:r>
      <w:r w:rsidR="00DB423F">
        <w:t>Соборності, 21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76BEF8C3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 xml:space="preserve">Поповича </w:t>
      </w:r>
      <w:r w:rsidR="00734806">
        <w:t>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22.06.2023 № </w:t>
      </w:r>
      <w:r w:rsidR="00860CF9">
        <w:rPr>
          <w:szCs w:val="28"/>
        </w:rPr>
        <w:t>118</w:t>
      </w:r>
      <w:r w:rsidR="00DB423F">
        <w:rPr>
          <w:szCs w:val="28"/>
        </w:rPr>
        <w:t>3</w:t>
      </w:r>
      <w:r w:rsidR="004A0186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6B83716D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9D638E4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</w:t>
      </w:r>
      <w:r w:rsidR="00734806">
        <w:t>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24033F">
        <w:rPr>
          <w:szCs w:val="28"/>
        </w:rPr>
        <w:t xml:space="preserve">кіоску з реалізації безалкогольних </w:t>
      </w:r>
      <w:r w:rsidR="0024033F">
        <w:rPr>
          <w:szCs w:val="28"/>
        </w:rPr>
        <w:lastRenderedPageBreak/>
        <w:t>напоїв, пива, морозива та інших супутніх товарів) з літнім торговельним майданчиком</w:t>
      </w:r>
      <w:r w:rsidR="00860CF9">
        <w:rPr>
          <w:szCs w:val="28"/>
        </w:rPr>
        <w:t xml:space="preserve"> </w:t>
      </w:r>
      <w:r>
        <w:rPr>
          <w:szCs w:val="28"/>
        </w:rPr>
        <w:t xml:space="preserve">на </w:t>
      </w:r>
      <w:r w:rsidR="00860CF9">
        <w:t xml:space="preserve">пр-ті </w:t>
      </w:r>
      <w:r w:rsidR="0024033F">
        <w:t>Соборності, 21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24033F">
        <w:rPr>
          <w:color w:val="000000"/>
          <w:szCs w:val="28"/>
          <w:lang w:eastAsia="zh-CN"/>
        </w:rPr>
        <w:t>3 роки</w:t>
      </w:r>
      <w:r w:rsidR="00F50E70">
        <w:rPr>
          <w:color w:val="000000"/>
          <w:szCs w:val="28"/>
          <w:lang w:eastAsia="zh-CN"/>
        </w:rPr>
        <w:t xml:space="preserve"> з періодом постійного розміщення та сезонного функціонування з 01 травня </w:t>
      </w:r>
      <w:r w:rsidR="00BF385B">
        <w:rPr>
          <w:color w:val="000000"/>
          <w:szCs w:val="28"/>
          <w:lang w:eastAsia="zh-CN"/>
        </w:rPr>
        <w:t xml:space="preserve">по </w:t>
      </w:r>
      <w:r w:rsidR="00F50E70">
        <w:rPr>
          <w:color w:val="000000"/>
          <w:szCs w:val="28"/>
          <w:lang w:eastAsia="zh-CN"/>
        </w:rPr>
        <w:t>30 вересня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665512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 xml:space="preserve">Поповича </w:t>
      </w:r>
      <w:r w:rsidR="00734806">
        <w:t>Василя Івановича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4C30DF5F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bookmarkStart w:id="0" w:name="_GoBack"/>
      <w:bookmarkEnd w:id="0"/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A6756" w14:textId="77777777" w:rsidR="00552202" w:rsidRDefault="00552202">
      <w:r>
        <w:separator/>
      </w:r>
    </w:p>
  </w:endnote>
  <w:endnote w:type="continuationSeparator" w:id="0">
    <w:p w14:paraId="3FF1282B" w14:textId="77777777" w:rsidR="00552202" w:rsidRDefault="0055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C6F44" w14:textId="77777777" w:rsidR="00552202" w:rsidRDefault="00552202">
      <w:r>
        <w:separator/>
      </w:r>
    </w:p>
  </w:footnote>
  <w:footnote w:type="continuationSeparator" w:id="0">
    <w:p w14:paraId="19A584F4" w14:textId="77777777" w:rsidR="00552202" w:rsidRDefault="00552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C549C5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385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5B4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2202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4806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2764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385B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E70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5AE4-DB88-4052-9C42-54854841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2655</Words>
  <Characters>1514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11</cp:revision>
  <cp:lastPrinted>2023-04-26T13:11:00Z</cp:lastPrinted>
  <dcterms:created xsi:type="dcterms:W3CDTF">2023-05-30T09:31:00Z</dcterms:created>
  <dcterms:modified xsi:type="dcterms:W3CDTF">2023-07-09T14:23:00Z</dcterms:modified>
</cp:coreProperties>
</file>