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4820" w:leader="none"/>
          <w:tab w:val="left" w:pos="5160" w:leader="none"/>
        </w:tabs>
        <w:jc w:val="center"/>
        <w:rPr>
          <w:sz w:val="16"/>
          <w:szCs w:val="16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99429851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ind w:left="432" w:right="0" w:hanging="432"/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ind w:left="576" w:right="0" w:hanging="576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820" w:leader="none"/>
          <w:tab w:val="left" w:pos="4880" w:leader="none"/>
        </w:tabs>
        <w:overflowPunct w:val="false"/>
        <w:ind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4820" w:leader="none"/>
          <w:tab w:val="left" w:pos="4880" w:leader="none"/>
          <w:tab w:val="left" w:pos="5100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передачу   громадянці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Рудник О.П.</w:t>
      </w:r>
    </w:p>
    <w:p>
      <w:pPr>
        <w:pStyle w:val="Normal"/>
        <w:tabs>
          <w:tab w:val="clear" w:pos="708"/>
          <w:tab w:val="left" w:pos="4930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безоплатно  у  власність земельної ділян-</w:t>
      </w:r>
    </w:p>
    <w:p>
      <w:pPr>
        <w:pStyle w:val="Normal"/>
        <w:tabs>
          <w:tab w:val="clear" w:pos="708"/>
          <w:tab w:val="left" w:pos="4760" w:leader="none"/>
          <w:tab w:val="left" w:pos="5100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ки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для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 xml:space="preserve">будівництва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і   обслуговування</w:t>
      </w:r>
    </w:p>
    <w:p>
      <w:pPr>
        <w:pStyle w:val="Normal"/>
        <w:tabs>
          <w:tab w:val="clear" w:pos="708"/>
          <w:tab w:val="left" w:pos="5100" w:leader="none"/>
        </w:tabs>
        <w:overflowPunct w:val="true"/>
        <w:ind w:right="-868" w:hanging="0"/>
        <w:jc w:val="both"/>
        <w:rPr/>
      </w:pPr>
      <w:r>
        <w:rPr>
          <w:sz w:val="28"/>
          <w:szCs w:val="28"/>
        </w:rPr>
        <w:t>житлового будинку,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господарських буді-</w:t>
      </w:r>
    </w:p>
    <w:p>
      <w:pPr>
        <w:pStyle w:val="Normal"/>
        <w:tabs>
          <w:tab w:val="clear" w:pos="708"/>
          <w:tab w:val="left" w:pos="5100" w:leader="none"/>
        </w:tabs>
        <w:overflowPunct w:val="true"/>
        <w:ind w:right="-868" w:hanging="0"/>
        <w:jc w:val="both"/>
        <w:rPr/>
      </w:pPr>
      <w:r>
        <w:rPr>
          <w:sz w:val="28"/>
          <w:szCs w:val="28"/>
        </w:rPr>
        <w:t>вель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і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споруд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(присадибна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ділянка)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-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02.01</w:t>
      </w:r>
    </w:p>
    <w:p>
      <w:pPr>
        <w:pStyle w:val="Normal"/>
        <w:tabs>
          <w:tab w:val="clear" w:pos="708"/>
          <w:tab w:val="left" w:pos="5100" w:leader="none"/>
          <w:tab w:val="left" w:pos="5160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Трудовій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 </w:t>
      </w:r>
      <w:r>
        <w:rPr>
          <w:sz w:val="28"/>
          <w:szCs w:val="28"/>
        </w:rPr>
        <w:t>у м. Луцьку</w:t>
      </w:r>
    </w:p>
    <w:p>
      <w:pPr>
        <w:pStyle w:val="Normal"/>
        <w:tabs>
          <w:tab w:val="clear" w:pos="708"/>
          <w:tab w:val="left" w:pos="2450" w:leader="none"/>
        </w:tabs>
        <w:overflowPunct w:val="false"/>
        <w:ind w:right="-868" w:hanging="0"/>
        <w:jc w:val="both"/>
        <w:rPr>
          <w:b/>
          <w:b/>
          <w:szCs w:val="28"/>
        </w:rPr>
      </w:pPr>
      <w:r>
        <w:rPr>
          <w:b/>
          <w:sz w:val="28"/>
          <w:szCs w:val="28"/>
        </w:rPr>
        <w:tab/>
      </w:r>
    </w:p>
    <w:p>
      <w:pPr>
        <w:pStyle w:val="Normal"/>
        <w:tabs>
          <w:tab w:val="clear" w:pos="708"/>
          <w:tab w:val="left" w:pos="993" w:leader="none"/>
          <w:tab w:val="left" w:pos="4820" w:leader="none"/>
        </w:tabs>
        <w:ind w:firstLine="709"/>
        <w:jc w:val="both"/>
        <w:rPr/>
      </w:pPr>
      <w:r>
        <w:rPr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Cs w:val="28"/>
        </w:rPr>
        <w:t>заяву</w:t>
      </w:r>
      <w:r>
        <w:rPr>
          <w:sz w:val="12"/>
          <w:szCs w:val="12"/>
        </w:rPr>
        <w:t xml:space="preserve"> </w:t>
      </w:r>
      <w:r>
        <w:rPr>
          <w:szCs w:val="28"/>
        </w:rPr>
        <w:t>громадянки</w:t>
      </w:r>
      <w:r>
        <w:rPr>
          <w:sz w:val="16"/>
          <w:szCs w:val="16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Рудник Оксани Павлівни</w:t>
      </w:r>
      <w:r>
        <w:rPr>
          <w:rFonts w:eastAsia="Times New Roman" w:cs="Times New Roman"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szCs w:val="28"/>
        </w:rPr>
        <w:t xml:space="preserve">щодо передачі безоплатно у власність земельної ділянки на </w:t>
      </w:r>
      <w:r>
        <w:rPr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Трудовій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м. Луцьку для будівництва і обслуговування житлового будинку, господарських будівель і споруд </w:t>
      </w:r>
      <w:r>
        <w:rPr>
          <w:sz w:val="28"/>
          <w:szCs w:val="28"/>
        </w:rPr>
        <w:t>(присадибна ділянка) - 02.01</w:t>
      </w:r>
      <w:r>
        <w:rPr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Трудовій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Cs w:val="28"/>
        </w:rPr>
        <w:t xml:space="preserve"> у м. Луцьку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Рудник Оксани Павлівни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79-1, 81, 90, 91, 116, 118, 121, 125, 126, </w:t>
      </w:r>
      <w:r>
        <w:rPr>
          <w:sz w:val="28"/>
          <w:szCs w:val="28"/>
        </w:rPr>
        <w:t>підпунктом 5 пункту 27 розділу Х «Перехідні положення»</w:t>
      </w:r>
      <w:r>
        <w:rPr>
          <w:szCs w:val="28"/>
        </w:rPr>
        <w:t xml:space="preserve"> Земельного кодексу України,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землеустрій», Законом України «Про Державний земельний кадастр», </w:t>
      </w:r>
      <w:r>
        <w:rPr>
          <w:szCs w:val="28"/>
        </w:rPr>
        <w:t>п</w:t>
      </w:r>
      <w:r>
        <w:rPr>
          <w:szCs w:val="28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</w:t>
      </w:r>
      <w:r>
        <w:rPr/>
        <w:t xml:space="preserve"> Закону України «Про місцеве самоврядування в Україні», міська рада</w:t>
      </w:r>
    </w:p>
    <w:p>
      <w:pPr>
        <w:pStyle w:val="Normal"/>
        <w:tabs>
          <w:tab w:val="clear" w:pos="708"/>
          <w:tab w:val="left" w:pos="2240" w:leader="none"/>
        </w:tabs>
        <w:jc w:val="both"/>
        <w:rPr>
          <w:szCs w:val="28"/>
        </w:rPr>
      </w:pPr>
      <w:r>
        <w:rPr>
          <w:szCs w:val="28"/>
        </w:rPr>
        <w:tab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737"/>
        <w:jc w:val="both"/>
        <w:rPr/>
      </w:pPr>
      <w:r>
        <w:rPr>
          <w:sz w:val="28"/>
          <w:szCs w:val="28"/>
        </w:rPr>
        <w:t xml:space="preserve">1. Затвердити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Рудник Оксані Павлівні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технічну документацію</w:t>
      </w:r>
      <w:r>
        <w:rPr>
          <w:sz w:val="20"/>
          <w:szCs w:val="20"/>
        </w:rPr>
        <w:t xml:space="preserve"> </w:t>
      </w:r>
      <w:r>
        <w:rPr/>
        <w:t xml:space="preserve">із землеустрою щодо встановлення (відновлення) меж земельної ділянки в натурі (на місцевості) </w:t>
      </w:r>
      <w:r>
        <w:rPr>
          <w:szCs w:val="28"/>
        </w:rPr>
        <w:t xml:space="preserve">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Трудовій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Cs w:val="28"/>
        </w:rPr>
        <w:t xml:space="preserve"> у                                      м.</w:t>
      </w:r>
      <w:r>
        <w:rPr>
          <w:sz w:val="24"/>
          <w:szCs w:val="24"/>
        </w:rPr>
        <w:t xml:space="preserve"> </w:t>
      </w:r>
      <w:r>
        <w:rPr>
          <w:szCs w:val="28"/>
        </w:rPr>
        <w:t>Луцьку</w:t>
      </w:r>
      <w:r>
        <w:rPr>
          <w:sz w:val="24"/>
          <w:szCs w:val="24"/>
        </w:rPr>
        <w:t xml:space="preserve"> </w:t>
      </w:r>
      <w:r>
        <w:rPr>
          <w:szCs w:val="28"/>
        </w:rPr>
        <w:t>площею</w:t>
      </w:r>
      <w:r>
        <w:rPr>
          <w:sz w:val="24"/>
          <w:szCs w:val="24"/>
        </w:rPr>
        <w:t xml:space="preserve"> </w:t>
      </w:r>
      <w:r>
        <w:rPr>
          <w:szCs w:val="28"/>
        </w:rPr>
        <w:t>0,0</w:t>
      </w:r>
      <w:r>
        <w:rPr>
          <w:szCs w:val="28"/>
        </w:rPr>
        <w:t>590</w:t>
      </w:r>
      <w:r>
        <w:rPr>
          <w:sz w:val="24"/>
          <w:szCs w:val="24"/>
        </w:rPr>
        <w:t xml:space="preserve"> </w:t>
      </w:r>
      <w:r>
        <w:rPr>
          <w:szCs w:val="28"/>
        </w:rPr>
        <w:t>га,</w:t>
      </w:r>
      <w:r>
        <w:rPr>
          <w:sz w:val="24"/>
          <w:szCs w:val="24"/>
        </w:rPr>
        <w:t xml:space="preserve"> </w:t>
      </w:r>
      <w:r>
        <w:rPr>
          <w:szCs w:val="28"/>
        </w:rPr>
        <w:t>кадастровим номером 0710100000:</w:t>
      </w:r>
      <w:r>
        <w:rPr>
          <w:szCs w:val="28"/>
        </w:rPr>
        <w:t>4</w:t>
      </w:r>
      <w:r>
        <w:rPr>
          <w:szCs w:val="28"/>
        </w:rPr>
        <w:t>1:0</w:t>
      </w:r>
      <w:r>
        <w:rPr>
          <w:szCs w:val="28"/>
        </w:rPr>
        <w:t>55</w:t>
      </w:r>
      <w:r>
        <w:rPr>
          <w:szCs w:val="28"/>
        </w:rPr>
        <w:t>:00</w:t>
      </w:r>
      <w:r>
        <w:rPr>
          <w:szCs w:val="28"/>
        </w:rPr>
        <w:t>0</w:t>
      </w:r>
      <w:r>
        <w:rPr>
          <w:szCs w:val="28"/>
        </w:rPr>
        <w:t xml:space="preserve">7 для будівництва і обслуговування житлового будинку, господарських будівель і споруд </w:t>
      </w:r>
      <w:r>
        <w:rPr>
          <w:sz w:val="28"/>
          <w:szCs w:val="28"/>
        </w:rPr>
        <w:t>(присадибна ділянка) - 02.01.</w:t>
      </w:r>
    </w:p>
    <w:p>
      <w:pPr>
        <w:pStyle w:val="Normal"/>
        <w:widowControl/>
        <w:tabs>
          <w:tab w:val="clear" w:pos="708"/>
          <w:tab w:val="left" w:pos="740" w:leader="none"/>
          <w:tab w:val="left" w:pos="4760" w:leader="none"/>
        </w:tabs>
        <w:suppressAutoHyphens w:val="true"/>
        <w:bidi w:val="0"/>
        <w:spacing w:before="0" w:after="0"/>
        <w:ind w:left="0" w:right="57" w:firstLine="737"/>
        <w:jc w:val="both"/>
        <w:rPr/>
      </w:pPr>
      <w:r>
        <w:rPr>
          <w:szCs w:val="28"/>
        </w:rPr>
        <w:t xml:space="preserve">2. Передати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Рудник Оксані Павлівні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безоплатно у власність</w:t>
      </w:r>
      <w:r>
        <w:rPr>
          <w:sz w:val="20"/>
          <w:szCs w:val="20"/>
        </w:rPr>
        <w:t xml:space="preserve"> </w:t>
      </w:r>
      <w:r>
        <w:rPr>
          <w:szCs w:val="28"/>
        </w:rPr>
        <w:t>земельну</w:t>
      </w:r>
      <w:r>
        <w:rPr>
          <w:sz w:val="20"/>
          <w:szCs w:val="20"/>
        </w:rPr>
        <w:t xml:space="preserve"> </w:t>
      </w:r>
      <w:r>
        <w:rPr>
          <w:szCs w:val="28"/>
        </w:rPr>
        <w:t>ділянку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Трудовій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Cs w:val="28"/>
        </w:rPr>
        <w:t xml:space="preserve"> у м. Луцьку площею</w:t>
      </w:r>
      <w:r>
        <w:rPr>
          <w:sz w:val="20"/>
          <w:szCs w:val="20"/>
        </w:rPr>
        <w:t xml:space="preserve"> </w:t>
      </w:r>
      <w:r>
        <w:rPr>
          <w:szCs w:val="28"/>
        </w:rPr>
        <w:t>0,05</w:t>
      </w:r>
      <w:r>
        <w:rPr>
          <w:szCs w:val="28"/>
        </w:rPr>
        <w:t>90</w:t>
      </w:r>
      <w:r>
        <w:rPr>
          <w:szCs w:val="28"/>
        </w:rPr>
        <w:t> га, кадастровим номером 0710100000:</w:t>
      </w:r>
      <w:r>
        <w:rPr>
          <w:szCs w:val="28"/>
        </w:rPr>
        <w:t>4</w:t>
      </w:r>
      <w:r>
        <w:rPr>
          <w:szCs w:val="28"/>
        </w:rPr>
        <w:t>1:0</w:t>
      </w:r>
      <w:r>
        <w:rPr>
          <w:szCs w:val="28"/>
        </w:rPr>
        <w:t>55</w:t>
      </w:r>
      <w:r>
        <w:rPr>
          <w:szCs w:val="28"/>
        </w:rPr>
        <w:t>:00</w:t>
      </w:r>
      <w:r>
        <w:rPr>
          <w:szCs w:val="28"/>
        </w:rPr>
        <w:t>0</w:t>
      </w:r>
      <w:r>
        <w:rPr>
          <w:szCs w:val="28"/>
        </w:rPr>
        <w:t xml:space="preserve">7 для будівництва і обслуговування житлового будинку, господарських будівель і споруд </w:t>
      </w:r>
      <w:r>
        <w:rPr>
          <w:sz w:val="28"/>
          <w:szCs w:val="28"/>
        </w:rPr>
        <w:t>(присадибна ділянка) - 02.01</w:t>
      </w:r>
      <w:r>
        <w:rPr>
          <w:szCs w:val="28"/>
        </w:rPr>
        <w:t>, згідно з додатком.</w:t>
      </w:r>
    </w:p>
    <w:p>
      <w:pPr>
        <w:pStyle w:val="Normal"/>
        <w:widowControl/>
        <w:tabs>
          <w:tab w:val="clear" w:pos="708"/>
          <w:tab w:val="left" w:pos="740" w:leader="none"/>
          <w:tab w:val="left" w:pos="5100" w:leader="none"/>
        </w:tabs>
        <w:suppressAutoHyphens w:val="true"/>
        <w:bidi w:val="0"/>
        <w:spacing w:before="0" w:after="0"/>
        <w:ind w:left="0" w:right="57" w:firstLine="737"/>
        <w:jc w:val="both"/>
        <w:rPr/>
      </w:pPr>
      <w:r>
        <w:rPr>
          <w:szCs w:val="28"/>
        </w:rPr>
        <w:t xml:space="preserve">3. 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громадянку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Рудник Оксану Павлівну</w:t>
      </w:r>
      <w:r>
        <w:rPr>
          <w:szCs w:val="28"/>
        </w:rPr>
        <w:t>:</w:t>
      </w:r>
    </w:p>
    <w:p>
      <w:pPr>
        <w:pStyle w:val="Normal"/>
        <w:ind w:right="43" w:firstLine="709"/>
        <w:jc w:val="both"/>
        <w:rPr>
          <w:szCs w:val="28"/>
        </w:rPr>
      </w:pPr>
      <w:r>
        <w:rPr>
          <w:szCs w:val="28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right="43" w:firstLine="709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ст. 91 Земельного кодексу України.</w:t>
      </w:r>
    </w:p>
    <w:p>
      <w:pPr>
        <w:pStyle w:val="Normal"/>
        <w:ind w:right="43" w:firstLine="709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right="43" w:firstLine="709"/>
        <w:jc w:val="both"/>
        <w:rPr/>
      </w:pPr>
      <w:r>
        <w:rPr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1935" w:leader="none"/>
        </w:tabs>
        <w:jc w:val="both"/>
        <w:rPr>
          <w:szCs w:val="28"/>
        </w:rPr>
      </w:pPr>
      <w:r>
        <w:rPr>
          <w:szCs w:val="28"/>
        </w:rPr>
        <w:tab/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right="0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right="0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2"/>
    <w:next w:val="Style13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11">
    <w:name w:val="Основной шрифт абзаца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15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297</TotalTime>
  <Application>LibreOffice/7.1.5.2$Windows_X86_64 LibreOffice_project/85f04e9f809797b8199d13c421bd8a2b025d52b5</Application>
  <AppVersion>15.0000</AppVersion>
  <Pages>2</Pages>
  <Words>381</Words>
  <Characters>2431</Characters>
  <CharactersWithSpaces>3006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2021-05-21T17:53:00Z</dcterms:created>
  <dc:creator>burko</dc:creator>
  <dc:description/>
  <dc:language>uk-UA</dc:language>
  <cp:lastModifiedBy/>
  <cp:lastPrinted>2023-06-19T14:37:16Z</cp:lastPrinted>
  <dcterms:modified xsi:type="dcterms:W3CDTF">2023-06-19T14:37:03Z</dcterms:modified>
  <cp:revision>51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