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297175291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 виділення</w:t>
      </w:r>
      <w:r>
        <w:rPr>
          <w:spacing w:val="-6"/>
          <w:sz w:val="36"/>
          <w:szCs w:val="36"/>
        </w:rPr>
        <w:t xml:space="preserve">  </w:t>
      </w:r>
      <w:r>
        <w:rPr>
          <w:spacing w:val="-6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ам</w:t>
      </w:r>
      <w:r>
        <w:rPr>
          <w:spacing w:val="-6"/>
          <w:sz w:val="28"/>
          <w:szCs w:val="28"/>
        </w:rPr>
        <w:t xml:space="preserve">   Соловській  Г.О.,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Соловському   В.Л.   в   натурі</w:t>
      </w:r>
      <w:r>
        <w:rPr>
          <w:spacing w:val="-6"/>
          <w:sz w:val="30"/>
          <w:szCs w:val="30"/>
        </w:rPr>
        <w:t xml:space="preserve">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місцевості)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земельної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>частки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>(паю)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699</w:t>
      </w:r>
      <w:r>
        <w:rPr>
          <w:spacing w:val="-6"/>
          <w:sz w:val="28"/>
          <w:szCs w:val="28"/>
        </w:rPr>
        <w:t xml:space="preserve">   (багаторічні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насадження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—</w:t>
      </w:r>
      <w:r>
        <w:rPr>
          <w:spacing w:val="-6"/>
          <w:sz w:val="28"/>
          <w:szCs w:val="28"/>
        </w:rPr>
        <w:t xml:space="preserve"> площею   0,6239 га) для ведення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особистого селянського </w:t>
      </w:r>
      <w:r>
        <w:rPr>
          <w:spacing w:val="-12"/>
          <w:sz w:val="28"/>
          <w:szCs w:val="28"/>
        </w:rPr>
        <w:t>господарства за межами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населених пунктів Луцької міської територіальної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громади 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Соловської Галини Олександрівни     (частка 1/2), Соловського Віктора Леонідовича (частка 1/2) про виділення в натурі (на місцевості) земельної частки (паю)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20.06.</w:t>
      </w:r>
      <w:r>
        <w:rPr>
          <w:sz w:val="28"/>
          <w:szCs w:val="28"/>
          <w:lang w:val="uk-UA"/>
        </w:rPr>
        <w:t>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5300520962023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699</w:t>
      </w:r>
      <w:r>
        <w:rPr>
          <w:b w:val="false"/>
          <w:bCs w:val="false"/>
          <w:sz w:val="28"/>
          <w:szCs w:val="28"/>
        </w:rPr>
        <w:t xml:space="preserve"> — багаторічні насадження, керуючись статтями 12, 22, 25, 33, 79-1, 81, 87, 118, 121, 125, підпунктом 5 пункту 27,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ам</w:t>
      </w:r>
      <w:r>
        <w:rPr>
          <w:sz w:val="28"/>
          <w:szCs w:val="28"/>
        </w:rPr>
        <w:t xml:space="preserve"> Соловській Галині Олександрівні           (частка 1/2), Соловському</w:t>
      </w:r>
      <w:r>
        <w:rPr>
          <w:rStyle w:val="Style9"/>
          <w:b w:val="false"/>
          <w:bCs w:val="false"/>
          <w:sz w:val="28"/>
          <w:szCs w:val="28"/>
        </w:rPr>
        <w:t xml:space="preserve"> Віктору Леонідовичу (частка 1/2)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699</w:t>
      </w:r>
      <w:r>
        <w:rPr>
          <w:sz w:val="28"/>
          <w:szCs w:val="28"/>
        </w:rPr>
        <w:t xml:space="preserve">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</w:t>
      </w:r>
      <w:r>
        <w:rPr>
          <w:sz w:val="28"/>
          <w:szCs w:val="28"/>
        </w:rPr>
        <w:t xml:space="preserve"> 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00:08:000:0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143</w:t>
      </w:r>
      <w:r>
        <w:rPr>
          <w:sz w:val="28"/>
          <w:szCs w:val="28"/>
        </w:rPr>
        <w:t>,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699</w:t>
      </w:r>
      <w:r>
        <w:rPr>
          <w:sz w:val="28"/>
          <w:szCs w:val="28"/>
        </w:rPr>
        <w:t xml:space="preserve"> (багаторічні насадження)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ам</w:t>
      </w:r>
      <w:r>
        <w:rPr>
          <w:sz w:val="28"/>
          <w:szCs w:val="28"/>
        </w:rPr>
        <w:t xml:space="preserve"> Соловській Галині Олександрівні           (частка 1/2), Соловському</w:t>
      </w:r>
      <w:r>
        <w:rPr>
          <w:rStyle w:val="Style9"/>
          <w:b w:val="false"/>
          <w:bCs w:val="false"/>
          <w:sz w:val="28"/>
          <w:szCs w:val="28"/>
        </w:rPr>
        <w:t xml:space="preserve"> Віктору Леонідовичу (частка 1/2)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0722883700:08:000:0143</w:t>
      </w:r>
      <w:r>
        <w:rPr>
          <w:sz w:val="28"/>
          <w:szCs w:val="28"/>
        </w:rPr>
        <w:t>,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 Соловську Галину Олександрівну, Соловського Віктора Леонідовича: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91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Application>LibreOffice/7.0.3.1$Windows_X86_64 LibreOffice_project/d7547858d014d4cf69878db179d326fc3483e082</Application>
  <Pages>2</Pages>
  <Words>476</Words>
  <Characters>3253</Characters>
  <CharactersWithSpaces>3937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dcterms:modified xsi:type="dcterms:W3CDTF">2023-07-03T10:57:07Z</dcterms:modified>
  <cp:revision>127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