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557628217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громадянам Лук’яновій О.Л.,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Марчук В.В.  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>ної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ділянки   </w:t>
      </w:r>
      <w:r>
        <w:rPr>
          <w:spacing w:val="-6"/>
          <w:sz w:val="28"/>
          <w:szCs w:val="28"/>
          <w:lang w:val="uk-UA"/>
        </w:rPr>
        <w:t xml:space="preserve">для   будівництва   та   </w:t>
      </w:r>
      <w:r>
        <w:rPr>
          <w:spacing w:val="-6"/>
          <w:sz w:val="28"/>
          <w:szCs w:val="28"/>
        </w:rPr>
        <w:t>обслугову-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вання    складських   приміщень  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вул. </w:t>
      </w:r>
      <w:r>
        <w:rPr>
          <w:spacing w:val="-2"/>
          <w:sz w:val="28"/>
          <w:szCs w:val="28"/>
          <w:lang w:val="uk-UA"/>
        </w:rPr>
        <w:t xml:space="preserve">Ранковій, 26 </w:t>
      </w:r>
      <w:r>
        <w:rPr>
          <w:spacing w:val="-6"/>
          <w:sz w:val="28"/>
          <w:szCs w:val="28"/>
          <w:lang w:val="uk-U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  <w:lang w:val="uk-UA"/>
        </w:rPr>
        <w:t xml:space="preserve"> г</w:t>
      </w:r>
      <w:r>
        <w:rPr>
          <w:spacing w:val="-6"/>
          <w:sz w:val="28"/>
          <w:szCs w:val="28"/>
          <w:lang w:val="uk-UA"/>
        </w:rPr>
        <w:t xml:space="preserve">ромадян Лук’янової Олени Леонідівни, Марчук Вікторії Вікторівни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складських приміщень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>громадянам Лук’яновій Олені Леонідівні, Марчук Вікторії Вікторівні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17</w:t>
      </w:r>
      <w:r>
        <w:rPr>
          <w:b w:val="false"/>
          <w:bCs w:val="false"/>
          <w:sz w:val="28"/>
          <w:szCs w:val="28"/>
          <w:lang w:val="uk-UA"/>
        </w:rPr>
        <w:t>.05.2023                                   № НВ-4600425062023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враховуючи витяг із протоколу пленарного засідання  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І скликання від 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.06.2023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витяг із протоколу засідання постійної комісії міської ради з питань земельних відносин та земельного кадастру (виїзне) від 05.07.2023 № 53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z w:val="28"/>
          <w:szCs w:val="28"/>
          <w:lang w:val="uk-UA"/>
        </w:rPr>
        <w:t xml:space="preserve"> у м. Луцьку площею 1,0362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0710100000:41:025:0060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складських приміщень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>громадянам Лук’яновій Олені Леонідівні, Марчук Вікторії Вікторівні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1,0362 га (частка громадянки </w:t>
      </w:r>
      <w:r>
        <w:rPr>
          <w:spacing w:val="-6"/>
          <w:sz w:val="28"/>
          <w:szCs w:val="28"/>
          <w:lang w:val="uk-UA"/>
        </w:rPr>
        <w:t>Лук’янової Олени Леонідівни</w:t>
      </w:r>
      <w:r>
        <w:rPr>
          <w:sz w:val="28"/>
          <w:szCs w:val="28"/>
          <w:lang w:val="uk-UA"/>
        </w:rPr>
        <w:t xml:space="preserve"> 1/2, що становить 0,5181 га, частка громадянки </w:t>
      </w:r>
      <w:r>
        <w:rPr>
          <w:spacing w:val="-6"/>
          <w:sz w:val="28"/>
          <w:szCs w:val="28"/>
          <w:lang w:val="uk-UA"/>
        </w:rPr>
        <w:t>Марчук Вікторії Вікторівни</w:t>
      </w:r>
      <w:r>
        <w:rPr>
          <w:sz w:val="28"/>
          <w:szCs w:val="28"/>
          <w:lang w:val="uk-UA"/>
        </w:rPr>
        <w:t xml:space="preserve"> 1/2, що становить 0,5181 га)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0710100000:41:025:0060,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складських приміщень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>громадянами Лук’яновою Оленою Леонідівною, Марчук Вікторією Вікторівною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0710100000:41:025:0060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>громадян Лук’янову Олену Леонідівну, Марчук Вікторію Вікторівну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header="0" w:top="739" w:footer="0" w:bottom="18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242</TotalTime>
  <Application>LibreOffice/7.1.5.2$Windows_X86_64 LibreOffice_project/85f04e9f809797b8199d13c421bd8a2b025d52b5</Application>
  <AppVersion>15.0000</AppVersion>
  <Pages>2</Pages>
  <Words>583</Words>
  <Characters>3794</Characters>
  <CharactersWithSpaces>4577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2023-05-10T15:34:29Z</cp:lastPrinted>
  <dcterms:modified xsi:type="dcterms:W3CDTF">2023-07-07T12:13:00Z</dcterms:modified>
  <cp:revision>141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