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845360137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color w:val="000000"/>
        </w:rPr>
      </w:pPr>
      <w:r>
        <w:rPr>
          <w:color w:val="000000"/>
          <w:szCs w:val="28"/>
        </w:rPr>
        <w:t xml:space="preserve">Про надання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громадянину Кручкову В.В. </w:t>
      </w:r>
    </w:p>
    <w:p>
      <w:pPr>
        <w:pStyle w:val="Normal"/>
        <w:rPr>
          <w:color w:val="000000"/>
        </w:rPr>
      </w:pPr>
      <w:r>
        <w:rPr>
          <w:color w:val="000000"/>
          <w:szCs w:val="28"/>
        </w:rPr>
        <w:t>дозволу</w:t>
      </w:r>
      <w:r>
        <w:rPr>
          <w:color w:val="000000"/>
          <w:spacing w:val="-2"/>
          <w:sz w:val="22"/>
          <w:szCs w:val="22"/>
        </w:rPr>
        <w:t xml:space="preserve">  </w:t>
      </w:r>
      <w:r>
        <w:rPr>
          <w:color w:val="000000"/>
          <w:spacing w:val="-2"/>
          <w:szCs w:val="28"/>
        </w:rPr>
        <w:t>на  розроблення  проекту  земле-</w:t>
      </w:r>
    </w:p>
    <w:p>
      <w:pPr>
        <w:pStyle w:val="Normal"/>
        <w:rPr>
          <w:color w:val="000000"/>
        </w:rPr>
      </w:pPr>
      <w:r>
        <w:rPr>
          <w:color w:val="000000"/>
          <w:spacing w:val="-2"/>
          <w:szCs w:val="28"/>
        </w:rPr>
        <w:t xml:space="preserve">устрою щодо </w:t>
      </w:r>
      <w:r>
        <w:rPr>
          <w:color w:val="000000"/>
          <w:szCs w:val="28"/>
        </w:rPr>
        <w:t>відведення земельної ді</w:t>
      </w:r>
      <w:r>
        <w:rPr>
          <w:color w:val="000000"/>
          <w:spacing w:val="-6"/>
          <w:szCs w:val="28"/>
        </w:rPr>
        <w:t>лян-</w:t>
      </w:r>
    </w:p>
    <w:p>
      <w:pPr>
        <w:pStyle w:val="Normal"/>
        <w:rPr>
          <w:color w:val="000000"/>
        </w:rPr>
      </w:pPr>
      <w:r>
        <w:rPr>
          <w:color w:val="000000"/>
          <w:spacing w:val="-6"/>
          <w:szCs w:val="28"/>
        </w:rPr>
        <w:t xml:space="preserve">ки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 будівництва   та   обслуговування</w:t>
      </w:r>
    </w:p>
    <w:p>
      <w:pPr>
        <w:pStyle w:val="Normal"/>
        <w:rPr>
          <w:color w:val="000000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виробничо-складських  приміщень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 (11.02)</w:t>
      </w:r>
    </w:p>
    <w:p>
      <w:pPr>
        <w:pStyle w:val="Normal"/>
        <w:rPr>
          <w:color w:val="000000"/>
        </w:rPr>
      </w:pPr>
      <w:r>
        <w:rPr>
          <w:color w:val="000000"/>
          <w:spacing w:val="-6"/>
          <w:szCs w:val="28"/>
        </w:rPr>
        <w:t>на  вул. Ранковій, 26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-6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Cs w:val="28"/>
        </w:rPr>
        <w:t xml:space="preserve"> громадянина Кручкова Віталія Віталійовича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Cs w:val="28"/>
        </w:rPr>
        <w:t>про надання дозволу на розроблення проекту землеустрою щодо відведення земельної ділянки в оренду на вул. </w:t>
      </w:r>
      <w:r>
        <w:rPr>
          <w:color w:val="000000"/>
          <w:spacing w:val="-6"/>
          <w:szCs w:val="28"/>
        </w:rPr>
        <w:t>Ранковій, 26</w:t>
      </w:r>
      <w:r>
        <w:rPr>
          <w:spacing w:val="-6"/>
          <w:szCs w:val="28"/>
        </w:rPr>
        <w:t xml:space="preserve"> у м. Луцьку для будівництва та обслуговування </w:t>
      </w:r>
      <w:r>
        <w:rPr>
          <w:b w:val="false"/>
          <w:bCs w:val="false"/>
          <w:color w:val="000000"/>
          <w:spacing w:val="-6"/>
          <w:szCs w:val="28"/>
        </w:rPr>
        <w:t>виробничо-складських приміщень</w:t>
      </w:r>
      <w:r>
        <w:rPr>
          <w:spacing w:val="-6"/>
          <w:szCs w:val="28"/>
        </w:rPr>
        <w:t xml:space="preserve"> (11.02 –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промисловості),</w:t>
      </w:r>
      <w:r>
        <w:rPr>
          <w:spacing w:val="-6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громадянина Кручкова Віталія Віталійовича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Cs w:val="28"/>
        </w:rPr>
        <w:t>а об’єкт нерухомого майна на вул. </w:t>
      </w:r>
      <w:r>
        <w:rPr>
          <w:color w:val="000000"/>
          <w:spacing w:val="-6"/>
          <w:szCs w:val="28"/>
        </w:rPr>
        <w:t>Ранковій, 26</w:t>
      </w:r>
      <w:r>
        <w:rPr>
          <w:spacing w:val="-6"/>
          <w:szCs w:val="28"/>
        </w:rPr>
        <w:t xml:space="preserve"> у м. Луцьку: договір купівлі-продажу від 21.12.2016 № 633, відповідно до якого право власності на адмінприміщення  </w:t>
      </w:r>
      <w:r>
        <w:rPr>
          <w:szCs w:val="28"/>
        </w:rPr>
        <w:t xml:space="preserve">зареєстровано в </w:t>
      </w:r>
      <w:r>
        <w:rPr>
          <w:spacing w:val="-6"/>
          <w:szCs w:val="28"/>
        </w:rPr>
        <w:t>Державному реєстрі речових прав на нерухоме майно</w:t>
      </w:r>
      <w:r>
        <w:rPr>
          <w:szCs w:val="28"/>
        </w:rPr>
        <w:t xml:space="preserve"> 21.12.2016, номер запису про право власності: 18180554, </w:t>
      </w:r>
      <w:r>
        <w:rPr>
          <w:spacing w:val="-6"/>
          <w:szCs w:val="28"/>
        </w:rPr>
        <w:t xml:space="preserve">технічний паспорт на об'єкт нерухомого майна від 24.05.2018, </w:t>
      </w:r>
      <w:r>
        <w:rPr>
          <w:spacing w:val="-6"/>
          <w:szCs w:val="28"/>
          <w:lang w:val="uk-UA"/>
        </w:rPr>
        <w:t xml:space="preserve">враховуючи Державний акт на право постійного користування земельною ділянкою </w:t>
      </w:r>
      <w:r>
        <w:rPr>
          <w:rFonts w:cs="Times New Roman"/>
          <w:spacing w:val="-6"/>
          <w:sz w:val="28"/>
          <w:szCs w:val="28"/>
          <w:lang w:val="uk-UA"/>
        </w:rPr>
        <w:t>ВІДКРИТОГО АКЦІОНЕРНОГО ТОВАРИСТВА  «ДЕМЕТРА»</w:t>
      </w:r>
      <w:r>
        <w:rPr>
          <w:spacing w:val="-6"/>
          <w:szCs w:val="28"/>
          <w:lang w:val="uk-UA"/>
        </w:rPr>
        <w:t>, зареєстрований в Книзі записів державних актів 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150 від 05.05.1996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001239)</w:t>
      </w:r>
      <w:r>
        <w:rPr>
          <w:spacing w:val="-6"/>
          <w:szCs w:val="28"/>
          <w:lang w:val="uk-UA"/>
        </w:rPr>
        <w:t xml:space="preserve">, інформацію про припинення юридичної особи </w:t>
      </w:r>
      <w:r>
        <w:rPr>
          <w:rFonts w:cs="Times New Roman"/>
          <w:spacing w:val="-6"/>
          <w:sz w:val="28"/>
          <w:szCs w:val="28"/>
          <w:lang w:val="uk-UA"/>
        </w:rPr>
        <w:t>ВІДКРИТОГО АКЦІОНЕРНОГО ТОВАРИСТВА «ДЕМЕТРА»</w:t>
      </w:r>
      <w:r>
        <w:rPr>
          <w:spacing w:val="-6"/>
          <w:szCs w:val="28"/>
          <w:lang w:val="uk-UA"/>
        </w:rPr>
        <w:t>, що підтверджується записом з Єдиного державного реєстру юридичних осіб, фізичних осіб-підприємців та громадських формувань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від 23.05.2011 № 11981110009001916, рішення Луцької міської ради від 31.10.2018 № 48/106 “Про припинення ВІДКРИТОМУ АКЦІОНЕРНОМУ ТОВАРИСТВУ «ДЕМЕТРА» права постійного користування земельними ділянками”,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витяг із протоколу пленарного засідання 47-ї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І скликання від 28.06.2023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, витяг із протоколу засідання постійної комісії міської ради з питань земельних відносин та земельного кадастру (виїзне) від 05.07.2023 № 53,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громадянину Кручкову Віталію Віталійовичу </w:t>
      </w:r>
      <w:r>
        <w:rPr>
          <w:b/>
          <w:bCs/>
          <w:spacing w:val="-6"/>
          <w:szCs w:val="28"/>
        </w:rPr>
        <w:t xml:space="preserve"> </w:t>
      </w:r>
      <w:r>
        <w:rPr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b w:val="false"/>
          <w:bCs w:val="false"/>
          <w:color w:val="000000"/>
          <w:spacing w:val="-6"/>
          <w:szCs w:val="28"/>
        </w:rPr>
        <w:t xml:space="preserve">для будівництва та обслуговування виробничо-складських приміщень </w:t>
      </w:r>
      <w:r>
        <w:rPr>
          <w:spacing w:val="-6"/>
          <w:szCs w:val="28"/>
        </w:rPr>
        <w:t xml:space="preserve">(11.02 –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Cs w:val="28"/>
        </w:rPr>
        <w:t xml:space="preserve"> на </w:t>
      </w:r>
      <w:r>
        <w:rPr>
          <w:spacing w:val="-6"/>
          <w:szCs w:val="28"/>
        </w:rPr>
        <w:t>вул. </w:t>
      </w:r>
      <w:r>
        <w:rPr>
          <w:color w:val="000000"/>
          <w:spacing w:val="-6"/>
          <w:szCs w:val="28"/>
        </w:rPr>
        <w:t>Ранковій, 26</w:t>
      </w:r>
      <w:r>
        <w:rPr>
          <w:spacing w:val="-6"/>
          <w:szCs w:val="28"/>
        </w:rPr>
        <w:t xml:space="preserve"> </w:t>
      </w:r>
      <w:r>
        <w:rPr>
          <w:szCs w:val="28"/>
        </w:rPr>
        <w:t xml:space="preserve">у м. Луцьку, орієнтовною площею 0,47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color w:val="000000"/>
          <w:spacing w:val="-4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Cs w:val="28"/>
        </w:rPr>
      </w:pPr>
      <w:r>
        <w:rPr>
          <w:color w:val="000000"/>
          <w:spacing w:val="-4"/>
          <w:szCs w:val="28"/>
        </w:rPr>
      </w:r>
    </w:p>
    <w:p>
      <w:pPr>
        <w:pStyle w:val="Normal"/>
        <w:widowControl w:val="false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 w:val="24"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sz w:val="24"/>
        </w:rPr>
        <w:t xml:space="preserve"> 777 8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7</w:t>
      </w:r>
      <w:r>
        <w:rPr>
          <w:sz w:val="24"/>
        </w:rPr>
        <w:t>3</w:t>
      </w:r>
    </w:p>
    <w:sectPr>
      <w:type w:val="nextPage"/>
      <w:pgSz w:w="11906" w:h="16838"/>
      <w:pgMar w:left="1985" w:right="567" w:header="0" w:top="899" w:footer="0" w:bottom="179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283</TotalTime>
  <Application>LibreOffice/7.1.5.2$Windows_X86_64 LibreOffice_project/85f04e9f809797b8199d13c421bd8a2b025d52b5</Application>
  <AppVersion>15.0000</AppVersion>
  <Pages>2</Pages>
  <Words>483</Words>
  <Characters>3259</Characters>
  <CharactersWithSpaces>3931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2023-07-10T10:55:29Z</cp:lastPrinted>
  <dcterms:modified xsi:type="dcterms:W3CDTF">2023-07-10T10:53:44Z</dcterms:modified>
  <cp:revision>85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