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0"/>
          <w:szCs w:val="20"/>
          <w:lang w:val="uk-UA"/>
        </w:rPr>
      </w:pPr>
      <w:r>
        <w:rPr/>
        <w:object w:dxaOrig="3098" w:dyaOrig="3283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6pt" filled="f" o:ole="">
            <v:imagedata r:id="rId3" o:title=""/>
          </v:shape>
          <o:OLEObject Type="Embed" ProgID="" ShapeID="ole_rId2" DrawAspect="Content" ObjectID="_355370251" r:id="rId2"/>
        </w:object>
      </w:r>
    </w:p>
    <w:p>
      <w:pPr>
        <w:pStyle w:val="Normal"/>
        <w:widowControl w:val="false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/>
      </w:pPr>
      <w:r>
        <w:rPr>
          <w:szCs w:val="28"/>
          <w:lang w:val="uk-UA"/>
        </w:rPr>
        <w:t xml:space="preserve">Про  надання громадянину </w:t>
      </w:r>
      <w:r>
        <w:rPr>
          <w:rFonts w:eastAsia="Times New Roman" w:cs="Times New Roman" w:ascii="Times New Roman" w:hAnsi="Times New Roman"/>
          <w:bCs/>
          <w:spacing w:val="4"/>
          <w:sz w:val="28"/>
          <w:szCs w:val="28"/>
          <w:lang w:val="uk-UA" w:eastAsia="ar-SA"/>
        </w:rPr>
        <w:t>Смолярчуку О.В.</w:t>
      </w:r>
    </w:p>
    <w:p>
      <w:pPr>
        <w:pStyle w:val="Normal"/>
        <w:widowControl w:val="false"/>
        <w:rPr/>
      </w:pPr>
      <w:r>
        <w:rPr>
          <w:lang w:val="uk-UA"/>
        </w:rPr>
        <w:t>дозволу</w:t>
      </w:r>
      <w:r>
        <w:rPr>
          <w:szCs w:val="28"/>
          <w:lang w:val="uk-UA"/>
        </w:rPr>
        <w:t xml:space="preserve"> на розроблення </w:t>
      </w:r>
      <w:r>
        <w:rPr>
          <w:spacing w:val="-2"/>
          <w:szCs w:val="28"/>
          <w:lang w:val="uk-UA"/>
        </w:rPr>
        <w:t>технічної доку</w:t>
      </w:r>
      <w:r>
        <w:rPr>
          <w:lang w:val="uk-UA"/>
        </w:rPr>
        <w:t>мента-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  <w:t>ції із землеустрою щодо встановлення (відно-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  <w:t xml:space="preserve">влення) меж земельної  ділянки в  натурі  (на </w:t>
      </w:r>
    </w:p>
    <w:p>
      <w:pPr>
        <w:pStyle w:val="Normal"/>
        <w:widowControl w:val="false"/>
        <w:rPr/>
      </w:pPr>
      <w:r>
        <w:rPr>
          <w:lang w:val="uk-UA"/>
        </w:rPr>
        <w:t>місцевості) на вул.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ar-SA"/>
        </w:rPr>
        <w:t xml:space="preserve">Гущанській, 37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ar-SA"/>
        </w:rPr>
        <w:t>у м. Луцьку</w:t>
      </w:r>
    </w:p>
    <w:p>
      <w:pPr>
        <w:pStyle w:val="Normal"/>
        <w:widowControl w:val="false"/>
        <w:rPr>
          <w:spacing w:val="-2"/>
          <w:szCs w:val="28"/>
          <w:lang w:val="uk-UA"/>
        </w:rPr>
      </w:pPr>
      <w:r>
        <w:rPr>
          <w:spacing w:val="-2"/>
          <w:szCs w:val="28"/>
          <w:lang w:val="uk-UA"/>
        </w:rPr>
      </w:r>
    </w:p>
    <w:p>
      <w:pPr>
        <w:pStyle w:val="Normal"/>
        <w:ind w:left="0" w:right="0" w:firstLine="765"/>
        <w:jc w:val="both"/>
        <w:rPr/>
      </w:pPr>
      <w:r>
        <w:rPr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заяву </w:t>
      </w:r>
      <w:r>
        <w:rPr>
          <w:szCs w:val="28"/>
          <w:lang w:val="uk-UA"/>
        </w:rPr>
        <w:t xml:space="preserve">громадянина </w:t>
      </w:r>
      <w:r>
        <w:rPr>
          <w:rFonts w:eastAsia="Times New Roman" w:cs="Times New Roman" w:ascii="Times New Roman" w:hAnsi="Times New Roman"/>
          <w:bCs/>
          <w:spacing w:val="4"/>
          <w:sz w:val="28"/>
          <w:szCs w:val="28"/>
          <w:lang w:val="uk-UA" w:eastAsia="ar-SA"/>
        </w:rPr>
        <w:t>Смолярчука Олександра Володимировича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  <w:lang w:val="uk-UA"/>
        </w:rPr>
        <w:t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ar-SA"/>
        </w:rPr>
        <w:t xml:space="preserve">Гущанській, 37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ar-SA"/>
        </w:rPr>
        <w:t>у м. Луцьку</w:t>
      </w:r>
      <w:r>
        <w:rPr>
          <w:color w:val="000000"/>
          <w:spacing w:val="-4"/>
          <w:szCs w:val="28"/>
          <w:lang w:val="uk-UA"/>
        </w:rPr>
        <w:t>,</w:t>
      </w:r>
      <w:r>
        <w:rPr>
          <w:szCs w:val="28"/>
          <w:lang w:val="uk-UA"/>
        </w:rPr>
        <w:t xml:space="preserve"> у зв’язку із переходом права власності на об’єкти нерухомого майна від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громадянина Романовського Тараса Леонідовича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до громадянина Смолярчука Олександра Володимировича (договір купівлі-продажу земельної ділянки від 22.01.2020 за № 64, відповідно до якого право власності на земельну ділянку площею 0,1000 га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з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кадастровим номером 0710100000:33:022:0053 зареєстрован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 в Державному реєстрі речових прав на нерухоме майно від 22.01.2020, номер запису про право власності: 35139879; договір купівлі-продажу земельної ділянки від 22.01.2020 за № 67, відповідно до якого право власності на земельну ділянку площею 0,1000 га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з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кадастровим номером 0710100000:33:022:0074 зареєстрован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 в Державному реєстрі речових прав на нерухоме майно від 22.01.2020, номер запису про право власності: 35140296), інформацію з Державного реєстру речових прав на нерухоме майно, відповідно до якої об’єкт нерухомого майна (житловий будинок № 37 з надвірними будівлями і спорудами) знищено, та розділ про право власності на об’єкт нерухомого майна закрито 10.01.2020</w:t>
      </w:r>
      <w:r>
        <w:rPr>
          <w:rFonts w:eastAsia="Times New Roman" w:cs="Times New Roman" w:ascii="Times New Roman" w:hAnsi="Times New Roman"/>
          <w:bCs/>
          <w:color w:val="auto"/>
          <w:spacing w:val="-2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договір оренди землі, укладений між Луцько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ю міською радою та громадянкою Мисковець Інною Володимирівною, зареєстрований у Державному реєстрі земель від 12.08.2008 за № 040807700336, строк дії якого закінчився, акт приймання-передачі земельної ділянки від 05.05.2015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витяг з протоколу дистанційного пленарного засідання позачергової 87-ї сесії міської ради </w:t>
      </w:r>
      <w:r>
        <w:rPr>
          <w:rFonts w:eastAsia="Times New Roman" w:cs="Times New Roman"/>
          <w:color w:val="auto"/>
          <w:spacing w:val="-2"/>
          <w:sz w:val="28"/>
          <w:szCs w:val="28"/>
          <w:lang w:val="en-US" w:eastAsia="zh-CN" w:bidi="ar-SA"/>
        </w:rPr>
        <w:t xml:space="preserve">VII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скликання,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, рішенням Луцької міської ради від 27.05.2009 № 41/27 </w:t>
      </w:r>
      <w:r>
        <w:rPr>
          <w:rFonts w:eastAsia="Times New Roman" w:cs="Times New Roman" w:ascii="Times New Roman" w:hAnsi="Times New Roman"/>
          <w:color w:val="auto"/>
          <w:spacing w:val="-2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Про надання земельної ділянки для будівництва та обслуговування житлового будинку та господарських будівель і споруд гр. Мисковцю Б.В. на вул. Гущанській</w:t>
      </w:r>
      <w:r>
        <w:rPr>
          <w:rFonts w:eastAsia="Times New Roman" w:cs="Times New Roman" w:ascii="Times New Roman" w:hAnsi="Times New Roman"/>
          <w:color w:val="auto"/>
          <w:spacing w:val="-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  міська рада</w:t>
      </w:r>
    </w:p>
    <w:p>
      <w:pPr>
        <w:pStyle w:val="Normal"/>
        <w:ind w:left="0" w:right="0" w:firstLine="765"/>
        <w:jc w:val="both"/>
        <w:rPr/>
      </w:pPr>
      <w:r>
        <w:rPr/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ind w:left="0" w:right="0" w:firstLine="765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Cs w:val="28"/>
          <w:lang w:val="uk-UA"/>
        </w:rPr>
        <w:t>1</w:t>
      </w:r>
      <w:r>
        <w:rPr>
          <w:szCs w:val="28"/>
          <w:lang w:val="uk-UA"/>
        </w:rPr>
        <w:t xml:space="preserve">. Надати </w:t>
      </w:r>
      <w:r>
        <w:rPr>
          <w:rFonts w:eastAsia="Times New Roman" w:cs="Times New Roman" w:ascii="Times New Roman" w:hAnsi="Times New Roman"/>
          <w:bCs/>
          <w:spacing w:val="4"/>
          <w:sz w:val="28"/>
          <w:szCs w:val="28"/>
          <w:lang w:val="uk-UA" w:eastAsia="ar-SA"/>
        </w:rPr>
        <w:t>громадянину Смолярчуку Олександр</w:t>
      </w:r>
      <w:r>
        <w:rPr>
          <w:rFonts w:eastAsia="Times New Roman" w:cs="Times New Roman" w:ascii="Times New Roman" w:hAnsi="Times New Roman"/>
          <w:bCs/>
          <w:color w:val="auto"/>
          <w:spacing w:val="4"/>
          <w:sz w:val="28"/>
          <w:szCs w:val="28"/>
          <w:lang w:val="uk-UA" w:eastAsia="ar-SA" w:bidi="ar-SA"/>
        </w:rPr>
        <w:t>ові</w:t>
      </w:r>
      <w:r>
        <w:rPr>
          <w:rFonts w:eastAsia="Times New Roman" w:cs="Times New Roman" w:ascii="Times New Roman" w:hAnsi="Times New Roman"/>
          <w:bCs/>
          <w:spacing w:val="4"/>
          <w:sz w:val="28"/>
          <w:szCs w:val="28"/>
          <w:lang w:val="uk-UA" w:eastAsia="ar-SA"/>
        </w:rPr>
        <w:t xml:space="preserve"> Володимировичу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  <w:lang w:val="uk-UA"/>
        </w:rPr>
        <w:t>дозвіл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ar-SA"/>
        </w:rPr>
        <w:t xml:space="preserve">Гущанській, 37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2"/>
          <w:sz w:val="28"/>
          <w:szCs w:val="28"/>
          <w:u w:val="none"/>
          <w:lang w:val="uk-UA" w:eastAsia="ar-SA"/>
        </w:rPr>
        <w:t>у м. Луцьку</w:t>
      </w:r>
      <w:r>
        <w:rPr>
          <w:szCs w:val="28"/>
          <w:lang w:val="uk-UA"/>
        </w:rPr>
        <w:t>, площею 0,0593 га.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Cs w:val="28"/>
          <w:lang w:val="uk-UA"/>
        </w:rPr>
        <w:t xml:space="preserve">2. Зобов’язати </w:t>
      </w:r>
      <w:r>
        <w:rPr>
          <w:rFonts w:eastAsia="Times New Roman" w:cs="Times New Roman" w:ascii="Times New Roman" w:hAnsi="Times New Roman"/>
          <w:bCs/>
          <w:spacing w:val="4"/>
          <w:sz w:val="28"/>
          <w:szCs w:val="28"/>
          <w:lang w:val="uk-UA" w:eastAsia="ar-SA" w:bidi="ar-SA"/>
        </w:rPr>
        <w:t>громадянина Смолярчука Олександра Володимировича</w:t>
      </w:r>
      <w:r>
        <w:rPr>
          <w:szCs w:val="28"/>
          <w:lang w:val="uk-UA"/>
        </w:rPr>
        <w:t xml:space="preserve"> роз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Міський голова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-4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lang w:val="uk-UA" w:eastAsia="zh-CN" w:bidi="ar-SA"/>
        </w:rPr>
        <w:t>Гула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660" w:footer="0" w:bottom="212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default"/>
  </w:font>
  <w:font w:name="Tahoma">
    <w:charset w:val="cc"/>
    <w:family w:val="swiss"/>
    <w:pitch w:val="variable"/>
  </w:font>
  <w:font w:name="Verdana">
    <w:charset w:val="cc"/>
    <w:family w:val="swiss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806</TotalTime>
  <Application>LibreOffice/7.1.5.2$Windows_X86_64 LibreOffice_project/85f04e9f809797b8199d13c421bd8a2b025d52b5</Application>
  <AppVersion>15.0000</AppVersion>
  <Pages>2</Pages>
  <Words>460</Words>
  <Characters>3002</Characters>
  <CharactersWithSpaces>3673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2018-08-06T08:56:00Z</dcterms:created>
  <dc:creator>*</dc:creator>
  <dc:description/>
  <dc:language>uk-UA</dc:language>
  <cp:lastModifiedBy/>
  <cp:lastPrinted>2019-11-21T08:52:00Z</cp:lastPrinted>
  <dcterms:modified xsi:type="dcterms:W3CDTF">2023-07-10T10:07:31Z</dcterms:modified>
  <cp:revision>86</cp:revision>
  <dc:subject/>
  <dc:title> </dc:title>
</cp:coreProperties>
</file>