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47382" w14:textId="77777777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50590060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725855A" w14:textId="77777777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78BEAA43" w14:textId="7B3BAF4A" w:rsidR="00412F63" w:rsidRDefault="00FE77E7" w:rsidP="00412F63">
      <w:pPr>
        <w:jc w:val="both"/>
      </w:pPr>
      <w:r>
        <w:t>Про проведення благодійного концерту</w:t>
      </w:r>
    </w:p>
    <w:p w14:paraId="3BC0975B" w14:textId="16355588" w:rsidR="00FE77E7" w:rsidRDefault="00FE77E7" w:rsidP="00412F63">
      <w:pPr>
        <w:jc w:val="both"/>
      </w:pPr>
      <w:r>
        <w:t>музичного гурту «ТНМК»</w:t>
      </w:r>
    </w:p>
    <w:p w14:paraId="450C6400" w14:textId="77777777" w:rsidR="00412F63" w:rsidRDefault="00412F63">
      <w:pPr>
        <w:ind w:firstLine="560"/>
        <w:jc w:val="both"/>
      </w:pPr>
    </w:p>
    <w:p w14:paraId="57213FCB" w14:textId="62087FDA" w:rsidR="00412F63" w:rsidRDefault="00412F63">
      <w:pPr>
        <w:ind w:firstLine="560"/>
        <w:jc w:val="both"/>
      </w:pPr>
      <w:r>
        <w:t>Відповідно до Закону України «Про місцеве самоврядування в Україні», Програми надання інтегрованих соціальних послуг для сімей, дітей та молоді Луцької міської територіальної громади на 2021–2025 роки, затвердженої рішенням міської ради від 23.12</w:t>
      </w:r>
      <w:r w:rsidR="00FE77E7">
        <w:t>.2020 №</w:t>
      </w:r>
      <w:r w:rsidR="002F755E">
        <w:t> </w:t>
      </w:r>
      <w:r w:rsidR="00FE77E7">
        <w:t>2/38, зі змінами</w:t>
      </w:r>
      <w:r w:rsidR="002F755E">
        <w:t>,</w:t>
      </w:r>
      <w:r>
        <w:t xml:space="preserve"> з метою організа</w:t>
      </w:r>
      <w:r w:rsidR="00FE77E7">
        <w:t xml:space="preserve">ції змістовного дозвілля мешканців Луцької міської територіальної громади та </w:t>
      </w:r>
      <w:r w:rsidR="007E3CC7">
        <w:t xml:space="preserve">підтримки Збройних </w:t>
      </w:r>
      <w:r w:rsidR="002F755E">
        <w:t>с</w:t>
      </w:r>
      <w:r w:rsidR="007E3CC7">
        <w:t>ил України</w:t>
      </w:r>
      <w:r w:rsidR="00C93D9B">
        <w:t>:</w:t>
      </w:r>
    </w:p>
    <w:p w14:paraId="5BEA91D6" w14:textId="77777777" w:rsidR="00412F63" w:rsidRPr="00C93D9B" w:rsidRDefault="00412F63">
      <w:pPr>
        <w:ind w:firstLine="560"/>
        <w:jc w:val="both"/>
        <w:rPr>
          <w:sz w:val="24"/>
        </w:rPr>
      </w:pPr>
    </w:p>
    <w:p w14:paraId="3222CD0F" w14:textId="00CD6C37" w:rsidR="0078687B" w:rsidRPr="00C93D9B" w:rsidRDefault="00412F63" w:rsidP="000B19F4">
      <w:pPr>
        <w:ind w:firstLine="560"/>
        <w:jc w:val="both"/>
      </w:pPr>
      <w:r>
        <w:t>1. Управлінню соціальних служб для сім’ї, дітей та моло</w:t>
      </w:r>
      <w:r w:rsidR="007E3CC7">
        <w:t>ді міської ради забезпечити проведення</w:t>
      </w:r>
      <w:r>
        <w:t xml:space="preserve"> 1</w:t>
      </w:r>
      <w:r w:rsidR="007E3CC7">
        <w:t>5 липня</w:t>
      </w:r>
      <w:r>
        <w:t xml:space="preserve"> 2023 року </w:t>
      </w:r>
      <w:r w:rsidR="006A6D45">
        <w:t>з 1</w:t>
      </w:r>
      <w:r w:rsidR="007E3CC7">
        <w:t>9</w:t>
      </w:r>
      <w:r w:rsidRPr="00C93D9B">
        <w:t xml:space="preserve">.00 </w:t>
      </w:r>
      <w:r w:rsidR="007E3CC7">
        <w:t xml:space="preserve">до 21.00 </w:t>
      </w:r>
      <w:r w:rsidR="003478FF">
        <w:t>благодійного концерту музичного гурту «ТНМК»</w:t>
      </w:r>
      <w:r w:rsidR="003478FF">
        <w:t xml:space="preserve"> </w:t>
      </w:r>
      <w:r w:rsidR="007E3CC7">
        <w:t xml:space="preserve">на </w:t>
      </w:r>
      <w:r w:rsidR="00906DDB">
        <w:t>п</w:t>
      </w:r>
      <w:r w:rsidR="00171CF0">
        <w:t>лощі Героїв Майдану</w:t>
      </w:r>
      <w:r w:rsidR="0078687B" w:rsidRPr="00C93D9B">
        <w:t>.</w:t>
      </w:r>
    </w:p>
    <w:p w14:paraId="2AA34459" w14:textId="12BD6DE5" w:rsidR="0078687B" w:rsidRPr="00C93D9B" w:rsidRDefault="0078687B">
      <w:pPr>
        <w:ind w:firstLine="560"/>
        <w:jc w:val="both"/>
        <w:rPr>
          <w:sz w:val="24"/>
        </w:rPr>
      </w:pPr>
    </w:p>
    <w:p w14:paraId="67CC8E23" w14:textId="5D796A3A" w:rsidR="00C93D9B" w:rsidRPr="00C93D9B" w:rsidRDefault="00CD57A5" w:rsidP="00C93D9B">
      <w:pPr>
        <w:ind w:firstLine="560"/>
        <w:jc w:val="both"/>
      </w:pPr>
      <w:r w:rsidRPr="00C93D9B">
        <w:t>2. </w:t>
      </w:r>
      <w:r w:rsidR="00412F63" w:rsidRPr="00C93D9B">
        <w:t>Управлінню охорони здоров’я міської ради сприяти чергуванню бригади екстреної</w:t>
      </w:r>
      <w:r w:rsidR="00891418">
        <w:t xml:space="preserve"> медичної допомоги на </w:t>
      </w:r>
      <w:r w:rsidR="00906DDB">
        <w:t>п</w:t>
      </w:r>
      <w:r w:rsidR="00891418">
        <w:t>лощі Героїв Майдану</w:t>
      </w:r>
      <w:r w:rsidR="00C93D9B" w:rsidRPr="00C93D9B">
        <w:t>.</w:t>
      </w:r>
    </w:p>
    <w:p w14:paraId="59E2A386" w14:textId="10FB7044" w:rsidR="00C93D9B" w:rsidRPr="00C93D9B" w:rsidRDefault="00C93D9B" w:rsidP="00C93D9B">
      <w:pPr>
        <w:ind w:firstLine="560"/>
        <w:jc w:val="both"/>
        <w:rPr>
          <w:sz w:val="24"/>
        </w:rPr>
      </w:pPr>
    </w:p>
    <w:p w14:paraId="1B846B7A" w14:textId="690D9859" w:rsidR="00C93D9B" w:rsidRPr="00C93D9B" w:rsidRDefault="00C93D9B" w:rsidP="00C93D9B">
      <w:pPr>
        <w:ind w:firstLine="567"/>
        <w:jc w:val="both"/>
        <w:rPr>
          <w:szCs w:val="28"/>
        </w:rPr>
      </w:pPr>
      <w:r w:rsidRPr="00C93D9B">
        <w:rPr>
          <w:szCs w:val="28"/>
        </w:rPr>
        <w:t>3. </w:t>
      </w:r>
      <w:r w:rsidRPr="00C93D9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Pr="00C93D9B">
        <w:rPr>
          <w:szCs w:val="28"/>
        </w:rPr>
        <w:t>епартаменту муніципальної варти</w:t>
      </w:r>
      <w:r w:rsidR="00906DDB">
        <w:rPr>
          <w:szCs w:val="28"/>
        </w:rPr>
        <w:t xml:space="preserve"> міської ради</w:t>
      </w:r>
      <w:r w:rsidRPr="00C93D9B">
        <w:rPr>
          <w:szCs w:val="28"/>
        </w:rPr>
        <w:t xml:space="preserve"> забезпечити громадський порядок під час проведення заходу.</w:t>
      </w:r>
    </w:p>
    <w:p w14:paraId="190E977A" w14:textId="77777777" w:rsidR="00C93D9B" w:rsidRPr="00C93D9B" w:rsidRDefault="00C93D9B" w:rsidP="00C93D9B">
      <w:pPr>
        <w:ind w:firstLine="560"/>
        <w:jc w:val="both"/>
        <w:rPr>
          <w:sz w:val="24"/>
        </w:rPr>
      </w:pPr>
    </w:p>
    <w:p w14:paraId="5DF6DFD1" w14:textId="77777777" w:rsidR="00C93D9B" w:rsidRDefault="00C93D9B">
      <w:pPr>
        <w:ind w:firstLine="560"/>
        <w:jc w:val="both"/>
      </w:pPr>
      <w:r>
        <w:t>4. </w:t>
      </w:r>
      <w:r w:rsidR="00412F63">
        <w:t xml:space="preserve">Департаменту житлово-комунального господарства міської ради здійснити контроль за прибиранням території </w:t>
      </w:r>
      <w:r>
        <w:t xml:space="preserve">до та після </w:t>
      </w:r>
      <w:r w:rsidR="00412F63">
        <w:t xml:space="preserve">проведення заходу. </w:t>
      </w:r>
    </w:p>
    <w:p w14:paraId="7315A69D" w14:textId="77777777" w:rsidR="00C93D9B" w:rsidRPr="00C93D9B" w:rsidRDefault="00C93D9B">
      <w:pPr>
        <w:ind w:firstLine="560"/>
        <w:jc w:val="both"/>
        <w:rPr>
          <w:sz w:val="24"/>
        </w:rPr>
      </w:pPr>
    </w:p>
    <w:p w14:paraId="26662CFD" w14:textId="77777777" w:rsidR="00C93D9B" w:rsidRDefault="00C93D9B">
      <w:pPr>
        <w:ind w:firstLine="560"/>
        <w:jc w:val="both"/>
      </w:pPr>
      <w:r>
        <w:t>5. </w:t>
      </w:r>
      <w:r>
        <w:rPr>
          <w:szCs w:val="28"/>
        </w:rPr>
        <w:t>Управлінню інформаційної роботи інформувати мешканців громади про проведення заходу</w:t>
      </w:r>
      <w:r w:rsidR="00412F63">
        <w:t xml:space="preserve">. </w:t>
      </w:r>
    </w:p>
    <w:p w14:paraId="1F26AFFD" w14:textId="237900A8" w:rsidR="00EA3F71" w:rsidRPr="00C93D9B" w:rsidRDefault="00EA3F71">
      <w:pPr>
        <w:jc w:val="both"/>
        <w:rPr>
          <w:sz w:val="24"/>
        </w:rPr>
      </w:pPr>
    </w:p>
    <w:p w14:paraId="2A3A4598" w14:textId="13299558" w:rsidR="00EA3F71" w:rsidRDefault="00C93D9B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96F75">
        <w:rPr>
          <w:szCs w:val="28"/>
        </w:rPr>
        <w:t xml:space="preserve">. Контроль за виконанням розпорядження </w:t>
      </w:r>
      <w:r w:rsidR="00C1582D">
        <w:rPr>
          <w:szCs w:val="28"/>
        </w:rPr>
        <w:t>залишаю за собою</w:t>
      </w:r>
      <w:r w:rsidR="00796F75">
        <w:rPr>
          <w:szCs w:val="28"/>
        </w:rPr>
        <w:t>.</w:t>
      </w:r>
    </w:p>
    <w:p w14:paraId="63F1B0A9" w14:textId="62ADC1CE" w:rsidR="00EA3F71" w:rsidRDefault="00EA3F71">
      <w:pPr>
        <w:jc w:val="both"/>
        <w:rPr>
          <w:sz w:val="24"/>
        </w:rPr>
      </w:pPr>
    </w:p>
    <w:p w14:paraId="1CBC0189" w14:textId="77777777" w:rsidR="00C1582D" w:rsidRPr="00C93D9B" w:rsidRDefault="00C1582D">
      <w:pPr>
        <w:jc w:val="both"/>
        <w:rPr>
          <w:sz w:val="24"/>
        </w:rPr>
      </w:pPr>
    </w:p>
    <w:p w14:paraId="4A132EEB" w14:textId="77777777" w:rsidR="00EA3F71" w:rsidRPr="00C93D9B" w:rsidRDefault="00EA3F71">
      <w:pPr>
        <w:jc w:val="both"/>
        <w:rPr>
          <w:sz w:val="24"/>
        </w:rPr>
      </w:pPr>
    </w:p>
    <w:p w14:paraId="5CFBB9F2" w14:textId="4A0C94A7" w:rsidR="00EA3F71" w:rsidRDefault="00C1582D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Заступник міського голови</w:t>
      </w:r>
      <w:r w:rsidR="00796F75">
        <w:rPr>
          <w:szCs w:val="28"/>
        </w:rPr>
        <w:tab/>
        <w:t>І</w:t>
      </w:r>
      <w:r>
        <w:rPr>
          <w:szCs w:val="28"/>
        </w:rPr>
        <w:t>рина ЧЕБЕЛЮК</w:t>
      </w:r>
    </w:p>
    <w:p w14:paraId="72E4A2C3" w14:textId="77777777" w:rsidR="00C1582D" w:rsidRDefault="00C1582D" w:rsidP="0092396F">
      <w:pPr>
        <w:tabs>
          <w:tab w:val="left" w:pos="7088"/>
        </w:tabs>
        <w:jc w:val="both"/>
        <w:rPr>
          <w:szCs w:val="28"/>
        </w:rPr>
      </w:pPr>
    </w:p>
    <w:p w14:paraId="40196B2E" w14:textId="77777777" w:rsidR="00EA3F71" w:rsidRPr="00C93D9B" w:rsidRDefault="00EA3F71">
      <w:pPr>
        <w:jc w:val="both"/>
        <w:rPr>
          <w:sz w:val="24"/>
        </w:rPr>
      </w:pPr>
    </w:p>
    <w:p w14:paraId="5393C378" w14:textId="7AC3D562" w:rsidR="00EA3F71" w:rsidRPr="00C93D9B" w:rsidRDefault="00C93D9B">
      <w:pPr>
        <w:jc w:val="both"/>
        <w:rPr>
          <w:sz w:val="24"/>
        </w:rPr>
      </w:pPr>
      <w:r>
        <w:rPr>
          <w:sz w:val="24"/>
        </w:rPr>
        <w:t>Галан 716 772</w:t>
      </w:r>
    </w:p>
    <w:sectPr w:rsidR="00EA3F71" w:rsidRPr="00C93D9B" w:rsidSect="00C07491">
      <w:headerReference w:type="default" r:id="rId10"/>
      <w:pgSz w:w="11906" w:h="16838"/>
      <w:pgMar w:top="851" w:right="567" w:bottom="1560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41E7" w14:textId="77777777" w:rsidR="00B70A24" w:rsidRDefault="00B70A24">
      <w:r>
        <w:separator/>
      </w:r>
    </w:p>
  </w:endnote>
  <w:endnote w:type="continuationSeparator" w:id="0">
    <w:p w14:paraId="04BCBA42" w14:textId="77777777" w:rsidR="00B70A24" w:rsidRDefault="00B7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CB97" w14:textId="77777777" w:rsidR="00B70A24" w:rsidRDefault="00B70A24">
      <w:r>
        <w:separator/>
      </w:r>
    </w:p>
  </w:footnote>
  <w:footnote w:type="continuationSeparator" w:id="0">
    <w:p w14:paraId="6A934E3C" w14:textId="77777777" w:rsidR="00B70A24" w:rsidRDefault="00B7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2F9" w14:textId="14E86743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D9B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634824404">
    <w:abstractNumId w:val="0"/>
  </w:num>
  <w:num w:numId="2" w16cid:durableId="180665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710C1"/>
    <w:rsid w:val="000A31AB"/>
    <w:rsid w:val="000A4AC4"/>
    <w:rsid w:val="000A6596"/>
    <w:rsid w:val="000B19F4"/>
    <w:rsid w:val="00111995"/>
    <w:rsid w:val="001155B9"/>
    <w:rsid w:val="00136435"/>
    <w:rsid w:val="001702C2"/>
    <w:rsid w:val="00171CF0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95B9E"/>
    <w:rsid w:val="002C1124"/>
    <w:rsid w:val="002F755E"/>
    <w:rsid w:val="003478FF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12F63"/>
    <w:rsid w:val="00443C25"/>
    <w:rsid w:val="004B0129"/>
    <w:rsid w:val="004B6B8A"/>
    <w:rsid w:val="004C4B9D"/>
    <w:rsid w:val="004E24D1"/>
    <w:rsid w:val="0051269B"/>
    <w:rsid w:val="00516388"/>
    <w:rsid w:val="0052012D"/>
    <w:rsid w:val="00521B21"/>
    <w:rsid w:val="0054121D"/>
    <w:rsid w:val="005421A1"/>
    <w:rsid w:val="00551C37"/>
    <w:rsid w:val="0055383C"/>
    <w:rsid w:val="005A192E"/>
    <w:rsid w:val="005A45CC"/>
    <w:rsid w:val="005B296C"/>
    <w:rsid w:val="005B7D0E"/>
    <w:rsid w:val="005C4C26"/>
    <w:rsid w:val="005D3088"/>
    <w:rsid w:val="005E11D2"/>
    <w:rsid w:val="005E6EC0"/>
    <w:rsid w:val="00601C40"/>
    <w:rsid w:val="00647559"/>
    <w:rsid w:val="00660EE0"/>
    <w:rsid w:val="00672947"/>
    <w:rsid w:val="0067373D"/>
    <w:rsid w:val="00685FC6"/>
    <w:rsid w:val="00697EC3"/>
    <w:rsid w:val="006A4A20"/>
    <w:rsid w:val="006A6D45"/>
    <w:rsid w:val="006B6BB7"/>
    <w:rsid w:val="006D512B"/>
    <w:rsid w:val="006E3B73"/>
    <w:rsid w:val="00706B12"/>
    <w:rsid w:val="0077476B"/>
    <w:rsid w:val="0078687B"/>
    <w:rsid w:val="007877FD"/>
    <w:rsid w:val="00796F75"/>
    <w:rsid w:val="007A6348"/>
    <w:rsid w:val="007E3CC7"/>
    <w:rsid w:val="00840975"/>
    <w:rsid w:val="00886FDB"/>
    <w:rsid w:val="00891418"/>
    <w:rsid w:val="00891E74"/>
    <w:rsid w:val="00897E43"/>
    <w:rsid w:val="008C7AF8"/>
    <w:rsid w:val="008D0F13"/>
    <w:rsid w:val="009038CE"/>
    <w:rsid w:val="00906DDB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0A24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1582D"/>
    <w:rsid w:val="00C23921"/>
    <w:rsid w:val="00C404AF"/>
    <w:rsid w:val="00C835B5"/>
    <w:rsid w:val="00C93D9B"/>
    <w:rsid w:val="00CB2051"/>
    <w:rsid w:val="00CD57A5"/>
    <w:rsid w:val="00CD5C2A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31F15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E77E7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29</cp:revision>
  <cp:lastPrinted>2018-08-28T11:08:00Z</cp:lastPrinted>
  <dcterms:created xsi:type="dcterms:W3CDTF">2021-12-01T07:20:00Z</dcterms:created>
  <dcterms:modified xsi:type="dcterms:W3CDTF">2023-07-11T11:15:00Z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