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BAFD0F" w14:textId="77777777" w:rsidR="008C0040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5098FBC" wp14:editId="7ADBE4E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60E96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755351DF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50681110" r:id="rId6"/>
        </w:object>
      </w:r>
    </w:p>
    <w:p w14:paraId="518B15FF" w14:textId="77777777" w:rsidR="008C0040" w:rsidRDefault="008C0040">
      <w:pPr>
        <w:jc w:val="center"/>
        <w:rPr>
          <w:sz w:val="16"/>
          <w:szCs w:val="16"/>
        </w:rPr>
      </w:pPr>
    </w:p>
    <w:p w14:paraId="5FD7B78B" w14:textId="77777777" w:rsidR="008C0040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1A93C84" w14:textId="77777777" w:rsidR="008C0040" w:rsidRDefault="008C0040">
      <w:pPr>
        <w:rPr>
          <w:sz w:val="10"/>
          <w:szCs w:val="10"/>
        </w:rPr>
      </w:pPr>
    </w:p>
    <w:p w14:paraId="048378D0" w14:textId="77777777" w:rsidR="008C0040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2BE638F" w14:textId="77777777" w:rsidR="008C0040" w:rsidRDefault="008C0040">
      <w:pPr>
        <w:jc w:val="center"/>
        <w:rPr>
          <w:b/>
          <w:bCs w:val="0"/>
          <w:sz w:val="20"/>
          <w:szCs w:val="20"/>
        </w:rPr>
      </w:pPr>
    </w:p>
    <w:p w14:paraId="1CFE2DEF" w14:textId="77777777" w:rsidR="008C0040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E34DA27" w14:textId="77777777" w:rsidR="008C0040" w:rsidRDefault="008C0040">
      <w:pPr>
        <w:jc w:val="center"/>
        <w:rPr>
          <w:bCs w:val="0"/>
          <w:i/>
          <w:sz w:val="40"/>
          <w:szCs w:val="40"/>
        </w:rPr>
      </w:pPr>
    </w:p>
    <w:p w14:paraId="2CA1EA14" w14:textId="77777777" w:rsidR="008C0040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5A9DC7EC" w14:textId="77777777" w:rsidR="008C0040" w:rsidRDefault="008C0040">
      <w:pPr>
        <w:tabs>
          <w:tab w:val="left" w:pos="4687"/>
        </w:tabs>
        <w:spacing w:line="360" w:lineRule="auto"/>
        <w:jc w:val="both"/>
        <w:rPr>
          <w:szCs w:val="28"/>
        </w:rPr>
      </w:pPr>
    </w:p>
    <w:p w14:paraId="720B8D96" w14:textId="77777777" w:rsidR="008C0040" w:rsidRDefault="00000000" w:rsidP="003B6841">
      <w:pPr>
        <w:ind w:right="5385"/>
        <w:jc w:val="both"/>
      </w:pPr>
      <w:r>
        <w:rPr>
          <w:szCs w:val="28"/>
        </w:rPr>
        <w:t>Про роботу комунального підприємства «АвтоПаркСервіс»</w:t>
      </w:r>
    </w:p>
    <w:p w14:paraId="4043A010" w14:textId="77777777" w:rsidR="008C0040" w:rsidRDefault="008C0040">
      <w:pPr>
        <w:rPr>
          <w:szCs w:val="28"/>
        </w:rPr>
      </w:pPr>
    </w:p>
    <w:p w14:paraId="7D60674A" w14:textId="77777777" w:rsidR="008C0040" w:rsidRDefault="00000000" w:rsidP="003B6841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рішеннями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>, від 21</w:t>
      </w:r>
      <w:r>
        <w:rPr>
          <w:bCs w:val="0"/>
          <w:szCs w:val="28"/>
        </w:rPr>
        <w:t xml:space="preserve">.06.2023 № 362-1 </w:t>
      </w:r>
      <w:r>
        <w:rPr>
          <w:bCs w:val="0"/>
          <w:color w:val="000000"/>
          <w:szCs w:val="28"/>
        </w:rPr>
        <w:t>«Про план роботи виконавчого комітету та виконавчих органів Луцької міської ради на ІІ</w:t>
      </w:r>
      <w:r>
        <w:rPr>
          <w:bCs w:val="0"/>
          <w:color w:val="000000"/>
          <w:szCs w:val="28"/>
          <w:lang w:val="en-US"/>
        </w:rPr>
        <w:t>I</w:t>
      </w:r>
      <w:r>
        <w:rPr>
          <w:bCs w:val="0"/>
          <w:color w:val="000000"/>
          <w:szCs w:val="28"/>
        </w:rPr>
        <w:t xml:space="preserve"> квартал 2023 року», заслухавши звіт директора КП «АвтоПаркСервіс» про роботу підприємства, виконавчий комітет міської ради</w:t>
      </w:r>
    </w:p>
    <w:p w14:paraId="76678E25" w14:textId="77777777" w:rsidR="008C0040" w:rsidRDefault="008C0040">
      <w:pPr>
        <w:ind w:right="-23"/>
        <w:jc w:val="both"/>
        <w:rPr>
          <w:bCs w:val="0"/>
          <w:color w:val="000000"/>
          <w:szCs w:val="28"/>
        </w:rPr>
      </w:pPr>
    </w:p>
    <w:p w14:paraId="7DC522D7" w14:textId="77777777" w:rsidR="008C0040" w:rsidRDefault="00000000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0ED6869F" w14:textId="77777777" w:rsidR="008C0040" w:rsidRDefault="008C0040">
      <w:pPr>
        <w:ind w:right="-23"/>
        <w:jc w:val="both"/>
        <w:rPr>
          <w:bCs w:val="0"/>
          <w:color w:val="000000"/>
          <w:szCs w:val="28"/>
        </w:rPr>
      </w:pPr>
    </w:p>
    <w:p w14:paraId="56F7469F" w14:textId="77777777" w:rsidR="008C0040" w:rsidRDefault="00000000" w:rsidP="003B6841">
      <w:pPr>
        <w:ind w:firstLine="567"/>
        <w:jc w:val="both"/>
      </w:pPr>
      <w:r>
        <w:rPr>
          <w:szCs w:val="28"/>
        </w:rPr>
        <w:t xml:space="preserve">1. Звіт про роботу комунального підприємства «АвтоПаркСервіс» взяти до відома </w:t>
      </w:r>
      <w:r>
        <w:rPr>
          <w:color w:val="000000"/>
          <w:szCs w:val="28"/>
        </w:rPr>
        <w:t>(додається).</w:t>
      </w:r>
    </w:p>
    <w:p w14:paraId="675D18D4" w14:textId="77777777" w:rsidR="008C0040" w:rsidRDefault="00000000" w:rsidP="003B6841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 Зобов’язати комунальне підприємство «АвтоПаркСервіс» забезпечити:</w:t>
      </w:r>
    </w:p>
    <w:p w14:paraId="798E5966" w14:textId="77777777" w:rsidR="008C0040" w:rsidRDefault="00000000" w:rsidP="003B6841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впорядкування мережі майданчиків для паркування на території Луцької міської територіальної громади;</w:t>
      </w:r>
    </w:p>
    <w:p w14:paraId="65089CD5" w14:textId="77777777" w:rsidR="008C0040" w:rsidRDefault="00000000" w:rsidP="003B6841">
      <w:pPr>
        <w:tabs>
          <w:tab w:val="left" w:pos="720"/>
          <w:tab w:val="left" w:pos="900"/>
        </w:tabs>
        <w:ind w:firstLine="567"/>
        <w:jc w:val="both"/>
      </w:pPr>
      <w:r>
        <w:rPr>
          <w:spacing w:val="-2"/>
          <w:lang w:eastAsia="uk-UA"/>
        </w:rPr>
        <w:t>якісне надання послуг із паркування автомобілів та бронювання місць для паркування.</w:t>
      </w:r>
    </w:p>
    <w:p w14:paraId="16757E1C" w14:textId="77777777" w:rsidR="008C0040" w:rsidRDefault="00000000" w:rsidP="003B6841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>3. Контроль за виконанням рішення покласти на заступника міського голови Ірину Чебелюк.</w:t>
      </w:r>
    </w:p>
    <w:p w14:paraId="3473ACC6" w14:textId="77777777" w:rsidR="008C0040" w:rsidRDefault="008C0040">
      <w:pPr>
        <w:tabs>
          <w:tab w:val="left" w:pos="7200"/>
        </w:tabs>
        <w:jc w:val="both"/>
        <w:rPr>
          <w:szCs w:val="28"/>
        </w:rPr>
      </w:pPr>
    </w:p>
    <w:p w14:paraId="54B7EF09" w14:textId="77777777" w:rsidR="008C0040" w:rsidRDefault="008C0040">
      <w:pPr>
        <w:tabs>
          <w:tab w:val="left" w:pos="7200"/>
        </w:tabs>
        <w:jc w:val="both"/>
        <w:rPr>
          <w:szCs w:val="28"/>
        </w:rPr>
      </w:pPr>
    </w:p>
    <w:p w14:paraId="2F5A1492" w14:textId="6894BE51" w:rsidR="008C0040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2DD3F8E3" w14:textId="77777777" w:rsidR="008C0040" w:rsidRDefault="008C0040">
      <w:pPr>
        <w:jc w:val="both"/>
        <w:rPr>
          <w:szCs w:val="28"/>
        </w:rPr>
      </w:pPr>
    </w:p>
    <w:p w14:paraId="37FFD9C2" w14:textId="77777777" w:rsidR="008C0040" w:rsidRDefault="008C0040">
      <w:pPr>
        <w:jc w:val="both"/>
        <w:rPr>
          <w:szCs w:val="28"/>
        </w:rPr>
      </w:pPr>
    </w:p>
    <w:p w14:paraId="6D51B147" w14:textId="77777777" w:rsidR="008C0040" w:rsidRDefault="00000000">
      <w:pPr>
        <w:jc w:val="both"/>
      </w:pPr>
      <w:r>
        <w:rPr>
          <w:szCs w:val="28"/>
        </w:rPr>
        <w:t>Заступник міського голови,</w:t>
      </w:r>
    </w:p>
    <w:p w14:paraId="720AEDC5" w14:textId="58E3EFD0" w:rsidR="008C0040" w:rsidRDefault="00000000" w:rsidP="00727CC5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28509DDF" w14:textId="77777777" w:rsidR="008C0040" w:rsidRDefault="008C0040">
      <w:pPr>
        <w:jc w:val="both"/>
        <w:rPr>
          <w:szCs w:val="28"/>
        </w:rPr>
      </w:pPr>
    </w:p>
    <w:p w14:paraId="37C53EDE" w14:textId="4E24644C" w:rsidR="008C0040" w:rsidRDefault="003B6841">
      <w:pPr>
        <w:jc w:val="both"/>
        <w:rPr>
          <w:sz w:val="24"/>
        </w:rPr>
      </w:pPr>
      <w:r>
        <w:rPr>
          <w:sz w:val="24"/>
        </w:rPr>
        <w:t>Дацюк 777 </w:t>
      </w:r>
      <w:r w:rsidR="003319D8">
        <w:rPr>
          <w:sz w:val="24"/>
        </w:rPr>
        <w:t>9</w:t>
      </w:r>
      <w:r>
        <w:rPr>
          <w:sz w:val="24"/>
        </w:rPr>
        <w:t>33</w:t>
      </w:r>
    </w:p>
    <w:sectPr w:rsidR="008C0040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1190"/>
    <w:multiLevelType w:val="multilevel"/>
    <w:tmpl w:val="02469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576FC0"/>
    <w:multiLevelType w:val="multilevel"/>
    <w:tmpl w:val="AD761B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8669419">
    <w:abstractNumId w:val="1"/>
  </w:num>
  <w:num w:numId="2" w16cid:durableId="130962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40"/>
    <w:rsid w:val="003319D8"/>
    <w:rsid w:val="003B6841"/>
    <w:rsid w:val="00727CC5"/>
    <w:rsid w:val="008C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64A3CA"/>
  <w15:docId w15:val="{21869E2D-DED1-4373-ACA6-CD3595F8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uiPriority w:val="99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799</Words>
  <Characters>456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9</cp:revision>
  <cp:lastPrinted>2021-12-01T16:22:00Z</cp:lastPrinted>
  <dcterms:created xsi:type="dcterms:W3CDTF">2023-07-03T13:21:00Z</dcterms:created>
  <dcterms:modified xsi:type="dcterms:W3CDTF">2023-07-12T12:32:00Z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