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5A269D" w14:textId="77777777" w:rsidR="008B00DA" w:rsidRDefault="00000000">
      <w:pPr>
        <w:jc w:val="center"/>
        <w:rPr>
          <w:sz w:val="16"/>
          <w:szCs w:val="16"/>
        </w:rPr>
      </w:pPr>
      <w:r>
        <w:object w:dxaOrig="1140" w:dyaOrig="1170" w14:anchorId="7E975126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49644125" r:id="rId8"/>
        </w:object>
      </w:r>
    </w:p>
    <w:p w14:paraId="5A883F35" w14:textId="77777777" w:rsidR="008B00DA" w:rsidRDefault="008B00DA">
      <w:pPr>
        <w:jc w:val="center"/>
        <w:rPr>
          <w:sz w:val="16"/>
          <w:szCs w:val="16"/>
        </w:rPr>
      </w:pPr>
    </w:p>
    <w:p w14:paraId="37EDBCDB" w14:textId="77777777" w:rsidR="008B00DA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3672E6EA" w14:textId="77777777" w:rsidR="008B00DA" w:rsidRDefault="008B00DA">
      <w:pPr>
        <w:rPr>
          <w:sz w:val="10"/>
          <w:szCs w:val="10"/>
        </w:rPr>
      </w:pPr>
    </w:p>
    <w:p w14:paraId="7111722D" w14:textId="77777777" w:rsidR="008B00DA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45561A04" w14:textId="77777777" w:rsidR="008B00DA" w:rsidRDefault="008B00DA">
      <w:pPr>
        <w:jc w:val="center"/>
        <w:rPr>
          <w:b/>
          <w:bCs/>
          <w:sz w:val="20"/>
          <w:szCs w:val="20"/>
        </w:rPr>
      </w:pPr>
    </w:p>
    <w:p w14:paraId="1330D410" w14:textId="77777777" w:rsidR="008B00DA" w:rsidRDefault="00000000">
      <w:pPr>
        <w:pStyle w:val="2"/>
      </w:pPr>
      <w:r>
        <w:rPr>
          <w:sz w:val="32"/>
          <w:szCs w:val="32"/>
        </w:rPr>
        <w:t>Р І Ш Е Н Н Я</w:t>
      </w:r>
    </w:p>
    <w:p w14:paraId="53441DA9" w14:textId="77777777" w:rsidR="008B00DA" w:rsidRDefault="008B00DA">
      <w:pPr>
        <w:jc w:val="center"/>
        <w:rPr>
          <w:b/>
          <w:bCs/>
          <w:sz w:val="40"/>
          <w:szCs w:val="40"/>
        </w:rPr>
      </w:pPr>
    </w:p>
    <w:p w14:paraId="7732D0E8" w14:textId="77777777" w:rsidR="008B00DA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73853F6D" w14:textId="77777777" w:rsidR="008B00DA" w:rsidRDefault="008B00DA">
      <w:pPr>
        <w:spacing w:line="360" w:lineRule="auto"/>
        <w:rPr>
          <w:sz w:val="28"/>
          <w:szCs w:val="28"/>
        </w:rPr>
      </w:pPr>
    </w:p>
    <w:p w14:paraId="59DF2F35" w14:textId="77777777" w:rsidR="008B00DA" w:rsidRDefault="00000000">
      <w:pPr>
        <w:ind w:right="4251"/>
        <w:jc w:val="both"/>
      </w:pPr>
      <w:r>
        <w:rPr>
          <w:color w:val="000000"/>
          <w:sz w:val="28"/>
          <w:szCs w:val="28"/>
        </w:rPr>
        <w:t xml:space="preserve">Про розірвання з ФОП Михалюком Ю.П. договору на перевезення пасажирів автомобільним транспортом </w:t>
      </w:r>
    </w:p>
    <w:p w14:paraId="6222F2C5" w14:textId="77777777" w:rsidR="008B00DA" w:rsidRDefault="008B00DA"/>
    <w:p w14:paraId="71C86CB2" w14:textId="77777777" w:rsidR="008B00DA" w:rsidRDefault="008B00DA">
      <w:pPr>
        <w:snapToGrid w:val="0"/>
        <w:rPr>
          <w:sz w:val="28"/>
          <w:szCs w:val="28"/>
        </w:rPr>
      </w:pPr>
    </w:p>
    <w:p w14:paraId="30FECF8B" w14:textId="6DB9AE71" w:rsidR="008B00DA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 03 грудня 2008 року № 1081 “Про затвердження Порядку проведення конкурсу з перевезення пасажирів на автобусному маршруті загального користування” зі змінами, </w:t>
      </w:r>
      <w:bookmarkStart w:id="0" w:name="__DdeLink__230_977318028"/>
      <w:r>
        <w:rPr>
          <w:color w:val="000000"/>
          <w:sz w:val="28"/>
          <w:szCs w:val="28"/>
        </w:rPr>
        <w:t xml:space="preserve">п. 3.2 </w:t>
      </w:r>
      <w:r w:rsidR="00E6622C" w:rsidRPr="00E6622C">
        <w:rPr>
          <w:sz w:val="28"/>
          <w:szCs w:val="28"/>
        </w:rPr>
        <w:t>д</w:t>
      </w:r>
      <w:r w:rsidRPr="00E6622C">
        <w:rPr>
          <w:sz w:val="28"/>
          <w:szCs w:val="28"/>
        </w:rPr>
        <w:t xml:space="preserve">оговору </w:t>
      </w:r>
      <w:r w:rsidR="00F91EC9">
        <w:rPr>
          <w:color w:val="000000"/>
          <w:sz w:val="28"/>
          <w:szCs w:val="28"/>
        </w:rPr>
        <w:t>на перевезення пасажирів автомобільним транспортом</w:t>
      </w:r>
      <w:r w:rsidR="00F91EC9" w:rsidRPr="00E6622C">
        <w:rPr>
          <w:sz w:val="28"/>
          <w:szCs w:val="28"/>
        </w:rPr>
        <w:t xml:space="preserve"> </w:t>
      </w:r>
      <w:r w:rsidRPr="00E6622C">
        <w:rPr>
          <w:sz w:val="28"/>
          <w:szCs w:val="28"/>
        </w:rPr>
        <w:t>від</w:t>
      </w:r>
      <w:r>
        <w:rPr>
          <w:color w:val="000000"/>
          <w:sz w:val="28"/>
          <w:szCs w:val="28"/>
        </w:rPr>
        <w:t xml:space="preserve"> 20.03.2023 № 112, враховуючи заяву ФОП</w:t>
      </w:r>
      <w:r w:rsidR="00F91EC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Михалюка Ю.П. </w:t>
      </w:r>
      <w:r w:rsidR="00CD3C50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 розірвання </w:t>
      </w:r>
      <w:r w:rsidR="00F91EC9">
        <w:rPr>
          <w:color w:val="000000"/>
          <w:sz w:val="28"/>
          <w:szCs w:val="28"/>
        </w:rPr>
        <w:t xml:space="preserve">зазначеного </w:t>
      </w:r>
      <w:r>
        <w:rPr>
          <w:color w:val="000000"/>
          <w:sz w:val="28"/>
          <w:szCs w:val="28"/>
        </w:rPr>
        <w:t>договору</w:t>
      </w:r>
      <w:r w:rsidR="00CD3C5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14:paraId="3A6CCA1C" w14:textId="77777777" w:rsidR="008B00DA" w:rsidRDefault="008B00DA">
      <w:pPr>
        <w:rPr>
          <w:color w:val="000000"/>
          <w:sz w:val="28"/>
          <w:szCs w:val="28"/>
        </w:rPr>
      </w:pPr>
    </w:p>
    <w:p w14:paraId="7A925A00" w14:textId="77777777" w:rsidR="008B00DA" w:rsidRDefault="00000000">
      <w:r>
        <w:rPr>
          <w:color w:val="000000"/>
          <w:sz w:val="28"/>
          <w:szCs w:val="28"/>
        </w:rPr>
        <w:t>ВИРІШИВ:</w:t>
      </w:r>
    </w:p>
    <w:p w14:paraId="5B93BD4A" w14:textId="77777777" w:rsidR="008B00DA" w:rsidRDefault="008B00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14:paraId="4DD1B37F" w14:textId="12A29215" w:rsidR="008B00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Розірвати</w:t>
      </w:r>
      <w:r w:rsidR="00E67048">
        <w:rPr>
          <w:color w:val="000000"/>
          <w:sz w:val="28"/>
          <w:szCs w:val="28"/>
        </w:rPr>
        <w:t>, за згодою сторін,</w:t>
      </w:r>
      <w:r w:rsidR="005A48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договір на перевезення пасажирів автомобільним транспортом від 20.03.2023 №</w:t>
      </w:r>
      <w:r w:rsidR="00CD3C5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112 з ФОП Михалюком Ю.П. </w:t>
      </w:r>
    </w:p>
    <w:p w14:paraId="00DFF365" w14:textId="77777777" w:rsidR="008B00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2A891E84" w14:textId="77777777" w:rsidR="008B00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  <w:lang w:val="en-US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Ірину Чебелюк.</w:t>
      </w:r>
    </w:p>
    <w:p w14:paraId="696489F7" w14:textId="77777777" w:rsidR="008B00DA" w:rsidRDefault="008B00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10DB02B" w14:textId="77777777" w:rsidR="008B00DA" w:rsidRDefault="008B00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52C4547" w14:textId="77777777" w:rsidR="008B00D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5E6A7E99" w14:textId="77777777" w:rsidR="008B00DA" w:rsidRDefault="008B00DA">
      <w:pPr>
        <w:jc w:val="both"/>
        <w:rPr>
          <w:sz w:val="28"/>
          <w:szCs w:val="28"/>
        </w:rPr>
      </w:pPr>
    </w:p>
    <w:p w14:paraId="36878A33" w14:textId="77777777" w:rsidR="008B00DA" w:rsidRDefault="008B00DA">
      <w:pPr>
        <w:jc w:val="both"/>
        <w:rPr>
          <w:sz w:val="28"/>
          <w:szCs w:val="28"/>
        </w:rPr>
      </w:pPr>
    </w:p>
    <w:p w14:paraId="08CD9F79" w14:textId="77777777" w:rsidR="008B00D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6B895F" w14:textId="77777777" w:rsidR="008B00DA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5F81E5FD" w14:textId="77777777" w:rsidR="008B00DA" w:rsidRDefault="008B00DA">
      <w:pPr>
        <w:jc w:val="both"/>
        <w:rPr>
          <w:sz w:val="28"/>
          <w:szCs w:val="28"/>
        </w:rPr>
      </w:pPr>
    </w:p>
    <w:p w14:paraId="15610B01" w14:textId="77777777" w:rsidR="008B00DA" w:rsidRDefault="008B00DA">
      <w:pPr>
        <w:jc w:val="both"/>
        <w:rPr>
          <w:sz w:val="28"/>
          <w:szCs w:val="28"/>
        </w:rPr>
      </w:pPr>
    </w:p>
    <w:p w14:paraId="46EFF503" w14:textId="77777777" w:rsidR="008B00DA" w:rsidRDefault="00000000">
      <w:pPr>
        <w:jc w:val="both"/>
      </w:pPr>
      <w:r>
        <w:t>Главічка 777 986</w:t>
      </w:r>
      <w:bookmarkEnd w:id="0"/>
    </w:p>
    <w:sectPr w:rsidR="008B00DA" w:rsidSect="001E5FA1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0AF16" w14:textId="77777777" w:rsidR="006A5865" w:rsidRDefault="006A5865">
      <w:r>
        <w:separator/>
      </w:r>
    </w:p>
  </w:endnote>
  <w:endnote w:type="continuationSeparator" w:id="0">
    <w:p w14:paraId="00412840" w14:textId="77777777" w:rsidR="006A5865" w:rsidRDefault="006A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69CFB" w14:textId="77777777" w:rsidR="006A5865" w:rsidRDefault="006A5865">
      <w:r>
        <w:separator/>
      </w:r>
    </w:p>
  </w:footnote>
  <w:footnote w:type="continuationSeparator" w:id="0">
    <w:p w14:paraId="05884ED7" w14:textId="77777777" w:rsidR="006A5865" w:rsidRDefault="006A5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A8E9E" w14:textId="77777777" w:rsidR="008B00DA" w:rsidRDefault="00000000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455E476C" w14:textId="77777777" w:rsidR="008B00DA" w:rsidRDefault="008B00D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D23DE"/>
    <w:multiLevelType w:val="multilevel"/>
    <w:tmpl w:val="4EA22F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5087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0DA"/>
    <w:rsid w:val="00045CCD"/>
    <w:rsid w:val="001D7FF7"/>
    <w:rsid w:val="001E5FA1"/>
    <w:rsid w:val="00537BDE"/>
    <w:rsid w:val="00573FDF"/>
    <w:rsid w:val="00593813"/>
    <w:rsid w:val="005A48CD"/>
    <w:rsid w:val="006A5865"/>
    <w:rsid w:val="0078155C"/>
    <w:rsid w:val="00793B40"/>
    <w:rsid w:val="00816134"/>
    <w:rsid w:val="008B00DA"/>
    <w:rsid w:val="00AD1DB8"/>
    <w:rsid w:val="00B7328B"/>
    <w:rsid w:val="00CD3C50"/>
    <w:rsid w:val="00E6622C"/>
    <w:rsid w:val="00E67048"/>
    <w:rsid w:val="00EA7A9C"/>
    <w:rsid w:val="00F713B0"/>
    <w:rsid w:val="00F9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FDA6"/>
  <w15:docId w15:val="{4BC9304D-1832-431E-B876-61D7E96E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6">
    <w:name w:val="Strong"/>
    <w:qFormat/>
    <w:rPr>
      <w:b/>
    </w:rPr>
  </w:style>
  <w:style w:type="character" w:customStyle="1" w:styleId="11">
    <w:name w:val="Шрифт абзацу за замовчуванням1"/>
    <w:qFormat/>
  </w:style>
  <w:style w:type="character" w:customStyle="1" w:styleId="12">
    <w:name w:val="Заголовок 1 Знак"/>
    <w:qFormat/>
    <w:rPr>
      <w:rFonts w:ascii="Times New Roman" w:eastAsia="Times New Roman" w:hAnsi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qFormat/>
    <w:rPr>
      <w:rFonts w:ascii="Arial" w:eastAsia="Arial" w:hAnsi="Arial"/>
      <w:b/>
      <w:bCs/>
      <w:i/>
      <w:iCs/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Courier New" w:hAnsi="Courier New"/>
      <w:sz w:val="21"/>
      <w:szCs w:val="21"/>
      <w:lang w:val="uk-UA"/>
    </w:rPr>
  </w:style>
  <w:style w:type="character" w:customStyle="1" w:styleId="apple-converted-space">
    <w:name w:val="apple-converted-space"/>
    <w:qFormat/>
    <w:rPr>
      <w:b w:val="0"/>
    </w:rPr>
  </w:style>
  <w:style w:type="character" w:customStyle="1" w:styleId="rvts23">
    <w:name w:val="rvts23"/>
    <w:qFormat/>
    <w:rPr>
      <w:rFonts w:eastAsia="Times New Roman"/>
    </w:rPr>
  </w:style>
  <w:style w:type="character" w:customStyle="1" w:styleId="HTMLPreformattedChar">
    <w:name w:val="HTML Preformatted Char"/>
    <w:qFormat/>
    <w:rPr>
      <w:rFonts w:ascii="Courier New" w:eastAsia="Courier New" w:hAnsi="Courier New"/>
      <w:lang w:val="ru-RU" w:eastAsia="ar-SA"/>
    </w:rPr>
  </w:style>
  <w:style w:type="character" w:customStyle="1" w:styleId="rvts0">
    <w:name w:val="rvts0"/>
    <w:qFormat/>
    <w:rPr>
      <w:rFonts w:eastAsia="Times New Roman"/>
    </w:rPr>
  </w:style>
  <w:style w:type="character" w:customStyle="1" w:styleId="a7">
    <w:name w:val="Основний текст_"/>
    <w:qFormat/>
    <w:rPr>
      <w:sz w:val="21"/>
      <w:lang w:val="ar-SA"/>
    </w:rPr>
  </w:style>
  <w:style w:type="character" w:styleId="a8">
    <w:name w:val="page number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Tahoma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customStyle="1" w:styleId="LO-normal">
    <w:name w:val="LO-normal"/>
    <w:qFormat/>
    <w:pPr>
      <w:widowControl w:val="0"/>
    </w:pPr>
    <w:rPr>
      <w:rFonts w:cs="Liberation Serif"/>
      <w:color w:val="000000"/>
      <w:kern w:val="2"/>
      <w:lang w:eastAsia="hi-IN"/>
    </w:rPr>
  </w:style>
  <w:style w:type="paragraph" w:customStyle="1" w:styleId="af2">
    <w:name w:val="Вміст кадру"/>
    <w:basedOn w:val="a"/>
    <w:qFormat/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af3">
    <w:name w:val="Без интервала"/>
    <w:qFormat/>
    <w:rPr>
      <w:rFonts w:ascii="Calibri" w:eastAsia="Calibri" w:hAnsi="Calibri" w:cs="Liberation Serif"/>
      <w:kern w:val="2"/>
      <w:sz w:val="22"/>
      <w:szCs w:val="22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 w:eastAsia="ar-SA"/>
    </w:rPr>
  </w:style>
  <w:style w:type="paragraph" w:customStyle="1" w:styleId="HTML2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 w:eastAsia="ar-SA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 w:eastAsia="ar-SA"/>
    </w:rPr>
  </w:style>
  <w:style w:type="paragraph" w:customStyle="1" w:styleId="af5">
    <w:name w:val="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af6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7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customStyle="1" w:styleId="14">
    <w:name w:val="Указатель1"/>
    <w:basedOn w:val="a"/>
    <w:qFormat/>
    <w:rPr>
      <w:rFonts w:eastAsia="Mangal"/>
      <w:bCs/>
      <w:lang w:eastAsia="ar-SA"/>
    </w:rPr>
  </w:style>
  <w:style w:type="paragraph" w:customStyle="1" w:styleId="af8">
    <w:name w:val="Указатель"/>
    <w:basedOn w:val="a"/>
    <w:qFormat/>
    <w:rPr>
      <w:rFonts w:eastAsia="Mangal"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796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43</cp:revision>
  <dcterms:created xsi:type="dcterms:W3CDTF">2023-06-30T11:35:00Z</dcterms:created>
  <dcterms:modified xsi:type="dcterms:W3CDTF">2023-06-30T12:29:00Z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