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14:paraId="6C22A699" w14:textId="0DD862DD" w:rsidR="00DC44A8" w:rsidRDefault="00EE0BBC">
      <w:pPr>
        <w:tabs>
          <w:tab w:val="left" w:pos="984"/>
          <w:tab w:val="left" w:pos="1517"/>
        </w:tabs>
        <w:jc w:val="both"/>
      </w:pPr>
      <w:r>
        <w:rPr>
          <w:lang w:eastAsia="ar-SA"/>
        </w:rPr>
        <w:tab/>
      </w:r>
      <w:r>
        <w:rPr>
          <w:lang w:eastAsia="ar-SA"/>
        </w:rPr>
        <w:tab/>
      </w:r>
      <w:r>
        <w:rPr>
          <w:lang w:eastAsia="ar-SA"/>
        </w:rPr>
        <w:tab/>
      </w:r>
      <w:r>
        <w:rPr>
          <w:lang w:eastAsia="ar-SA"/>
        </w:rPr>
        <w:tab/>
      </w:r>
      <w:r>
        <w:rPr>
          <w:lang w:eastAsia="ar-SA"/>
        </w:rPr>
        <w:tab/>
      </w:r>
      <w:r>
        <w:rPr>
          <w:lang w:eastAsia="ar-SA"/>
        </w:rPr>
        <w:tab/>
      </w:r>
      <w:r>
        <w:rPr>
          <w:lang w:eastAsia="ar-SA"/>
        </w:rPr>
        <w:tab/>
        <w:t>Додаток 7</w:t>
      </w:r>
    </w:p>
    <w:p w14:paraId="085E2E9A" w14:textId="77777777" w:rsidR="00DC44A8" w:rsidRDefault="00EE0BBC">
      <w:pPr>
        <w:tabs>
          <w:tab w:val="left" w:pos="984"/>
          <w:tab w:val="left" w:pos="1517"/>
        </w:tabs>
        <w:jc w:val="both"/>
      </w:pPr>
      <w:r>
        <w:rPr>
          <w:lang w:eastAsia="ar-SA"/>
        </w:rPr>
        <w:tab/>
      </w:r>
      <w:r>
        <w:rPr>
          <w:lang w:eastAsia="ar-SA"/>
        </w:rPr>
        <w:tab/>
      </w:r>
      <w:r>
        <w:rPr>
          <w:lang w:eastAsia="ar-SA"/>
        </w:rPr>
        <w:tab/>
      </w:r>
      <w:r>
        <w:rPr>
          <w:lang w:eastAsia="ar-SA"/>
        </w:rPr>
        <w:tab/>
      </w:r>
      <w:r>
        <w:rPr>
          <w:lang w:eastAsia="ar-SA"/>
        </w:rPr>
        <w:tab/>
      </w:r>
      <w:r>
        <w:rPr>
          <w:lang w:eastAsia="ar-SA"/>
        </w:rPr>
        <w:tab/>
      </w:r>
      <w:r>
        <w:rPr>
          <w:lang w:eastAsia="ar-SA"/>
        </w:rPr>
        <w:tab/>
        <w:t>до розпорядження міського голови</w:t>
      </w:r>
    </w:p>
    <w:p w14:paraId="202E7688" w14:textId="77777777" w:rsidR="00DC44A8" w:rsidRDefault="00EE0BBC">
      <w:pPr>
        <w:tabs>
          <w:tab w:val="left" w:pos="984"/>
          <w:tab w:val="left" w:pos="1517"/>
        </w:tabs>
        <w:jc w:val="both"/>
      </w:pPr>
      <w:r>
        <w:rPr>
          <w:lang w:eastAsia="ar-SA"/>
        </w:rPr>
        <w:tab/>
      </w:r>
      <w:r>
        <w:rPr>
          <w:lang w:eastAsia="ar-SA"/>
        </w:rPr>
        <w:tab/>
      </w:r>
      <w:r>
        <w:rPr>
          <w:lang w:eastAsia="ar-SA"/>
        </w:rPr>
        <w:tab/>
      </w:r>
      <w:r>
        <w:rPr>
          <w:lang w:eastAsia="ar-SA"/>
        </w:rPr>
        <w:tab/>
      </w:r>
      <w:r>
        <w:rPr>
          <w:lang w:eastAsia="ar-SA"/>
        </w:rPr>
        <w:tab/>
      </w:r>
      <w:r>
        <w:rPr>
          <w:lang w:eastAsia="ar-SA"/>
        </w:rPr>
        <w:tab/>
      </w:r>
      <w:r>
        <w:rPr>
          <w:lang w:eastAsia="ar-SA"/>
        </w:rPr>
        <w:tab/>
        <w:t>_________________ № _________</w:t>
      </w:r>
    </w:p>
    <w:p w14:paraId="3185F5CE" w14:textId="77777777" w:rsidR="00DC44A8" w:rsidRDefault="00DC44A8">
      <w:pPr>
        <w:tabs>
          <w:tab w:val="left" w:pos="984"/>
          <w:tab w:val="left" w:pos="1517"/>
        </w:tabs>
        <w:jc w:val="both"/>
        <w:rPr>
          <w:lang w:eastAsia="ar-SA"/>
        </w:rPr>
      </w:pPr>
    </w:p>
    <w:p w14:paraId="7B33B4BA" w14:textId="77777777" w:rsidR="00DC44A8" w:rsidRDefault="00DC44A8">
      <w:pPr>
        <w:tabs>
          <w:tab w:val="left" w:pos="984"/>
          <w:tab w:val="left" w:pos="1517"/>
        </w:tabs>
        <w:jc w:val="both"/>
        <w:rPr>
          <w:lang w:eastAsia="ar-SA"/>
        </w:rPr>
      </w:pPr>
    </w:p>
    <w:p w14:paraId="09A93C0F" w14:textId="77777777" w:rsidR="00DC44A8" w:rsidRDefault="00DC44A8">
      <w:pPr>
        <w:tabs>
          <w:tab w:val="left" w:pos="984"/>
          <w:tab w:val="left" w:pos="1517"/>
        </w:tabs>
        <w:jc w:val="both"/>
        <w:rPr>
          <w:lang w:eastAsia="ar-SA"/>
        </w:rPr>
      </w:pPr>
    </w:p>
    <w:p w14:paraId="3C71C1EC" w14:textId="77777777" w:rsidR="00DC44A8" w:rsidRDefault="00EE0BBC">
      <w:pPr>
        <w:tabs>
          <w:tab w:val="left" w:pos="984"/>
          <w:tab w:val="left" w:pos="1517"/>
        </w:tabs>
        <w:jc w:val="center"/>
      </w:pPr>
      <w:r>
        <w:rPr>
          <w:lang w:eastAsia="ar-SA"/>
        </w:rPr>
        <w:t>Кошторис видатків,</w:t>
      </w:r>
    </w:p>
    <w:p w14:paraId="73295698" w14:textId="77777777" w:rsidR="00DC44A8" w:rsidRDefault="00EE0BBC">
      <w:pPr>
        <w:tabs>
          <w:tab w:val="left" w:pos="984"/>
          <w:tab w:val="left" w:pos="1517"/>
        </w:tabs>
        <w:jc w:val="center"/>
      </w:pPr>
      <w:r>
        <w:rPr>
          <w:lang w:eastAsia="ar-SA"/>
        </w:rPr>
        <w:t xml:space="preserve">пов’язаних із похованням загиблого військовослужбовця   </w:t>
      </w:r>
    </w:p>
    <w:p w14:paraId="13EBF996" w14:textId="3E0DB17E" w:rsidR="00DC44A8" w:rsidRDefault="00EE0BBC">
      <w:pPr>
        <w:tabs>
          <w:tab w:val="left" w:pos="984"/>
          <w:tab w:val="left" w:pos="1517"/>
        </w:tabs>
        <w:jc w:val="center"/>
      </w:pPr>
      <w:proofErr w:type="spellStart"/>
      <w:r>
        <w:t>Галайди</w:t>
      </w:r>
      <w:proofErr w:type="spellEnd"/>
      <w:r>
        <w:t xml:space="preserve"> Максима Івановича</w:t>
      </w:r>
    </w:p>
    <w:p w14:paraId="5ED2A66A" w14:textId="77777777" w:rsidR="00DC44A8" w:rsidRDefault="00DC44A8">
      <w:pPr>
        <w:tabs>
          <w:tab w:val="left" w:pos="984"/>
          <w:tab w:val="left" w:pos="1517"/>
        </w:tabs>
        <w:jc w:val="center"/>
        <w:rPr>
          <w:lang w:eastAsia="ar-SA"/>
        </w:rPr>
      </w:pPr>
    </w:p>
    <w:tbl>
      <w:tblPr>
        <w:tblW w:w="9132" w:type="dxa"/>
        <w:tblLayout w:type="fixed"/>
        <w:tblLook w:val="0000" w:firstRow="0" w:lastRow="0" w:firstColumn="0" w:lastColumn="0" w:noHBand="0" w:noVBand="0"/>
      </w:tblPr>
      <w:tblGrid>
        <w:gridCol w:w="671"/>
        <w:gridCol w:w="5709"/>
        <w:gridCol w:w="2752"/>
      </w:tblGrid>
      <w:tr w:rsidR="00DC44A8" w14:paraId="14FAFA4C" w14:textId="77777777"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2470FD1" w14:textId="77777777" w:rsidR="00DC44A8" w:rsidRDefault="00EE0BBC">
            <w:pPr>
              <w:widowControl w:val="0"/>
              <w:tabs>
                <w:tab w:val="left" w:pos="984"/>
                <w:tab w:val="left" w:pos="1517"/>
              </w:tabs>
            </w:pPr>
            <w:r>
              <w:rPr>
                <w:lang w:eastAsia="ar-SA"/>
              </w:rPr>
              <w:t>№</w:t>
            </w:r>
          </w:p>
          <w:p w14:paraId="0B36A091" w14:textId="77777777" w:rsidR="00DC44A8" w:rsidRDefault="00EE0BBC">
            <w:pPr>
              <w:widowControl w:val="0"/>
              <w:tabs>
                <w:tab w:val="left" w:pos="984"/>
                <w:tab w:val="left" w:pos="1517"/>
              </w:tabs>
            </w:pPr>
            <w:r>
              <w:rPr>
                <w:lang w:eastAsia="ar-SA"/>
              </w:rPr>
              <w:t>з/п</w:t>
            </w:r>
          </w:p>
        </w:tc>
        <w:tc>
          <w:tcPr>
            <w:tcW w:w="5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9BA93C5" w14:textId="77777777" w:rsidR="00DC44A8" w:rsidRDefault="00EE0BBC">
            <w:pPr>
              <w:widowControl w:val="0"/>
              <w:tabs>
                <w:tab w:val="left" w:pos="984"/>
                <w:tab w:val="left" w:pos="1517"/>
              </w:tabs>
              <w:jc w:val="center"/>
            </w:pPr>
            <w:r>
              <w:rPr>
                <w:lang w:eastAsia="ar-SA"/>
              </w:rPr>
              <w:t>Назва видатків</w:t>
            </w:r>
          </w:p>
        </w:tc>
        <w:tc>
          <w:tcPr>
            <w:tcW w:w="2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5C3D625" w14:textId="77777777" w:rsidR="00DC44A8" w:rsidRDefault="00EE0BBC">
            <w:pPr>
              <w:widowControl w:val="0"/>
              <w:tabs>
                <w:tab w:val="left" w:pos="984"/>
                <w:tab w:val="left" w:pos="1517"/>
              </w:tabs>
              <w:jc w:val="center"/>
            </w:pPr>
            <w:r>
              <w:rPr>
                <w:lang w:eastAsia="ar-SA"/>
              </w:rPr>
              <w:t>Сума, грн</w:t>
            </w:r>
          </w:p>
        </w:tc>
      </w:tr>
      <w:tr w:rsidR="00DC44A8" w14:paraId="6FE7A561" w14:textId="77777777"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B60F991" w14:textId="77777777" w:rsidR="00DC44A8" w:rsidRDefault="00EE0BBC">
            <w:pPr>
              <w:widowControl w:val="0"/>
              <w:tabs>
                <w:tab w:val="left" w:pos="984"/>
                <w:tab w:val="left" w:pos="1517"/>
              </w:tabs>
            </w:pPr>
            <w:r>
              <w:rPr>
                <w:lang w:eastAsia="ar-SA"/>
              </w:rPr>
              <w:t>1.</w:t>
            </w:r>
          </w:p>
        </w:tc>
        <w:tc>
          <w:tcPr>
            <w:tcW w:w="5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2532636" w14:textId="77777777" w:rsidR="00DC44A8" w:rsidRDefault="00EE0BBC">
            <w:pPr>
              <w:widowControl w:val="0"/>
              <w:tabs>
                <w:tab w:val="left" w:pos="984"/>
                <w:tab w:val="left" w:pos="1517"/>
              </w:tabs>
            </w:pPr>
            <w:r>
              <w:rPr>
                <w:lang w:eastAsia="ar-SA"/>
              </w:rPr>
              <w:t>Ритуальні послуги</w:t>
            </w:r>
          </w:p>
        </w:tc>
        <w:tc>
          <w:tcPr>
            <w:tcW w:w="2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AEDCD3E" w14:textId="751453C6" w:rsidR="00DC44A8" w:rsidRDefault="00C031E0">
            <w:pPr>
              <w:widowControl w:val="0"/>
              <w:tabs>
                <w:tab w:val="left" w:pos="984"/>
                <w:tab w:val="left" w:pos="1517"/>
              </w:tabs>
              <w:snapToGrid w:val="0"/>
              <w:jc w:val="right"/>
            </w:pPr>
            <w:r>
              <w:rPr>
                <w:lang w:eastAsia="ar-SA"/>
              </w:rPr>
              <w:t>14</w:t>
            </w:r>
            <w:r w:rsidR="00EE0BBC">
              <w:rPr>
                <w:lang w:eastAsia="ar-SA"/>
              </w:rPr>
              <w:t xml:space="preserve"> 737</w:t>
            </w:r>
            <w:r w:rsidR="00EE0BBC">
              <w:rPr>
                <w:lang w:eastAsia="ar-SA"/>
              </w:rPr>
              <w:t>,00</w:t>
            </w:r>
          </w:p>
        </w:tc>
      </w:tr>
      <w:tr w:rsidR="00DC44A8" w14:paraId="725CA0FF" w14:textId="77777777">
        <w:tc>
          <w:tcPr>
            <w:tcW w:w="67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4C05C9F" w14:textId="77777777" w:rsidR="00DC44A8" w:rsidRDefault="00EE0BBC">
            <w:pPr>
              <w:widowControl w:val="0"/>
              <w:tabs>
                <w:tab w:val="left" w:pos="984"/>
                <w:tab w:val="left" w:pos="1517"/>
              </w:tabs>
            </w:pPr>
            <w:r>
              <w:rPr>
                <w:lang w:eastAsia="ar-SA"/>
              </w:rPr>
              <w:t>2.</w:t>
            </w:r>
          </w:p>
        </w:tc>
        <w:tc>
          <w:tcPr>
            <w:tcW w:w="5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2AE0646" w14:textId="77777777" w:rsidR="00DC44A8" w:rsidRDefault="00EE0BBC">
            <w:pPr>
              <w:widowControl w:val="0"/>
              <w:tabs>
                <w:tab w:val="left" w:pos="984"/>
                <w:tab w:val="left" w:pos="1517"/>
              </w:tabs>
            </w:pPr>
            <w:r>
              <w:rPr>
                <w:lang w:eastAsia="ar-SA"/>
              </w:rPr>
              <w:t>Прапор України</w:t>
            </w:r>
          </w:p>
        </w:tc>
        <w:tc>
          <w:tcPr>
            <w:tcW w:w="27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9335BFB" w14:textId="77777777" w:rsidR="00DC44A8" w:rsidRDefault="00EE0BBC">
            <w:pPr>
              <w:widowControl w:val="0"/>
              <w:tabs>
                <w:tab w:val="left" w:pos="984"/>
                <w:tab w:val="left" w:pos="1517"/>
              </w:tabs>
              <w:snapToGrid w:val="0"/>
              <w:jc w:val="right"/>
            </w:pPr>
            <w:r>
              <w:rPr>
                <w:lang w:eastAsia="ar-SA"/>
              </w:rPr>
              <w:t>225,00</w:t>
            </w:r>
          </w:p>
        </w:tc>
      </w:tr>
      <w:tr w:rsidR="00DC44A8" w14:paraId="7B672F04" w14:textId="77777777">
        <w:tc>
          <w:tcPr>
            <w:tcW w:w="63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6994E4C" w14:textId="77777777" w:rsidR="00DC44A8" w:rsidRDefault="00EE0BBC">
            <w:pPr>
              <w:widowControl w:val="0"/>
              <w:tabs>
                <w:tab w:val="left" w:pos="984"/>
                <w:tab w:val="left" w:pos="1517"/>
              </w:tabs>
            </w:pPr>
            <w:r>
              <w:rPr>
                <w:lang w:eastAsia="ar-SA"/>
              </w:rPr>
              <w:t xml:space="preserve">          Всього:</w:t>
            </w:r>
          </w:p>
        </w:tc>
        <w:tc>
          <w:tcPr>
            <w:tcW w:w="2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25D9699" w14:textId="0A269B77" w:rsidR="00DC44A8" w:rsidRDefault="002D23A6">
            <w:pPr>
              <w:widowControl w:val="0"/>
              <w:tabs>
                <w:tab w:val="left" w:pos="984"/>
                <w:tab w:val="left" w:pos="1517"/>
              </w:tabs>
              <w:snapToGrid w:val="0"/>
              <w:jc w:val="right"/>
            </w:pPr>
            <w:r>
              <w:t xml:space="preserve">14 </w:t>
            </w:r>
            <w:r w:rsidR="00EE0BBC">
              <w:t>962</w:t>
            </w:r>
            <w:bookmarkStart w:id="0" w:name="_GoBack"/>
            <w:bookmarkEnd w:id="0"/>
            <w:r w:rsidR="00C81BC7" w:rsidRPr="00C81BC7">
              <w:t>,00</w:t>
            </w:r>
          </w:p>
        </w:tc>
      </w:tr>
    </w:tbl>
    <w:p w14:paraId="40839893" w14:textId="77777777" w:rsidR="00DC44A8" w:rsidRDefault="00DC44A8">
      <w:pPr>
        <w:tabs>
          <w:tab w:val="left" w:pos="984"/>
          <w:tab w:val="left" w:pos="1517"/>
        </w:tabs>
        <w:rPr>
          <w:lang w:eastAsia="ar-SA"/>
        </w:rPr>
      </w:pPr>
    </w:p>
    <w:p w14:paraId="13811D71" w14:textId="77777777" w:rsidR="00DC44A8" w:rsidRDefault="00DC44A8">
      <w:pPr>
        <w:tabs>
          <w:tab w:val="left" w:pos="984"/>
          <w:tab w:val="left" w:pos="1517"/>
        </w:tabs>
        <w:jc w:val="both"/>
        <w:rPr>
          <w:lang w:eastAsia="ar-SA"/>
        </w:rPr>
      </w:pPr>
    </w:p>
    <w:p w14:paraId="5B5329F4" w14:textId="77777777" w:rsidR="00DC44A8" w:rsidRDefault="00DC44A8">
      <w:pPr>
        <w:tabs>
          <w:tab w:val="left" w:pos="984"/>
          <w:tab w:val="left" w:pos="1517"/>
        </w:tabs>
        <w:jc w:val="both"/>
        <w:rPr>
          <w:lang w:eastAsia="ar-SA"/>
        </w:rPr>
      </w:pPr>
    </w:p>
    <w:p w14:paraId="207D4E6F" w14:textId="77777777" w:rsidR="00DC44A8" w:rsidRDefault="00EE0BBC">
      <w:pPr>
        <w:tabs>
          <w:tab w:val="left" w:pos="984"/>
          <w:tab w:val="left" w:pos="1517"/>
        </w:tabs>
        <w:jc w:val="both"/>
        <w:rPr>
          <w:lang w:eastAsia="ar-SA"/>
        </w:rPr>
      </w:pPr>
      <w:r>
        <w:rPr>
          <w:lang w:eastAsia="ar-SA"/>
        </w:rPr>
        <w:t>Заступник міського голови,</w:t>
      </w:r>
    </w:p>
    <w:p w14:paraId="0236B52C" w14:textId="77777777" w:rsidR="00DC44A8" w:rsidRDefault="00EE0BBC">
      <w:pPr>
        <w:tabs>
          <w:tab w:val="left" w:pos="984"/>
          <w:tab w:val="left" w:pos="1517"/>
        </w:tabs>
        <w:jc w:val="both"/>
        <w:rPr>
          <w:lang w:eastAsia="ar-SA"/>
        </w:rPr>
      </w:pPr>
      <w:r>
        <w:rPr>
          <w:lang w:eastAsia="ar-SA"/>
        </w:rPr>
        <w:t>керуючий справами виконкому</w:t>
      </w:r>
      <w:r>
        <w:rPr>
          <w:lang w:eastAsia="ar-SA"/>
        </w:rPr>
        <w:tab/>
      </w:r>
      <w:r>
        <w:rPr>
          <w:lang w:eastAsia="ar-SA"/>
        </w:rPr>
        <w:tab/>
      </w:r>
      <w:r>
        <w:rPr>
          <w:lang w:eastAsia="ar-SA"/>
        </w:rPr>
        <w:tab/>
      </w:r>
      <w:r>
        <w:rPr>
          <w:lang w:eastAsia="ar-SA"/>
        </w:rPr>
        <w:tab/>
      </w:r>
      <w:r>
        <w:rPr>
          <w:lang w:eastAsia="ar-SA"/>
        </w:rPr>
        <w:tab/>
        <w:t>Юрій ВЕРБИЧ</w:t>
      </w:r>
    </w:p>
    <w:p w14:paraId="07D0F8FC" w14:textId="77777777" w:rsidR="00DC44A8" w:rsidRDefault="00DC44A8">
      <w:pPr>
        <w:tabs>
          <w:tab w:val="left" w:pos="984"/>
          <w:tab w:val="left" w:pos="1517"/>
        </w:tabs>
        <w:jc w:val="both"/>
        <w:rPr>
          <w:lang w:eastAsia="ar-SA"/>
        </w:rPr>
      </w:pPr>
    </w:p>
    <w:p w14:paraId="76EC7E2A" w14:textId="77777777" w:rsidR="00DC44A8" w:rsidRDefault="00DC44A8">
      <w:pPr>
        <w:tabs>
          <w:tab w:val="left" w:pos="3420"/>
          <w:tab w:val="left" w:pos="3630"/>
        </w:tabs>
        <w:ind w:right="5726"/>
        <w:jc w:val="both"/>
        <w:rPr>
          <w:sz w:val="24"/>
          <w:lang w:eastAsia="ar-SA"/>
        </w:rPr>
      </w:pPr>
    </w:p>
    <w:p w14:paraId="69B0FEF1" w14:textId="77777777" w:rsidR="00DC44A8" w:rsidRDefault="00EE0BBC">
      <w:pPr>
        <w:tabs>
          <w:tab w:val="left" w:pos="3420"/>
          <w:tab w:val="left" w:pos="3630"/>
        </w:tabs>
        <w:ind w:right="5726"/>
        <w:jc w:val="both"/>
      </w:pPr>
      <w:proofErr w:type="spellStart"/>
      <w:r>
        <w:rPr>
          <w:sz w:val="24"/>
          <w:lang w:eastAsia="ar-SA"/>
        </w:rPr>
        <w:t>Махецький</w:t>
      </w:r>
      <w:proofErr w:type="spellEnd"/>
      <w:r>
        <w:rPr>
          <w:sz w:val="24"/>
          <w:lang w:eastAsia="ar-SA"/>
        </w:rPr>
        <w:t xml:space="preserve"> 741 081</w:t>
      </w:r>
    </w:p>
    <w:p w14:paraId="4631519F" w14:textId="77777777" w:rsidR="00DC44A8" w:rsidRDefault="00DC44A8">
      <w:pPr>
        <w:tabs>
          <w:tab w:val="left" w:pos="984"/>
          <w:tab w:val="left" w:pos="1517"/>
        </w:tabs>
        <w:jc w:val="both"/>
        <w:rPr>
          <w:lang w:eastAsia="ar-SA"/>
        </w:rPr>
      </w:pPr>
    </w:p>
    <w:sectPr w:rsidR="00DC44A8">
      <w:headerReference w:type="default" r:id="rId8"/>
      <w:headerReference w:type="first" r:id="rId9"/>
      <w:pgSz w:w="11906" w:h="16838"/>
      <w:pgMar w:top="766" w:right="567" w:bottom="1134" w:left="1985" w:header="709" w:footer="0" w:gutter="0"/>
      <w:cols w:space="720"/>
      <w:formProt w:val="0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2EFB2DD" w14:textId="77777777" w:rsidR="00CA034F" w:rsidRDefault="00CA034F">
      <w:r>
        <w:separator/>
      </w:r>
    </w:p>
  </w:endnote>
  <w:endnote w:type="continuationSeparator" w:id="0">
    <w:p w14:paraId="30D2700E" w14:textId="77777777" w:rsidR="00CA034F" w:rsidRDefault="00CA03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A9B972B" w14:textId="77777777" w:rsidR="00CA034F" w:rsidRDefault="00CA034F">
      <w:r>
        <w:separator/>
      </w:r>
    </w:p>
  </w:footnote>
  <w:footnote w:type="continuationSeparator" w:id="0">
    <w:p w14:paraId="4999C909" w14:textId="77777777" w:rsidR="00CA034F" w:rsidRDefault="00CA034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062D5B5" w14:textId="77777777" w:rsidR="00DC44A8" w:rsidRDefault="00EE0BBC">
    <w:pPr>
      <w:pStyle w:val="ae"/>
    </w:pPr>
    <w:r>
      <w:rPr>
        <w:noProof/>
        <w:lang w:eastAsia="uk-UA"/>
      </w:rPr>
      <mc:AlternateContent>
        <mc:Choice Requires="wps">
          <w:drawing>
            <wp:anchor distT="0" distB="0" distL="100330" distR="112395" simplePos="0" relativeHeight="2" behindDoc="1" locked="0" layoutInCell="0" allowOverlap="1" wp14:anchorId="0CAA525C" wp14:editId="7D265D86">
              <wp:simplePos x="0" y="0"/>
              <wp:positionH relativeFrom="column">
                <wp:posOffset>0</wp:posOffset>
              </wp:positionH>
              <wp:positionV relativeFrom="paragraph">
                <wp:posOffset>635</wp:posOffset>
              </wp:positionV>
              <wp:extent cx="117475" cy="34290"/>
              <wp:effectExtent l="9525" t="10160" r="10795" b="7620"/>
              <wp:wrapSquare wrapText="largest"/>
              <wp:docPr id="1" name="Rectangl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17000" cy="3348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360">
                        <a:solidFill>
                          <a:srgbClr val="000000"/>
                        </a:solidFill>
                        <a:miter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rect w14:anchorId="373CC789" id="Rectangle 1" o:spid="_x0000_s1026" style="position:absolute;margin-left:0;margin-top:.05pt;width:9.25pt;height:2.7pt;z-index:-503316478;visibility:visible;mso-wrap-style:square;mso-wrap-distance-left:7.9pt;mso-wrap-distance-top:0;mso-wrap-distance-right:8.85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" o:allowincell="f" strokeweight=".26mm">
              <w10:wrap type="square" side="largest"/>
            </v:rect>
          </w:pict>
        </mc:Fallback>
      </mc:AlternateContent>
    </w:r>
  </w:p>
  <w:p w14:paraId="6AAD2266" w14:textId="77777777" w:rsidR="00DC44A8" w:rsidRDefault="00DC44A8">
    <w:pPr>
      <w:pStyle w:val="ae"/>
      <w:rPr>
        <w:sz w:val="16"/>
        <w:szCs w:val="16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462EDE6" w14:textId="77777777" w:rsidR="00DC44A8" w:rsidRDefault="00DC44A8">
    <w:pPr>
      <w:pStyle w:val="ae"/>
      <w:tabs>
        <w:tab w:val="left" w:pos="5325"/>
      </w:tabs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C44A8"/>
    <w:rsid w:val="000A4683"/>
    <w:rsid w:val="002D23A6"/>
    <w:rsid w:val="00471798"/>
    <w:rsid w:val="005C3EEF"/>
    <w:rsid w:val="006637C1"/>
    <w:rsid w:val="006F1D40"/>
    <w:rsid w:val="008F404C"/>
    <w:rsid w:val="00C031E0"/>
    <w:rsid w:val="00C81BC7"/>
    <w:rsid w:val="00CA034F"/>
    <w:rsid w:val="00D72D47"/>
    <w:rsid w:val="00DC44A8"/>
    <w:rsid w:val="00EE0BBC"/>
    <w:rsid w:val="00F701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E4F07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bCs/>
      <w:sz w:val="28"/>
      <w:szCs w:val="24"/>
      <w:lang w:eastAsia="zh-CN"/>
    </w:rPr>
  </w:style>
  <w:style w:type="paragraph" w:styleId="1">
    <w:name w:val="heading 1"/>
    <w:basedOn w:val="a"/>
    <w:next w:val="a"/>
    <w:qFormat/>
    <w:pPr>
      <w:keepNext/>
      <w:tabs>
        <w:tab w:val="left" w:pos="0"/>
      </w:tabs>
      <w:jc w:val="center"/>
      <w:outlineLvl w:val="0"/>
    </w:pPr>
    <w:rPr>
      <w:b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qFormat/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WW8Num2z0">
    <w:name w:val="WW8Num2z0"/>
    <w:qFormat/>
    <w:rPr>
      <w:sz w:val="28"/>
    </w:rPr>
  </w:style>
  <w:style w:type="character" w:customStyle="1" w:styleId="WW8Num3z0">
    <w:name w:val="WW8Num3z0"/>
    <w:qFormat/>
  </w:style>
  <w:style w:type="character" w:customStyle="1" w:styleId="WW8Num4z0">
    <w:name w:val="WW8Num4z0"/>
    <w:qFormat/>
  </w:style>
  <w:style w:type="character" w:customStyle="1" w:styleId="WW8Num4z1">
    <w:name w:val="WW8Num4z1"/>
    <w:qFormat/>
  </w:style>
  <w:style w:type="character" w:customStyle="1" w:styleId="WW8Num4z2">
    <w:name w:val="WW8Num4z2"/>
    <w:qFormat/>
  </w:style>
  <w:style w:type="character" w:customStyle="1" w:styleId="WW8Num4z3">
    <w:name w:val="WW8Num4z3"/>
    <w:qFormat/>
  </w:style>
  <w:style w:type="character" w:customStyle="1" w:styleId="WW8Num4z4">
    <w:name w:val="WW8Num4z4"/>
    <w:qFormat/>
  </w:style>
  <w:style w:type="character" w:customStyle="1" w:styleId="WW8Num4z5">
    <w:name w:val="WW8Num4z5"/>
    <w:qFormat/>
  </w:style>
  <w:style w:type="character" w:customStyle="1" w:styleId="WW8Num4z6">
    <w:name w:val="WW8Num4z6"/>
    <w:qFormat/>
  </w:style>
  <w:style w:type="character" w:customStyle="1" w:styleId="WW8Num4z7">
    <w:name w:val="WW8Num4z7"/>
    <w:qFormat/>
  </w:style>
  <w:style w:type="character" w:customStyle="1" w:styleId="WW8Num4z8">
    <w:name w:val="WW8Num4z8"/>
    <w:qFormat/>
  </w:style>
  <w:style w:type="character" w:customStyle="1" w:styleId="WW8Num5z0">
    <w:name w:val="WW8Num5z0"/>
    <w:qFormat/>
  </w:style>
  <w:style w:type="character" w:customStyle="1" w:styleId="WW8Num6z0">
    <w:name w:val="WW8Num6z0"/>
    <w:qFormat/>
  </w:style>
  <w:style w:type="character" w:customStyle="1" w:styleId="WW8Num7z0">
    <w:name w:val="WW8Num7z0"/>
    <w:qFormat/>
    <w:rPr>
      <w:lang w:val="uk-UA"/>
    </w:rPr>
  </w:style>
  <w:style w:type="character" w:customStyle="1" w:styleId="WW8Num7z1">
    <w:name w:val="WW8Num7z1"/>
    <w:qFormat/>
  </w:style>
  <w:style w:type="character" w:customStyle="1" w:styleId="WW8Num7z2">
    <w:name w:val="WW8Num7z2"/>
    <w:qFormat/>
  </w:style>
  <w:style w:type="character" w:customStyle="1" w:styleId="WW8Num7z3">
    <w:name w:val="WW8Num7z3"/>
    <w:qFormat/>
  </w:style>
  <w:style w:type="character" w:customStyle="1" w:styleId="WW8Num7z4">
    <w:name w:val="WW8Num7z4"/>
    <w:qFormat/>
  </w:style>
  <w:style w:type="character" w:customStyle="1" w:styleId="WW8Num7z5">
    <w:name w:val="WW8Num7z5"/>
    <w:qFormat/>
  </w:style>
  <w:style w:type="character" w:customStyle="1" w:styleId="WW8Num7z6">
    <w:name w:val="WW8Num7z6"/>
    <w:qFormat/>
  </w:style>
  <w:style w:type="character" w:customStyle="1" w:styleId="WW8Num7z7">
    <w:name w:val="WW8Num7z7"/>
    <w:qFormat/>
  </w:style>
  <w:style w:type="character" w:customStyle="1" w:styleId="WW8Num7z8">
    <w:name w:val="WW8Num7z8"/>
    <w:qFormat/>
  </w:style>
  <w:style w:type="character" w:customStyle="1" w:styleId="WW8Num8z0">
    <w:name w:val="WW8Num8z0"/>
    <w:qFormat/>
    <w:rPr>
      <w:rFonts w:ascii="Times New Roman" w:eastAsia="Calibri" w:hAnsi="Times New Roman" w:cs="Times New Roman"/>
    </w:rPr>
  </w:style>
  <w:style w:type="character" w:customStyle="1" w:styleId="WW8Num8z1">
    <w:name w:val="WW8Num8z1"/>
    <w:qFormat/>
    <w:rPr>
      <w:rFonts w:ascii="Courier New" w:hAnsi="Courier New" w:cs="Courier New"/>
    </w:rPr>
  </w:style>
  <w:style w:type="character" w:customStyle="1" w:styleId="WW8Num8z2">
    <w:name w:val="WW8Num8z2"/>
    <w:qFormat/>
    <w:rPr>
      <w:rFonts w:ascii="Wingdings" w:hAnsi="Wingdings" w:cs="Wingdings"/>
    </w:rPr>
  </w:style>
  <w:style w:type="character" w:customStyle="1" w:styleId="WW8Num8z3">
    <w:name w:val="WW8Num8z3"/>
    <w:qFormat/>
    <w:rPr>
      <w:rFonts w:ascii="Symbol" w:hAnsi="Symbol" w:cs="Symbol"/>
    </w:rPr>
  </w:style>
  <w:style w:type="character" w:customStyle="1" w:styleId="WW8Num9z0">
    <w:name w:val="WW8Num9z0"/>
    <w:qFormat/>
  </w:style>
  <w:style w:type="character" w:customStyle="1" w:styleId="WW8Num10z0">
    <w:name w:val="WW8Num10z0"/>
    <w:qFormat/>
  </w:style>
  <w:style w:type="character" w:customStyle="1" w:styleId="WW8Num11z0">
    <w:name w:val="WW8Num11z0"/>
    <w:qFormat/>
  </w:style>
  <w:style w:type="character" w:customStyle="1" w:styleId="WW8Num11z1">
    <w:name w:val="WW8Num11z1"/>
    <w:qFormat/>
  </w:style>
  <w:style w:type="character" w:customStyle="1" w:styleId="WW8Num11z2">
    <w:name w:val="WW8Num11z2"/>
    <w:qFormat/>
  </w:style>
  <w:style w:type="character" w:customStyle="1" w:styleId="WW8Num11z3">
    <w:name w:val="WW8Num11z3"/>
    <w:qFormat/>
  </w:style>
  <w:style w:type="character" w:customStyle="1" w:styleId="WW8Num11z4">
    <w:name w:val="WW8Num11z4"/>
    <w:qFormat/>
  </w:style>
  <w:style w:type="character" w:customStyle="1" w:styleId="WW8Num11z5">
    <w:name w:val="WW8Num11z5"/>
    <w:qFormat/>
  </w:style>
  <w:style w:type="character" w:customStyle="1" w:styleId="WW8Num11z6">
    <w:name w:val="WW8Num11z6"/>
    <w:qFormat/>
  </w:style>
  <w:style w:type="character" w:customStyle="1" w:styleId="WW8Num11z7">
    <w:name w:val="WW8Num11z7"/>
    <w:qFormat/>
  </w:style>
  <w:style w:type="character" w:customStyle="1" w:styleId="WW8Num11z8">
    <w:name w:val="WW8Num11z8"/>
    <w:qFormat/>
  </w:style>
  <w:style w:type="character" w:customStyle="1" w:styleId="10">
    <w:name w:val="Основной шрифт абзаца1"/>
    <w:qFormat/>
  </w:style>
  <w:style w:type="character" w:customStyle="1" w:styleId="FontStyle13">
    <w:name w:val="Font Style13"/>
    <w:qFormat/>
    <w:rPr>
      <w:rFonts w:ascii="Times New Roman" w:hAnsi="Times New Roman" w:cs="Times New Roman"/>
      <w:sz w:val="28"/>
      <w:szCs w:val="28"/>
    </w:rPr>
  </w:style>
  <w:style w:type="character" w:styleId="a3">
    <w:name w:val="page number"/>
    <w:basedOn w:val="10"/>
    <w:qFormat/>
  </w:style>
  <w:style w:type="character" w:styleId="a4">
    <w:name w:val="Strong"/>
    <w:qFormat/>
    <w:rPr>
      <w:b/>
      <w:bCs/>
    </w:rPr>
  </w:style>
  <w:style w:type="character" w:customStyle="1" w:styleId="apple-converted-space">
    <w:name w:val="apple-converted-space"/>
    <w:qFormat/>
    <w:rPr>
      <w:rFonts w:cs="Times New Roman"/>
    </w:rPr>
  </w:style>
  <w:style w:type="character" w:customStyle="1" w:styleId="rvts6">
    <w:name w:val="rvts6"/>
    <w:basedOn w:val="10"/>
    <w:qFormat/>
  </w:style>
  <w:style w:type="character" w:customStyle="1" w:styleId="11">
    <w:name w:val="Гіперпосилання1"/>
    <w:qFormat/>
    <w:rPr>
      <w:color w:val="0000FF"/>
      <w:u w:val="single"/>
    </w:rPr>
  </w:style>
  <w:style w:type="character" w:customStyle="1" w:styleId="a5">
    <w:name w:val="Нижний колонтитул Знак"/>
    <w:qFormat/>
    <w:rPr>
      <w:bCs/>
      <w:sz w:val="28"/>
      <w:szCs w:val="24"/>
      <w:lang w:val="uk-UA"/>
    </w:rPr>
  </w:style>
  <w:style w:type="paragraph" w:customStyle="1" w:styleId="a6">
    <w:name w:val="Заголовок"/>
    <w:basedOn w:val="a"/>
    <w:next w:val="a7"/>
    <w:qFormat/>
    <w:pPr>
      <w:keepNext/>
      <w:spacing w:before="240" w:after="120"/>
    </w:pPr>
    <w:rPr>
      <w:rFonts w:ascii="Liberation Sans" w:eastAsia="Microsoft YaHei" w:hAnsi="Liberation Sans" w:cs="Arial"/>
      <w:szCs w:val="28"/>
    </w:rPr>
  </w:style>
  <w:style w:type="paragraph" w:styleId="a7">
    <w:name w:val="Body Text"/>
    <w:basedOn w:val="a"/>
    <w:pPr>
      <w:spacing w:after="120"/>
    </w:pPr>
    <w:rPr>
      <w:bCs w:val="0"/>
      <w:lang w:val="ru-RU"/>
    </w:rPr>
  </w:style>
  <w:style w:type="paragraph" w:styleId="a8">
    <w:name w:val="List"/>
    <w:basedOn w:val="a"/>
    <w:pPr>
      <w:ind w:left="283" w:hanging="283"/>
    </w:pPr>
    <w:rPr>
      <w:bCs w:val="0"/>
      <w:lang w:val="ru-RU"/>
    </w:rPr>
  </w:style>
  <w:style w:type="paragraph" w:styleId="a9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</w:rPr>
  </w:style>
  <w:style w:type="paragraph" w:customStyle="1" w:styleId="aa">
    <w:name w:val="Покажчик"/>
    <w:basedOn w:val="a"/>
    <w:qFormat/>
    <w:pPr>
      <w:suppressLineNumbers/>
    </w:pPr>
  </w:style>
  <w:style w:type="paragraph" w:customStyle="1" w:styleId="ab">
    <w:name w:val="Знак"/>
    <w:basedOn w:val="a"/>
    <w:qFormat/>
    <w:rPr>
      <w:rFonts w:ascii="Verdana" w:hAnsi="Verdana" w:cs="Verdana"/>
      <w:bCs w:val="0"/>
      <w:sz w:val="20"/>
      <w:szCs w:val="20"/>
      <w:lang w:val="en-US"/>
    </w:rPr>
  </w:style>
  <w:style w:type="paragraph" w:styleId="ac">
    <w:name w:val="Body Text Indent"/>
    <w:basedOn w:val="a"/>
    <w:pPr>
      <w:ind w:firstLine="708"/>
      <w:jc w:val="both"/>
    </w:pPr>
    <w:rPr>
      <w:bCs w:val="0"/>
      <w:sz w:val="24"/>
    </w:rPr>
  </w:style>
  <w:style w:type="paragraph" w:customStyle="1" w:styleId="12">
    <w:name w:val="Знак Знак1"/>
    <w:basedOn w:val="a"/>
    <w:qFormat/>
    <w:rPr>
      <w:bCs w:val="0"/>
      <w:sz w:val="20"/>
      <w:szCs w:val="20"/>
      <w:lang w:val="en-US"/>
    </w:rPr>
  </w:style>
  <w:style w:type="paragraph" w:styleId="2">
    <w:name w:val="List Bullet 2"/>
    <w:basedOn w:val="a"/>
    <w:qFormat/>
    <w:pPr>
      <w:ind w:left="566" w:hanging="283"/>
    </w:pPr>
    <w:rPr>
      <w:bCs w:val="0"/>
      <w:lang w:val="ru-RU"/>
    </w:rPr>
  </w:style>
  <w:style w:type="paragraph" w:customStyle="1" w:styleId="13">
    <w:name w:val="Прощание1"/>
    <w:basedOn w:val="a"/>
    <w:qFormat/>
    <w:pPr>
      <w:ind w:left="4252"/>
    </w:pPr>
    <w:rPr>
      <w:bCs w:val="0"/>
      <w:lang w:val="ru-RU"/>
    </w:rPr>
  </w:style>
  <w:style w:type="paragraph" w:customStyle="1" w:styleId="31">
    <w:name w:val="Маркированный список 31"/>
    <w:basedOn w:val="a"/>
    <w:qFormat/>
    <w:pPr>
      <w:ind w:left="357" w:firstLine="363"/>
      <w:jc w:val="both"/>
    </w:pPr>
    <w:rPr>
      <w:bCs w:val="0"/>
      <w:lang w:val="ru-RU"/>
    </w:rPr>
  </w:style>
  <w:style w:type="paragraph" w:customStyle="1" w:styleId="14">
    <w:name w:val="Обычный отступ1"/>
    <w:basedOn w:val="a"/>
    <w:qFormat/>
    <w:pPr>
      <w:ind w:left="708"/>
    </w:pPr>
    <w:rPr>
      <w:bCs w:val="0"/>
      <w:lang w:val="ru-RU"/>
    </w:rPr>
  </w:style>
  <w:style w:type="paragraph" w:customStyle="1" w:styleId="ad">
    <w:name w:val="Верхній і нижній колонтитули"/>
    <w:basedOn w:val="a"/>
    <w:qFormat/>
    <w:pPr>
      <w:suppressLineNumbers/>
      <w:tabs>
        <w:tab w:val="center" w:pos="4819"/>
        <w:tab w:val="right" w:pos="9638"/>
      </w:tabs>
    </w:pPr>
  </w:style>
  <w:style w:type="paragraph" w:styleId="ae">
    <w:name w:val="header"/>
    <w:basedOn w:val="a"/>
    <w:pPr>
      <w:tabs>
        <w:tab w:val="center" w:pos="4677"/>
        <w:tab w:val="right" w:pos="9355"/>
      </w:tabs>
    </w:pPr>
  </w:style>
  <w:style w:type="paragraph" w:styleId="af">
    <w:name w:val="Normal (Web)"/>
    <w:basedOn w:val="a"/>
    <w:qFormat/>
    <w:pPr>
      <w:spacing w:before="280" w:after="280"/>
    </w:pPr>
    <w:rPr>
      <w:bCs w:val="0"/>
      <w:sz w:val="24"/>
      <w:lang w:val="ru-RU"/>
    </w:rPr>
  </w:style>
  <w:style w:type="paragraph" w:customStyle="1" w:styleId="310">
    <w:name w:val="Основной текст с отступом 31"/>
    <w:basedOn w:val="a"/>
    <w:qFormat/>
    <w:pPr>
      <w:spacing w:after="120"/>
      <w:ind w:left="283"/>
    </w:pPr>
    <w:rPr>
      <w:sz w:val="16"/>
      <w:szCs w:val="16"/>
    </w:rPr>
  </w:style>
  <w:style w:type="paragraph" w:styleId="af0">
    <w:name w:val="List Paragraph"/>
    <w:basedOn w:val="a"/>
    <w:qFormat/>
    <w:pPr>
      <w:ind w:left="708" w:firstLine="720"/>
      <w:jc w:val="both"/>
    </w:pPr>
    <w:rPr>
      <w:rFonts w:eastAsia="Calibri"/>
      <w:bCs w:val="0"/>
      <w:szCs w:val="32"/>
      <w:lang w:val="ru-RU"/>
    </w:rPr>
  </w:style>
  <w:style w:type="paragraph" w:customStyle="1" w:styleId="af1">
    <w:name w:val="a"/>
    <w:basedOn w:val="a"/>
    <w:qFormat/>
    <w:pPr>
      <w:spacing w:before="280" w:after="280"/>
    </w:pPr>
    <w:rPr>
      <w:rFonts w:eastAsia="Calibri"/>
      <w:bCs w:val="0"/>
      <w:sz w:val="24"/>
    </w:rPr>
  </w:style>
  <w:style w:type="paragraph" w:customStyle="1" w:styleId="rvps5">
    <w:name w:val="rvps5"/>
    <w:basedOn w:val="a"/>
    <w:qFormat/>
    <w:pPr>
      <w:spacing w:before="280" w:after="280"/>
    </w:pPr>
    <w:rPr>
      <w:sz w:val="24"/>
    </w:rPr>
  </w:style>
  <w:style w:type="paragraph" w:styleId="af2">
    <w:name w:val="footer"/>
    <w:basedOn w:val="a"/>
    <w:pPr>
      <w:tabs>
        <w:tab w:val="center" w:pos="4819"/>
        <w:tab w:val="right" w:pos="9639"/>
      </w:tabs>
    </w:pPr>
  </w:style>
  <w:style w:type="paragraph" w:customStyle="1" w:styleId="western">
    <w:name w:val="western"/>
    <w:basedOn w:val="a"/>
    <w:qFormat/>
    <w:pPr>
      <w:spacing w:before="280" w:after="142" w:line="276" w:lineRule="auto"/>
    </w:pPr>
    <w:rPr>
      <w:bCs w:val="0"/>
      <w:color w:val="000000"/>
      <w:sz w:val="24"/>
    </w:rPr>
  </w:style>
  <w:style w:type="paragraph" w:customStyle="1" w:styleId="tj">
    <w:name w:val="tj"/>
    <w:basedOn w:val="a"/>
    <w:qFormat/>
    <w:pPr>
      <w:spacing w:before="280" w:after="280"/>
    </w:pPr>
    <w:rPr>
      <w:bCs w:val="0"/>
      <w:sz w:val="24"/>
      <w:lang w:val="ru-RU"/>
    </w:rPr>
  </w:style>
  <w:style w:type="paragraph" w:customStyle="1" w:styleId="15">
    <w:name w:val="Звичайний (веб)1"/>
    <w:basedOn w:val="a"/>
    <w:qFormat/>
    <w:pPr>
      <w:spacing w:before="280" w:after="280"/>
    </w:pPr>
    <w:rPr>
      <w:bCs w:val="0"/>
      <w:color w:val="00000A"/>
      <w:sz w:val="24"/>
    </w:rPr>
  </w:style>
  <w:style w:type="paragraph" w:customStyle="1" w:styleId="af3">
    <w:name w:val="Вміст таблиці"/>
    <w:basedOn w:val="a"/>
    <w:qFormat/>
    <w:pPr>
      <w:widowControl w:val="0"/>
      <w:suppressLineNumbers/>
    </w:pPr>
  </w:style>
  <w:style w:type="paragraph" w:customStyle="1" w:styleId="af4">
    <w:name w:val="Заголовок таблиці"/>
    <w:basedOn w:val="af3"/>
    <w:qFormat/>
    <w:pPr>
      <w:jc w:val="center"/>
    </w:pPr>
    <w:rPr>
      <w:b/>
    </w:rPr>
  </w:style>
  <w:style w:type="paragraph" w:customStyle="1" w:styleId="af5">
    <w:name w:val="Вміст рамки"/>
    <w:basedOn w:val="a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bCs/>
      <w:sz w:val="28"/>
      <w:szCs w:val="24"/>
      <w:lang w:eastAsia="zh-CN"/>
    </w:rPr>
  </w:style>
  <w:style w:type="paragraph" w:styleId="1">
    <w:name w:val="heading 1"/>
    <w:basedOn w:val="a"/>
    <w:next w:val="a"/>
    <w:qFormat/>
    <w:pPr>
      <w:keepNext/>
      <w:tabs>
        <w:tab w:val="left" w:pos="0"/>
      </w:tabs>
      <w:jc w:val="center"/>
      <w:outlineLvl w:val="0"/>
    </w:pPr>
    <w:rPr>
      <w:b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qFormat/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WW8Num2z0">
    <w:name w:val="WW8Num2z0"/>
    <w:qFormat/>
    <w:rPr>
      <w:sz w:val="28"/>
    </w:rPr>
  </w:style>
  <w:style w:type="character" w:customStyle="1" w:styleId="WW8Num3z0">
    <w:name w:val="WW8Num3z0"/>
    <w:qFormat/>
  </w:style>
  <w:style w:type="character" w:customStyle="1" w:styleId="WW8Num4z0">
    <w:name w:val="WW8Num4z0"/>
    <w:qFormat/>
  </w:style>
  <w:style w:type="character" w:customStyle="1" w:styleId="WW8Num4z1">
    <w:name w:val="WW8Num4z1"/>
    <w:qFormat/>
  </w:style>
  <w:style w:type="character" w:customStyle="1" w:styleId="WW8Num4z2">
    <w:name w:val="WW8Num4z2"/>
    <w:qFormat/>
  </w:style>
  <w:style w:type="character" w:customStyle="1" w:styleId="WW8Num4z3">
    <w:name w:val="WW8Num4z3"/>
    <w:qFormat/>
  </w:style>
  <w:style w:type="character" w:customStyle="1" w:styleId="WW8Num4z4">
    <w:name w:val="WW8Num4z4"/>
    <w:qFormat/>
  </w:style>
  <w:style w:type="character" w:customStyle="1" w:styleId="WW8Num4z5">
    <w:name w:val="WW8Num4z5"/>
    <w:qFormat/>
  </w:style>
  <w:style w:type="character" w:customStyle="1" w:styleId="WW8Num4z6">
    <w:name w:val="WW8Num4z6"/>
    <w:qFormat/>
  </w:style>
  <w:style w:type="character" w:customStyle="1" w:styleId="WW8Num4z7">
    <w:name w:val="WW8Num4z7"/>
    <w:qFormat/>
  </w:style>
  <w:style w:type="character" w:customStyle="1" w:styleId="WW8Num4z8">
    <w:name w:val="WW8Num4z8"/>
    <w:qFormat/>
  </w:style>
  <w:style w:type="character" w:customStyle="1" w:styleId="WW8Num5z0">
    <w:name w:val="WW8Num5z0"/>
    <w:qFormat/>
  </w:style>
  <w:style w:type="character" w:customStyle="1" w:styleId="WW8Num6z0">
    <w:name w:val="WW8Num6z0"/>
    <w:qFormat/>
  </w:style>
  <w:style w:type="character" w:customStyle="1" w:styleId="WW8Num7z0">
    <w:name w:val="WW8Num7z0"/>
    <w:qFormat/>
    <w:rPr>
      <w:lang w:val="uk-UA"/>
    </w:rPr>
  </w:style>
  <w:style w:type="character" w:customStyle="1" w:styleId="WW8Num7z1">
    <w:name w:val="WW8Num7z1"/>
    <w:qFormat/>
  </w:style>
  <w:style w:type="character" w:customStyle="1" w:styleId="WW8Num7z2">
    <w:name w:val="WW8Num7z2"/>
    <w:qFormat/>
  </w:style>
  <w:style w:type="character" w:customStyle="1" w:styleId="WW8Num7z3">
    <w:name w:val="WW8Num7z3"/>
    <w:qFormat/>
  </w:style>
  <w:style w:type="character" w:customStyle="1" w:styleId="WW8Num7z4">
    <w:name w:val="WW8Num7z4"/>
    <w:qFormat/>
  </w:style>
  <w:style w:type="character" w:customStyle="1" w:styleId="WW8Num7z5">
    <w:name w:val="WW8Num7z5"/>
    <w:qFormat/>
  </w:style>
  <w:style w:type="character" w:customStyle="1" w:styleId="WW8Num7z6">
    <w:name w:val="WW8Num7z6"/>
    <w:qFormat/>
  </w:style>
  <w:style w:type="character" w:customStyle="1" w:styleId="WW8Num7z7">
    <w:name w:val="WW8Num7z7"/>
    <w:qFormat/>
  </w:style>
  <w:style w:type="character" w:customStyle="1" w:styleId="WW8Num7z8">
    <w:name w:val="WW8Num7z8"/>
    <w:qFormat/>
  </w:style>
  <w:style w:type="character" w:customStyle="1" w:styleId="WW8Num8z0">
    <w:name w:val="WW8Num8z0"/>
    <w:qFormat/>
    <w:rPr>
      <w:rFonts w:ascii="Times New Roman" w:eastAsia="Calibri" w:hAnsi="Times New Roman" w:cs="Times New Roman"/>
    </w:rPr>
  </w:style>
  <w:style w:type="character" w:customStyle="1" w:styleId="WW8Num8z1">
    <w:name w:val="WW8Num8z1"/>
    <w:qFormat/>
    <w:rPr>
      <w:rFonts w:ascii="Courier New" w:hAnsi="Courier New" w:cs="Courier New"/>
    </w:rPr>
  </w:style>
  <w:style w:type="character" w:customStyle="1" w:styleId="WW8Num8z2">
    <w:name w:val="WW8Num8z2"/>
    <w:qFormat/>
    <w:rPr>
      <w:rFonts w:ascii="Wingdings" w:hAnsi="Wingdings" w:cs="Wingdings"/>
    </w:rPr>
  </w:style>
  <w:style w:type="character" w:customStyle="1" w:styleId="WW8Num8z3">
    <w:name w:val="WW8Num8z3"/>
    <w:qFormat/>
    <w:rPr>
      <w:rFonts w:ascii="Symbol" w:hAnsi="Symbol" w:cs="Symbol"/>
    </w:rPr>
  </w:style>
  <w:style w:type="character" w:customStyle="1" w:styleId="WW8Num9z0">
    <w:name w:val="WW8Num9z0"/>
    <w:qFormat/>
  </w:style>
  <w:style w:type="character" w:customStyle="1" w:styleId="WW8Num10z0">
    <w:name w:val="WW8Num10z0"/>
    <w:qFormat/>
  </w:style>
  <w:style w:type="character" w:customStyle="1" w:styleId="WW8Num11z0">
    <w:name w:val="WW8Num11z0"/>
    <w:qFormat/>
  </w:style>
  <w:style w:type="character" w:customStyle="1" w:styleId="WW8Num11z1">
    <w:name w:val="WW8Num11z1"/>
    <w:qFormat/>
  </w:style>
  <w:style w:type="character" w:customStyle="1" w:styleId="WW8Num11z2">
    <w:name w:val="WW8Num11z2"/>
    <w:qFormat/>
  </w:style>
  <w:style w:type="character" w:customStyle="1" w:styleId="WW8Num11z3">
    <w:name w:val="WW8Num11z3"/>
    <w:qFormat/>
  </w:style>
  <w:style w:type="character" w:customStyle="1" w:styleId="WW8Num11z4">
    <w:name w:val="WW8Num11z4"/>
    <w:qFormat/>
  </w:style>
  <w:style w:type="character" w:customStyle="1" w:styleId="WW8Num11z5">
    <w:name w:val="WW8Num11z5"/>
    <w:qFormat/>
  </w:style>
  <w:style w:type="character" w:customStyle="1" w:styleId="WW8Num11z6">
    <w:name w:val="WW8Num11z6"/>
    <w:qFormat/>
  </w:style>
  <w:style w:type="character" w:customStyle="1" w:styleId="WW8Num11z7">
    <w:name w:val="WW8Num11z7"/>
    <w:qFormat/>
  </w:style>
  <w:style w:type="character" w:customStyle="1" w:styleId="WW8Num11z8">
    <w:name w:val="WW8Num11z8"/>
    <w:qFormat/>
  </w:style>
  <w:style w:type="character" w:customStyle="1" w:styleId="10">
    <w:name w:val="Основной шрифт абзаца1"/>
    <w:qFormat/>
  </w:style>
  <w:style w:type="character" w:customStyle="1" w:styleId="FontStyle13">
    <w:name w:val="Font Style13"/>
    <w:qFormat/>
    <w:rPr>
      <w:rFonts w:ascii="Times New Roman" w:hAnsi="Times New Roman" w:cs="Times New Roman"/>
      <w:sz w:val="28"/>
      <w:szCs w:val="28"/>
    </w:rPr>
  </w:style>
  <w:style w:type="character" w:styleId="a3">
    <w:name w:val="page number"/>
    <w:basedOn w:val="10"/>
    <w:qFormat/>
  </w:style>
  <w:style w:type="character" w:styleId="a4">
    <w:name w:val="Strong"/>
    <w:qFormat/>
    <w:rPr>
      <w:b/>
      <w:bCs/>
    </w:rPr>
  </w:style>
  <w:style w:type="character" w:customStyle="1" w:styleId="apple-converted-space">
    <w:name w:val="apple-converted-space"/>
    <w:qFormat/>
    <w:rPr>
      <w:rFonts w:cs="Times New Roman"/>
    </w:rPr>
  </w:style>
  <w:style w:type="character" w:customStyle="1" w:styleId="rvts6">
    <w:name w:val="rvts6"/>
    <w:basedOn w:val="10"/>
    <w:qFormat/>
  </w:style>
  <w:style w:type="character" w:customStyle="1" w:styleId="11">
    <w:name w:val="Гіперпосилання1"/>
    <w:qFormat/>
    <w:rPr>
      <w:color w:val="0000FF"/>
      <w:u w:val="single"/>
    </w:rPr>
  </w:style>
  <w:style w:type="character" w:customStyle="1" w:styleId="a5">
    <w:name w:val="Нижний колонтитул Знак"/>
    <w:qFormat/>
    <w:rPr>
      <w:bCs/>
      <w:sz w:val="28"/>
      <w:szCs w:val="24"/>
      <w:lang w:val="uk-UA"/>
    </w:rPr>
  </w:style>
  <w:style w:type="paragraph" w:customStyle="1" w:styleId="a6">
    <w:name w:val="Заголовок"/>
    <w:basedOn w:val="a"/>
    <w:next w:val="a7"/>
    <w:qFormat/>
    <w:pPr>
      <w:keepNext/>
      <w:spacing w:before="240" w:after="120"/>
    </w:pPr>
    <w:rPr>
      <w:rFonts w:ascii="Liberation Sans" w:eastAsia="Microsoft YaHei" w:hAnsi="Liberation Sans" w:cs="Arial"/>
      <w:szCs w:val="28"/>
    </w:rPr>
  </w:style>
  <w:style w:type="paragraph" w:styleId="a7">
    <w:name w:val="Body Text"/>
    <w:basedOn w:val="a"/>
    <w:pPr>
      <w:spacing w:after="120"/>
    </w:pPr>
    <w:rPr>
      <w:bCs w:val="0"/>
      <w:lang w:val="ru-RU"/>
    </w:rPr>
  </w:style>
  <w:style w:type="paragraph" w:styleId="a8">
    <w:name w:val="List"/>
    <w:basedOn w:val="a"/>
    <w:pPr>
      <w:ind w:left="283" w:hanging="283"/>
    </w:pPr>
    <w:rPr>
      <w:bCs w:val="0"/>
      <w:lang w:val="ru-RU"/>
    </w:rPr>
  </w:style>
  <w:style w:type="paragraph" w:styleId="a9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</w:rPr>
  </w:style>
  <w:style w:type="paragraph" w:customStyle="1" w:styleId="aa">
    <w:name w:val="Покажчик"/>
    <w:basedOn w:val="a"/>
    <w:qFormat/>
    <w:pPr>
      <w:suppressLineNumbers/>
    </w:pPr>
  </w:style>
  <w:style w:type="paragraph" w:customStyle="1" w:styleId="ab">
    <w:name w:val="Знак"/>
    <w:basedOn w:val="a"/>
    <w:qFormat/>
    <w:rPr>
      <w:rFonts w:ascii="Verdana" w:hAnsi="Verdana" w:cs="Verdana"/>
      <w:bCs w:val="0"/>
      <w:sz w:val="20"/>
      <w:szCs w:val="20"/>
      <w:lang w:val="en-US"/>
    </w:rPr>
  </w:style>
  <w:style w:type="paragraph" w:styleId="ac">
    <w:name w:val="Body Text Indent"/>
    <w:basedOn w:val="a"/>
    <w:pPr>
      <w:ind w:firstLine="708"/>
      <w:jc w:val="both"/>
    </w:pPr>
    <w:rPr>
      <w:bCs w:val="0"/>
      <w:sz w:val="24"/>
    </w:rPr>
  </w:style>
  <w:style w:type="paragraph" w:customStyle="1" w:styleId="12">
    <w:name w:val="Знак Знак1"/>
    <w:basedOn w:val="a"/>
    <w:qFormat/>
    <w:rPr>
      <w:bCs w:val="0"/>
      <w:sz w:val="20"/>
      <w:szCs w:val="20"/>
      <w:lang w:val="en-US"/>
    </w:rPr>
  </w:style>
  <w:style w:type="paragraph" w:styleId="2">
    <w:name w:val="List Bullet 2"/>
    <w:basedOn w:val="a"/>
    <w:qFormat/>
    <w:pPr>
      <w:ind w:left="566" w:hanging="283"/>
    </w:pPr>
    <w:rPr>
      <w:bCs w:val="0"/>
      <w:lang w:val="ru-RU"/>
    </w:rPr>
  </w:style>
  <w:style w:type="paragraph" w:customStyle="1" w:styleId="13">
    <w:name w:val="Прощание1"/>
    <w:basedOn w:val="a"/>
    <w:qFormat/>
    <w:pPr>
      <w:ind w:left="4252"/>
    </w:pPr>
    <w:rPr>
      <w:bCs w:val="0"/>
      <w:lang w:val="ru-RU"/>
    </w:rPr>
  </w:style>
  <w:style w:type="paragraph" w:customStyle="1" w:styleId="31">
    <w:name w:val="Маркированный список 31"/>
    <w:basedOn w:val="a"/>
    <w:qFormat/>
    <w:pPr>
      <w:ind w:left="357" w:firstLine="363"/>
      <w:jc w:val="both"/>
    </w:pPr>
    <w:rPr>
      <w:bCs w:val="0"/>
      <w:lang w:val="ru-RU"/>
    </w:rPr>
  </w:style>
  <w:style w:type="paragraph" w:customStyle="1" w:styleId="14">
    <w:name w:val="Обычный отступ1"/>
    <w:basedOn w:val="a"/>
    <w:qFormat/>
    <w:pPr>
      <w:ind w:left="708"/>
    </w:pPr>
    <w:rPr>
      <w:bCs w:val="0"/>
      <w:lang w:val="ru-RU"/>
    </w:rPr>
  </w:style>
  <w:style w:type="paragraph" w:customStyle="1" w:styleId="ad">
    <w:name w:val="Верхній і нижній колонтитули"/>
    <w:basedOn w:val="a"/>
    <w:qFormat/>
    <w:pPr>
      <w:suppressLineNumbers/>
      <w:tabs>
        <w:tab w:val="center" w:pos="4819"/>
        <w:tab w:val="right" w:pos="9638"/>
      </w:tabs>
    </w:pPr>
  </w:style>
  <w:style w:type="paragraph" w:styleId="ae">
    <w:name w:val="header"/>
    <w:basedOn w:val="a"/>
    <w:pPr>
      <w:tabs>
        <w:tab w:val="center" w:pos="4677"/>
        <w:tab w:val="right" w:pos="9355"/>
      </w:tabs>
    </w:pPr>
  </w:style>
  <w:style w:type="paragraph" w:styleId="af">
    <w:name w:val="Normal (Web)"/>
    <w:basedOn w:val="a"/>
    <w:qFormat/>
    <w:pPr>
      <w:spacing w:before="280" w:after="280"/>
    </w:pPr>
    <w:rPr>
      <w:bCs w:val="0"/>
      <w:sz w:val="24"/>
      <w:lang w:val="ru-RU"/>
    </w:rPr>
  </w:style>
  <w:style w:type="paragraph" w:customStyle="1" w:styleId="310">
    <w:name w:val="Основной текст с отступом 31"/>
    <w:basedOn w:val="a"/>
    <w:qFormat/>
    <w:pPr>
      <w:spacing w:after="120"/>
      <w:ind w:left="283"/>
    </w:pPr>
    <w:rPr>
      <w:sz w:val="16"/>
      <w:szCs w:val="16"/>
    </w:rPr>
  </w:style>
  <w:style w:type="paragraph" w:styleId="af0">
    <w:name w:val="List Paragraph"/>
    <w:basedOn w:val="a"/>
    <w:qFormat/>
    <w:pPr>
      <w:ind w:left="708" w:firstLine="720"/>
      <w:jc w:val="both"/>
    </w:pPr>
    <w:rPr>
      <w:rFonts w:eastAsia="Calibri"/>
      <w:bCs w:val="0"/>
      <w:szCs w:val="32"/>
      <w:lang w:val="ru-RU"/>
    </w:rPr>
  </w:style>
  <w:style w:type="paragraph" w:customStyle="1" w:styleId="af1">
    <w:name w:val="a"/>
    <w:basedOn w:val="a"/>
    <w:qFormat/>
    <w:pPr>
      <w:spacing w:before="280" w:after="280"/>
    </w:pPr>
    <w:rPr>
      <w:rFonts w:eastAsia="Calibri"/>
      <w:bCs w:val="0"/>
      <w:sz w:val="24"/>
    </w:rPr>
  </w:style>
  <w:style w:type="paragraph" w:customStyle="1" w:styleId="rvps5">
    <w:name w:val="rvps5"/>
    <w:basedOn w:val="a"/>
    <w:qFormat/>
    <w:pPr>
      <w:spacing w:before="280" w:after="280"/>
    </w:pPr>
    <w:rPr>
      <w:sz w:val="24"/>
    </w:rPr>
  </w:style>
  <w:style w:type="paragraph" w:styleId="af2">
    <w:name w:val="footer"/>
    <w:basedOn w:val="a"/>
    <w:pPr>
      <w:tabs>
        <w:tab w:val="center" w:pos="4819"/>
        <w:tab w:val="right" w:pos="9639"/>
      </w:tabs>
    </w:pPr>
  </w:style>
  <w:style w:type="paragraph" w:customStyle="1" w:styleId="western">
    <w:name w:val="western"/>
    <w:basedOn w:val="a"/>
    <w:qFormat/>
    <w:pPr>
      <w:spacing w:before="280" w:after="142" w:line="276" w:lineRule="auto"/>
    </w:pPr>
    <w:rPr>
      <w:bCs w:val="0"/>
      <w:color w:val="000000"/>
      <w:sz w:val="24"/>
    </w:rPr>
  </w:style>
  <w:style w:type="paragraph" w:customStyle="1" w:styleId="tj">
    <w:name w:val="tj"/>
    <w:basedOn w:val="a"/>
    <w:qFormat/>
    <w:pPr>
      <w:spacing w:before="280" w:after="280"/>
    </w:pPr>
    <w:rPr>
      <w:bCs w:val="0"/>
      <w:sz w:val="24"/>
      <w:lang w:val="ru-RU"/>
    </w:rPr>
  </w:style>
  <w:style w:type="paragraph" w:customStyle="1" w:styleId="15">
    <w:name w:val="Звичайний (веб)1"/>
    <w:basedOn w:val="a"/>
    <w:qFormat/>
    <w:pPr>
      <w:spacing w:before="280" w:after="280"/>
    </w:pPr>
    <w:rPr>
      <w:bCs w:val="0"/>
      <w:color w:val="00000A"/>
      <w:sz w:val="24"/>
    </w:rPr>
  </w:style>
  <w:style w:type="paragraph" w:customStyle="1" w:styleId="af3">
    <w:name w:val="Вміст таблиці"/>
    <w:basedOn w:val="a"/>
    <w:qFormat/>
    <w:pPr>
      <w:widowControl w:val="0"/>
      <w:suppressLineNumbers/>
    </w:pPr>
  </w:style>
  <w:style w:type="paragraph" w:customStyle="1" w:styleId="af4">
    <w:name w:val="Заголовок таблиці"/>
    <w:basedOn w:val="af3"/>
    <w:qFormat/>
    <w:pPr>
      <w:jc w:val="center"/>
    </w:pPr>
    <w:rPr>
      <w:b/>
    </w:rPr>
  </w:style>
  <w:style w:type="paragraph" w:customStyle="1" w:styleId="af5">
    <w:name w:val="Вміст рамки"/>
    <w:basedOn w:val="a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5D8B013-C822-4D9F-AC07-2FF22C46F0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263</Words>
  <Characters>151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413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khmel</dc:creator>
  <cp:lastModifiedBy>Шолуха Ніна Юріївна</cp:lastModifiedBy>
  <cp:revision>2</cp:revision>
  <cp:lastPrinted>2022-03-15T07:36:00Z</cp:lastPrinted>
  <dcterms:created xsi:type="dcterms:W3CDTF">2023-07-17T13:47:00Z</dcterms:created>
  <dcterms:modified xsi:type="dcterms:W3CDTF">2023-07-17T13:47:00Z</dcterms:modified>
  <dc:language>uk-UA</dc:language>
</cp:coreProperties>
</file>