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386637713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відзначення з</w:t>
      </w:r>
      <w:r>
        <w:rPr>
          <w:bCs/>
          <w:lang w:val="uk-UA"/>
        </w:rPr>
        <w:t xml:space="preserve"> нагоди 8</w:t>
      </w:r>
      <w:r>
        <w:rPr>
          <w:lang w:val="uk-UA"/>
        </w:rPr>
        <w:t>5-ї річниці</w:t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 xml:space="preserve">з дня заснування товариства </w:t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з обмеженою відповідальністю</w:t>
      </w:r>
    </w:p>
    <w:p>
      <w:pPr>
        <w:pStyle w:val="Normal"/>
        <w:jc w:val="both"/>
        <w:rPr>
          <w:szCs w:val="28"/>
          <w:lang w:val="en-US"/>
        </w:rPr>
      </w:pPr>
      <w:r>
        <w:rPr>
          <w:szCs w:val="28"/>
          <w:lang w:val="uk-UA"/>
        </w:rPr>
        <w:t xml:space="preserve">«Луцький ремонтний завод “Мотор”»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товариства з обмеженою відповідальністю «Луцький ремонтний завод “Мотор”» від 04.07.2023                        № 1-61/3840: 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1.ОГОЛОСИТИ Подяку міського голови за високий професіоналізм, вагомий особистий внесок у забезпечення боєздатності Збройних Сил України,  а також з нагоди </w:t>
      </w:r>
      <w:r>
        <w:rPr>
          <w:bCs/>
          <w:color w:val="000000"/>
          <w:szCs w:val="28"/>
          <w:lang w:val="uk-UA"/>
        </w:rPr>
        <w:t>8</w:t>
      </w:r>
      <w:r>
        <w:rPr>
          <w:color w:val="000000"/>
          <w:szCs w:val="28"/>
          <w:lang w:val="uk-UA"/>
        </w:rPr>
        <w:t xml:space="preserve">5-ї річниці </w:t>
      </w:r>
      <w:r>
        <w:rPr>
          <w:szCs w:val="28"/>
          <w:lang w:val="uk-UA"/>
        </w:rPr>
        <w:t xml:space="preserve">з дня заснування товариства з обмеженою відповідальністю </w:t>
      </w:r>
      <w:r>
        <w:rPr>
          <w:bCs/>
          <w:color w:val="000000"/>
          <w:szCs w:val="28"/>
          <w:lang w:val="uk-UA"/>
        </w:rPr>
        <w:t xml:space="preserve">«Луцький ремонтний завод “Мотор”»: 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bCs/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szCs w:val="28"/>
          <w:lang w:val="uk-UA"/>
        </w:rPr>
      </w:pPr>
      <w:r>
        <w:rPr>
          <w:szCs w:val="28"/>
          <w:lang w:val="uk-UA"/>
        </w:rPr>
        <w:t>АНТОНЮКУ Віталію − електрогазозварнику 4-го розряду енерго-механічного відділу товариства з обмеженою відповідальністю «Луцький ремонтний завод “Мотор”»;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szCs w:val="28"/>
          <w:lang w:val="uk-UA"/>
        </w:rPr>
      </w:pPr>
      <w:r>
        <w:rPr>
          <w:szCs w:val="28"/>
        </w:rPr>
        <w:t xml:space="preserve">ЗАБЛОЦЬКОМУ Андрію </w:t>
      </w:r>
      <w:r>
        <w:rPr>
          <w:szCs w:val="28"/>
          <w:lang w:val="uk-UA"/>
        </w:rPr>
        <w:t>− старшому інженеру І категорії відділу матеріально-технічного постачання товариства з обмеженою відповідальністю «Луцький ремонтний завод “Мотор”».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szCs w:val="28"/>
          <w:lang w:val="uk-UA"/>
        </w:rPr>
      </w:pPr>
      <w:r>
        <w:rPr>
          <w:szCs w:val="28"/>
          <w:lang w:val="uk-UA"/>
        </w:rPr>
        <w:t>2. </w:t>
      </w:r>
      <w:r>
        <w:rPr>
          <w:color w:val="000000"/>
          <w:szCs w:val="28"/>
          <w:lang w:val="uk-UA"/>
        </w:rPr>
        <w:t xml:space="preserve">ОГОЛОСИТИ Подяку міського голови за високий професіоналізм, сумлінне виконання службових обов'язків,  а також з нагоди </w:t>
      </w:r>
      <w:r>
        <w:rPr>
          <w:bCs/>
          <w:color w:val="000000"/>
          <w:szCs w:val="28"/>
          <w:lang w:val="uk-UA"/>
        </w:rPr>
        <w:t xml:space="preserve"> 8</w:t>
      </w:r>
      <w:r>
        <w:rPr>
          <w:color w:val="000000"/>
          <w:szCs w:val="28"/>
          <w:lang w:val="uk-UA"/>
        </w:rPr>
        <w:t xml:space="preserve">5-ї річниці </w:t>
      </w:r>
      <w:r>
        <w:rPr>
          <w:szCs w:val="28"/>
          <w:lang w:val="uk-UA"/>
        </w:rPr>
        <w:t xml:space="preserve">з дня заснування товариства з обмеженою відповідальністю </w:t>
      </w:r>
      <w:r>
        <w:rPr>
          <w:bCs/>
          <w:color w:val="000000"/>
          <w:szCs w:val="28"/>
          <w:lang w:val="uk-UA"/>
        </w:rPr>
        <w:t xml:space="preserve">«Луцький ремонтний завод “Мотор”»: 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szCs w:val="28"/>
          <w:lang w:val="uk-UA"/>
        </w:rPr>
      </w:pPr>
      <w:r>
        <w:rPr>
          <w:szCs w:val="28"/>
        </w:rPr>
        <w:t xml:space="preserve">СИДОРЧУК Катерині </w:t>
      </w:r>
      <w:r>
        <w:rPr>
          <w:szCs w:val="28"/>
          <w:lang w:val="uk-UA"/>
        </w:rPr>
        <w:t>− прибиральнику службових приміщень товариства з обмеженою відповідальністю «Луцький ремонтний завод “Мотор”»;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ТКАЧУК Людмилі − адміністратору залу бару товариства з обмеженою відповідальністю «Луцький ремонтний завод “Мотор”».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en-US"/>
        </w:rPr>
        <w:t>3</w:t>
      </w:r>
      <w:r>
        <w:rPr>
          <w:color w:val="000000"/>
          <w:szCs w:val="28"/>
          <w:lang w:val="uk-UA"/>
        </w:rPr>
        <w:t>. Господарсько-технічному відділу Луцької міської ради забезпечити придбання рамок для відзначення осіб згідно з пунктами 1,2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Гудима 777 942</w:t>
      </w:r>
      <w:r>
        <w:rPr>
          <w:color w:val="000000"/>
          <w:sz w:val="24"/>
        </w:rPr>
        <w:t xml:space="preserve">   </w:t>
      </w:r>
      <w:r>
        <w:rPr>
          <w:color w:val="000000"/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4"/>
          <w:lang w:val="uk-UA"/>
        </w:rPr>
      </w:pPr>
      <w:r>
        <w:rPr>
          <w:color w:val="FF0000"/>
          <w:sz w:val="24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701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Application>LibreOffice/7.2.3.2$Windows_X86_64 LibreOffice_project/d166454616c1632304285822f9c83ce2e660fd92</Application>
  <AppVersion>15.0000</AppVersion>
  <Pages>2</Pages>
  <Words>229</Words>
  <Characters>1651</Characters>
  <CharactersWithSpaces>1980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2023-06-13T09:41:00Z</cp:lastPrinted>
  <dcterms:modified xsi:type="dcterms:W3CDTF">2023-08-01T12:56:28Z</dcterms:modified>
  <cp:revision>120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