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пов’язаних із похованням загиблого</w:t>
      </w:r>
      <w:r>
        <w:rPr>
          <w:rFonts w:cs="Times New Roman"/>
          <w:sz w:val="28"/>
          <w:szCs w:val="28"/>
          <w:lang w:eastAsia="ar-SA"/>
        </w:rPr>
        <w:t xml:space="preserve"> </w:t>
      </w:r>
      <w:r>
        <w:rPr>
          <w:rFonts w:cs="Times New Roman"/>
          <w:kern w:val="2"/>
          <w:sz w:val="28"/>
          <w:szCs w:val="28"/>
          <w:lang w:eastAsia="zh-CN" w:bidi="hi-IN"/>
        </w:rPr>
        <w:t>працівника ПрАТ «СКФ Україна»   Сорочука Дмитра Петровича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6"/>
        <w:gridCol w:w="2755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</w:t>
            </w:r>
            <w:r>
              <w:rPr>
                <w:bCs/>
                <w:sz w:val="28"/>
                <w:szCs w:val="24"/>
                <w:lang w:eastAsia="ar-SA"/>
              </w:rPr>
              <w:t>6</w:t>
            </w:r>
            <w:r>
              <w:rPr>
                <w:lang w:eastAsia="ar-SA"/>
              </w:rPr>
              <w:t xml:space="preserve"> </w:t>
            </w:r>
            <w:r>
              <w:rPr>
                <w:bCs/>
                <w:sz w:val="28"/>
                <w:szCs w:val="24"/>
                <w:lang w:eastAsia="ar-SA"/>
              </w:rPr>
              <w:t>877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</w:t>
            </w:r>
            <w:r>
              <w:rPr>
                <w:bCs/>
                <w:sz w:val="28"/>
                <w:szCs w:val="24"/>
                <w:lang w:eastAsia="zh-CN"/>
              </w:rPr>
              <w:t>6 877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-3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eastAsia="ar-SA"/>
        </w:rPr>
        <w:t>Гнатів 723 426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Verdana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842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9380" cy="3619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00" cy="35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pt;height:2.7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8A9B-45F5-4EB2-B744-52D9FF93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LibreOffice/7.2.2.2$Windows_X86_64 LibreOffice_project/02b2acce88a210515b4a5bb2e46cbfb63fe97d56</Application>
  <AppVersion>15.0000</AppVersion>
  <Pages>1</Pages>
  <Words>47</Words>
  <Characters>298</Characters>
  <CharactersWithSpaces>365</CharactersWithSpaces>
  <Paragraphs>17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2023-08-21T11:20:27Z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