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8B" w:rsidRPr="003A0046" w:rsidRDefault="0022048B">
      <w:pPr>
        <w:rPr>
          <w:sz w:val="28"/>
          <w:szCs w:val="28"/>
          <w:lang w:val="uk-UA"/>
        </w:rPr>
      </w:pPr>
      <w:bookmarkStart w:id="0" w:name="_GoBack"/>
      <w:bookmarkEnd w:id="0"/>
    </w:p>
    <w:p w:rsidR="0022048B" w:rsidRDefault="003304B4">
      <w:pPr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</w:t>
      </w:r>
      <w:r>
        <w:rPr>
          <w:b/>
          <w:sz w:val="32"/>
          <w:szCs w:val="32"/>
          <w:lang w:val="uk-UA"/>
        </w:rPr>
        <w:t>Пояснювальна записка</w:t>
      </w:r>
    </w:p>
    <w:p w:rsidR="0022048B" w:rsidRDefault="003304B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проєкту рішення «Про перейменування вулиці </w:t>
      </w:r>
    </w:p>
    <w:p w:rsidR="0022048B" w:rsidRDefault="009251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Крилова</w:t>
      </w:r>
      <w:r w:rsidR="00327B46">
        <w:rPr>
          <w:sz w:val="28"/>
          <w:szCs w:val="28"/>
          <w:lang w:val="uk-UA"/>
        </w:rPr>
        <w:t xml:space="preserve"> </w:t>
      </w:r>
      <w:r w:rsidR="003304B4">
        <w:rPr>
          <w:sz w:val="28"/>
          <w:szCs w:val="28"/>
          <w:lang w:val="uk-UA"/>
        </w:rPr>
        <w:t>у місті Луцьку»</w:t>
      </w:r>
    </w:p>
    <w:p w:rsidR="0022048B" w:rsidRDefault="0022048B">
      <w:pPr>
        <w:ind w:firstLine="540"/>
        <w:jc w:val="both"/>
        <w:rPr>
          <w:b/>
          <w:sz w:val="28"/>
          <w:szCs w:val="28"/>
          <w:lang w:val="uk-UA"/>
        </w:rPr>
      </w:pPr>
    </w:p>
    <w:p w:rsidR="0022048B" w:rsidRDefault="003304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Потреби і мета прийняття рішення</w:t>
      </w:r>
    </w:p>
    <w:p w:rsidR="0022048B" w:rsidRDefault="003304B4">
      <w:pPr>
        <w:pStyle w:val="ab"/>
        <w:ind w:firstLine="567"/>
        <w:jc w:val="both"/>
        <w:rPr>
          <w:spacing w:val="-4"/>
          <w:szCs w:val="28"/>
          <w:lang w:val="uk-UA"/>
        </w:rPr>
      </w:pPr>
      <w:r>
        <w:rPr>
          <w:szCs w:val="28"/>
          <w:lang w:val="uk-UA"/>
        </w:rPr>
        <w:t xml:space="preserve">     </w:t>
      </w:r>
      <w:r w:rsidR="00104969"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="00104969">
        <w:rPr>
          <w:szCs w:val="28"/>
          <w:lang w:val="uk-UA"/>
        </w:rPr>
        <w:t>Законом України «Про географічні назви», в</w:t>
      </w:r>
      <w:r w:rsidR="00104969">
        <w:rPr>
          <w:szCs w:val="28"/>
          <w:shd w:val="clear" w:color="auto" w:fill="FFFFFF"/>
          <w:lang w:val="uk-UA"/>
        </w:rPr>
        <w:t>ідповідно до Закону України 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104969">
        <w:rPr>
          <w:color w:val="000000"/>
          <w:szCs w:val="28"/>
          <w:shd w:val="clear" w:color="auto" w:fill="FFFFFF"/>
          <w:lang w:val="uk-UA"/>
        </w:rPr>
        <w:t>»</w:t>
      </w:r>
      <w:r w:rsidR="00104969">
        <w:rPr>
          <w:szCs w:val="28"/>
          <w:lang w:val="uk-UA"/>
        </w:rPr>
        <w:t xml:space="preserve">, </w:t>
      </w:r>
      <w:r w:rsidR="00AF1E1E">
        <w:rPr>
          <w:szCs w:val="28"/>
          <w:lang w:val="uk-UA"/>
        </w:rPr>
        <w:t xml:space="preserve">Закону України «Про засудження та заборону пропаганди російської імперської політики в Україні і деколонізацію топонімії», </w:t>
      </w:r>
      <w:r w:rsidR="00104969">
        <w:rPr>
          <w:szCs w:val="28"/>
          <w:lang w:val="uk-UA"/>
        </w:rPr>
        <w:t>виникла необхідність перейменувати вулицю</w:t>
      </w:r>
      <w:r w:rsidR="00104969" w:rsidRPr="00897DD3">
        <w:rPr>
          <w:color w:val="000000" w:themeColor="text1"/>
          <w:szCs w:val="28"/>
          <w:lang w:val="uk-UA"/>
        </w:rPr>
        <w:t xml:space="preserve"> </w:t>
      </w:r>
      <w:r w:rsidR="009251A7">
        <w:rPr>
          <w:szCs w:val="28"/>
          <w:lang w:val="uk-UA"/>
        </w:rPr>
        <w:t>Крилова</w:t>
      </w:r>
      <w:r w:rsidR="00104969" w:rsidRPr="00897DD3">
        <w:rPr>
          <w:color w:val="000000" w:themeColor="text1"/>
          <w:szCs w:val="28"/>
          <w:lang w:val="uk-UA"/>
        </w:rPr>
        <w:t xml:space="preserve"> </w:t>
      </w:r>
      <w:r w:rsidR="00104969">
        <w:rPr>
          <w:szCs w:val="28"/>
          <w:lang w:val="uk-UA"/>
        </w:rPr>
        <w:t xml:space="preserve">у місті Луцьку на вулицю </w:t>
      </w:r>
      <w:r w:rsidR="009251A7" w:rsidRPr="009251A7">
        <w:rPr>
          <w:szCs w:val="28"/>
          <w:lang w:val="uk-UA"/>
        </w:rPr>
        <w:t>Пясецького</w:t>
      </w:r>
      <w:r w:rsidR="002C115B">
        <w:rPr>
          <w:szCs w:val="28"/>
          <w:lang w:val="uk-UA"/>
        </w:rPr>
        <w:t xml:space="preserve"> </w:t>
      </w:r>
      <w:r w:rsidR="002C115B" w:rsidRPr="009251A7">
        <w:rPr>
          <w:szCs w:val="28"/>
          <w:lang w:val="uk-UA"/>
        </w:rPr>
        <w:t>Вальдемара</w:t>
      </w:r>
      <w:r w:rsidR="00104969">
        <w:rPr>
          <w:szCs w:val="28"/>
          <w:lang w:val="uk-UA"/>
        </w:rPr>
        <w:t>.</w:t>
      </w:r>
    </w:p>
    <w:p w:rsidR="0022048B" w:rsidRDefault="0022048B">
      <w:pPr>
        <w:ind w:firstLine="540"/>
        <w:jc w:val="both"/>
        <w:rPr>
          <w:sz w:val="28"/>
          <w:szCs w:val="28"/>
          <w:lang w:val="uk-UA"/>
        </w:rPr>
      </w:pPr>
    </w:p>
    <w:p w:rsidR="0022048B" w:rsidRDefault="003304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</w:p>
    <w:p w:rsidR="003304B4" w:rsidRDefault="003304B4" w:rsidP="003304B4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Прийняття рішення сприятиме зменшенню інформаційного та культурологічного впливу московського наративу на світогляд лучан, вшануванню пам’яті видатних діячів та подій, дозволить впорядкувати топоніміку у місті Луцьку.</w:t>
      </w:r>
    </w:p>
    <w:p w:rsidR="003304B4" w:rsidRDefault="003304B4" w:rsidP="003304B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потребує додаткового виділення коштів з місцевого бюджету.</w:t>
      </w:r>
    </w:p>
    <w:p w:rsidR="0022048B" w:rsidRDefault="0022048B" w:rsidP="003304B4">
      <w:pPr>
        <w:jc w:val="both"/>
        <w:rPr>
          <w:sz w:val="28"/>
          <w:szCs w:val="28"/>
          <w:lang w:val="uk-UA"/>
        </w:rPr>
      </w:pPr>
    </w:p>
    <w:p w:rsidR="0022048B" w:rsidRDefault="0022048B">
      <w:pPr>
        <w:jc w:val="both"/>
        <w:rPr>
          <w:sz w:val="28"/>
          <w:szCs w:val="28"/>
          <w:lang w:val="uk-UA"/>
        </w:rPr>
      </w:pPr>
    </w:p>
    <w:p w:rsidR="0022048B" w:rsidRDefault="003304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</w:t>
      </w:r>
    </w:p>
    <w:p w:rsidR="0022048B" w:rsidRDefault="003304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містобудування, земельних </w:t>
      </w:r>
    </w:p>
    <w:p w:rsidR="0022048B" w:rsidRDefault="003304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ресурсів та реклами                                                                     Веніамін ТУЗ</w:t>
      </w:r>
    </w:p>
    <w:p w:rsidR="0022048B" w:rsidRDefault="003304B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2048B" w:rsidRDefault="0022048B">
      <w:pPr>
        <w:jc w:val="both"/>
        <w:rPr>
          <w:sz w:val="28"/>
          <w:szCs w:val="28"/>
          <w:lang w:val="uk-UA"/>
        </w:rPr>
      </w:pPr>
    </w:p>
    <w:p w:rsidR="0022048B" w:rsidRDefault="0022048B">
      <w:pPr>
        <w:jc w:val="both"/>
        <w:rPr>
          <w:sz w:val="28"/>
          <w:szCs w:val="28"/>
          <w:lang w:val="uk-UA"/>
        </w:rPr>
      </w:pPr>
    </w:p>
    <w:p w:rsidR="0022048B" w:rsidRDefault="0022048B">
      <w:pPr>
        <w:jc w:val="both"/>
        <w:rPr>
          <w:sz w:val="28"/>
          <w:szCs w:val="28"/>
          <w:lang w:val="uk-UA"/>
        </w:rPr>
      </w:pPr>
    </w:p>
    <w:p w:rsidR="0022048B" w:rsidRDefault="0022048B">
      <w:pPr>
        <w:ind w:firstLine="540"/>
        <w:jc w:val="both"/>
        <w:rPr>
          <w:sz w:val="28"/>
          <w:szCs w:val="28"/>
          <w:lang w:val="uk-UA"/>
        </w:rPr>
      </w:pPr>
    </w:p>
    <w:p w:rsidR="0022048B" w:rsidRDefault="0022048B">
      <w:pPr>
        <w:ind w:firstLine="540"/>
        <w:jc w:val="both"/>
        <w:rPr>
          <w:sz w:val="28"/>
          <w:szCs w:val="28"/>
          <w:lang w:val="uk-UA"/>
        </w:rPr>
      </w:pPr>
    </w:p>
    <w:p w:rsidR="0022048B" w:rsidRDefault="0022048B">
      <w:pPr>
        <w:ind w:firstLine="540"/>
        <w:jc w:val="both"/>
        <w:rPr>
          <w:sz w:val="28"/>
          <w:szCs w:val="28"/>
          <w:lang w:val="uk-UA"/>
        </w:rPr>
      </w:pPr>
    </w:p>
    <w:p w:rsidR="0022048B" w:rsidRDefault="0022048B">
      <w:pPr>
        <w:ind w:firstLine="540"/>
        <w:jc w:val="both"/>
        <w:rPr>
          <w:sz w:val="28"/>
          <w:szCs w:val="28"/>
          <w:lang w:val="uk-UA"/>
        </w:rPr>
      </w:pPr>
    </w:p>
    <w:sectPr w:rsidR="0022048B" w:rsidSect="00E90C18">
      <w:pgSz w:w="11906" w:h="16838"/>
      <w:pgMar w:top="1134" w:right="567" w:bottom="56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8B"/>
    <w:rsid w:val="00104969"/>
    <w:rsid w:val="001863CF"/>
    <w:rsid w:val="00201625"/>
    <w:rsid w:val="0022048B"/>
    <w:rsid w:val="002C115B"/>
    <w:rsid w:val="00327B46"/>
    <w:rsid w:val="003304B4"/>
    <w:rsid w:val="003A0046"/>
    <w:rsid w:val="003C541C"/>
    <w:rsid w:val="007855B6"/>
    <w:rsid w:val="00793ED2"/>
    <w:rsid w:val="00897DD3"/>
    <w:rsid w:val="009251A7"/>
    <w:rsid w:val="009B2D17"/>
    <w:rsid w:val="00AC43CF"/>
    <w:rsid w:val="00AF1E1E"/>
    <w:rsid w:val="00E90C18"/>
    <w:rsid w:val="00EE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qFormat/>
    <w:rsid w:val="005E469A"/>
    <w:rPr>
      <w:rFonts w:ascii="Segoe UI" w:hAnsi="Segoe UI" w:cs="Segoe UI"/>
      <w:sz w:val="18"/>
      <w:szCs w:val="18"/>
      <w:lang w:val="ru-RU"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Знак"/>
    <w:basedOn w:val="a"/>
    <w:qFormat/>
    <w:rsid w:val="002D35BB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qFormat/>
    <w:rsid w:val="005E469A"/>
    <w:rPr>
      <w:rFonts w:ascii="Segoe UI" w:hAnsi="Segoe UI"/>
      <w:sz w:val="18"/>
      <w:szCs w:val="18"/>
    </w:rPr>
  </w:style>
  <w:style w:type="paragraph" w:styleId="ab">
    <w:name w:val="No Spacing"/>
    <w:uiPriority w:val="1"/>
    <w:qFormat/>
    <w:rsid w:val="00291AFE"/>
    <w:rPr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Любов</cp:lastModifiedBy>
  <cp:revision>12</cp:revision>
  <cp:lastPrinted>2023-02-07T08:46:00Z</cp:lastPrinted>
  <dcterms:created xsi:type="dcterms:W3CDTF">2023-06-20T07:06:00Z</dcterms:created>
  <dcterms:modified xsi:type="dcterms:W3CDTF">2023-08-25T08:15:00Z</dcterms:modified>
  <dc:language>uk-UA</dc:language>
</cp:coreProperties>
</file>