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A96251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8pt;height:59.4pt;visibility:visible;mso-wrap-distance-right:0" o:ole="">
            <v:imagedata r:id="rId5" o:title=""/>
          </v:shape>
          <o:OLEObject Type="Embed" ProgID="PBrush" ShapeID="ole_rId2" DrawAspect="Content" ObjectID="_1754468287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C512B7">
        <w:tc>
          <w:tcPr>
            <w:tcW w:w="4927" w:type="dxa"/>
            <w:shd w:val="clear" w:color="auto" w:fill="auto"/>
          </w:tcPr>
          <w:p w:rsidR="00756153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перейменування вулиці </w:t>
            </w:r>
          </w:p>
          <w:p w:rsidR="00C512B7" w:rsidRDefault="00CC5510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Міліційна</w:t>
            </w:r>
            <w:r w:rsidR="00C32E07">
              <w:rPr>
                <w:szCs w:val="28"/>
                <w:lang w:val="uk-UA"/>
              </w:rPr>
              <w:t xml:space="preserve"> у місті Луцьку </w:t>
            </w:r>
          </w:p>
        </w:tc>
        <w:tc>
          <w:tcPr>
            <w:tcW w:w="4394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Default="00C512B7">
      <w:pPr>
        <w:jc w:val="both"/>
        <w:rPr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</w:t>
      </w:r>
      <w:r w:rsidR="00F268B4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>
        <w:rPr>
          <w:szCs w:val="28"/>
          <w:lang w:val="uk-UA"/>
        </w:rPr>
        <w:t>, міська рада</w:t>
      </w:r>
    </w:p>
    <w:p w:rsidR="00C512B7" w:rsidRDefault="00C512B7">
      <w:pPr>
        <w:jc w:val="both"/>
        <w:rPr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Default="00C512B7">
      <w:pPr>
        <w:pStyle w:val="ac"/>
        <w:jc w:val="both"/>
        <w:rPr>
          <w:szCs w:val="28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вулицю </w:t>
      </w:r>
      <w:r w:rsidR="00CC5510">
        <w:rPr>
          <w:szCs w:val="28"/>
          <w:lang w:val="uk-UA"/>
        </w:rPr>
        <w:t>Міліційна</w:t>
      </w:r>
      <w:r w:rsidR="00FE134B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на вулицю </w:t>
      </w:r>
      <w:r w:rsidR="00CC5510">
        <w:rPr>
          <w:szCs w:val="28"/>
          <w:lang w:val="uk-UA"/>
        </w:rPr>
        <w:t>Пекарська</w:t>
      </w:r>
      <w:r w:rsidR="00756153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у місті Луцьку Луцького району Волинської області без зміни нумерації (упорядкування) об’єктів нерухомого майна з </w:t>
      </w:r>
      <w:r w:rsidRPr="00CE332E">
        <w:rPr>
          <w:color w:val="000000" w:themeColor="text1"/>
          <w:szCs w:val="28"/>
          <w:lang w:val="uk-UA"/>
        </w:rPr>
        <w:t>01.</w:t>
      </w:r>
      <w:r w:rsidR="00CE332E" w:rsidRPr="00CE332E">
        <w:rPr>
          <w:color w:val="000000" w:themeColor="text1"/>
          <w:szCs w:val="28"/>
          <w:lang w:val="uk-UA"/>
        </w:rPr>
        <w:t>10</w:t>
      </w:r>
      <w:r w:rsidRPr="00CE332E">
        <w:rPr>
          <w:color w:val="000000" w:themeColor="text1"/>
          <w:szCs w:val="28"/>
          <w:lang w:val="uk-UA"/>
        </w:rPr>
        <w:t xml:space="preserve">.2023 </w:t>
      </w:r>
      <w:r>
        <w:rPr>
          <w:szCs w:val="28"/>
          <w:lang w:val="uk-UA"/>
        </w:rPr>
        <w:t>згідно 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982C2A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>
        <w:rPr>
          <w:szCs w:val="28"/>
          <w:lang w:val="uk-UA"/>
        </w:rPr>
        <w:t>Чебелюк</w:t>
      </w:r>
      <w:proofErr w:type="spellEnd"/>
      <w:r>
        <w:rPr>
          <w:szCs w:val="28"/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Cs w:val="28"/>
          <w:lang w:val="uk-UA"/>
        </w:rPr>
        <w:t>енергоощадності</w:t>
      </w:r>
      <w:proofErr w:type="spellEnd"/>
      <w:r>
        <w:rPr>
          <w:szCs w:val="28"/>
          <w:lang w:val="uk-UA"/>
        </w:rPr>
        <w:t xml:space="preserve">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Default="00C512B7">
      <w:pPr>
        <w:pStyle w:val="ac"/>
        <w:ind w:firstLine="567"/>
        <w:jc w:val="both"/>
        <w:rPr>
          <w:lang w:val="uk-UA"/>
        </w:rPr>
      </w:pPr>
    </w:p>
    <w:p w:rsidR="00C512B7" w:rsidRDefault="00C512B7">
      <w:pPr>
        <w:jc w:val="both"/>
        <w:rPr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</w:t>
      </w:r>
      <w:bookmarkStart w:id="1" w:name="_GoBack"/>
      <w:bookmarkEnd w:id="1"/>
      <w:r>
        <w:rPr>
          <w:lang w:val="uk-UA"/>
        </w:rPr>
        <w:t xml:space="preserve">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Default="00C512B7">
      <w:pPr>
        <w:jc w:val="both"/>
        <w:rPr>
          <w:lang w:val="uk-UA"/>
        </w:rPr>
      </w:pPr>
    </w:p>
    <w:p w:rsidR="004E6B8E" w:rsidRDefault="004E6B8E">
      <w:pPr>
        <w:jc w:val="both"/>
        <w:rPr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 w:rsidSect="00A96251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062839"/>
    <w:rsid w:val="001F156C"/>
    <w:rsid w:val="0048760C"/>
    <w:rsid w:val="004C5C37"/>
    <w:rsid w:val="004E6B8E"/>
    <w:rsid w:val="005250DC"/>
    <w:rsid w:val="00581F3D"/>
    <w:rsid w:val="005C01E3"/>
    <w:rsid w:val="00635E6A"/>
    <w:rsid w:val="0066627F"/>
    <w:rsid w:val="00756153"/>
    <w:rsid w:val="009428E1"/>
    <w:rsid w:val="00954BC8"/>
    <w:rsid w:val="00982C2A"/>
    <w:rsid w:val="009D1E91"/>
    <w:rsid w:val="009E7C01"/>
    <w:rsid w:val="009F5DC7"/>
    <w:rsid w:val="00A96251"/>
    <w:rsid w:val="00C32E07"/>
    <w:rsid w:val="00C512B7"/>
    <w:rsid w:val="00CC5510"/>
    <w:rsid w:val="00CE332E"/>
    <w:rsid w:val="00E2031A"/>
    <w:rsid w:val="00E73B39"/>
    <w:rsid w:val="00EB3A83"/>
    <w:rsid w:val="00F268B4"/>
    <w:rsid w:val="00FB5CFA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3872291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F2B99-68AF-4506-A2A6-FA9C440BB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1052</Words>
  <Characters>601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3</cp:revision>
  <cp:lastPrinted>2023-08-21T12:45:00Z</cp:lastPrinted>
  <dcterms:created xsi:type="dcterms:W3CDTF">2023-08-21T12:52:00Z</dcterms:created>
  <dcterms:modified xsi:type="dcterms:W3CDTF">2023-08-25T08:32:00Z</dcterms:modified>
  <dc:language>uk-UA</dc:language>
</cp:coreProperties>
</file>