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64EA26" w14:textId="77777777" w:rsidR="000808EA" w:rsidRDefault="00000000">
      <w:pPr>
        <w:ind w:left="4860" w:right="175"/>
      </w:pPr>
      <w:r>
        <w:rPr>
          <w:lang w:val="uk-UA"/>
        </w:rPr>
        <w:t xml:space="preserve">Додаток </w:t>
      </w:r>
    </w:p>
    <w:p w14:paraId="55779429" w14:textId="77777777" w:rsidR="000808EA" w:rsidRDefault="00000000">
      <w:pPr>
        <w:tabs>
          <w:tab w:val="left" w:pos="5040"/>
        </w:tabs>
        <w:ind w:left="4860" w:right="-6"/>
      </w:pPr>
      <w:r>
        <w:rPr>
          <w:lang w:val="uk-UA"/>
        </w:rPr>
        <w:t>до розпорядження міського голови</w:t>
      </w:r>
    </w:p>
    <w:p w14:paraId="677BD95C" w14:textId="77777777" w:rsidR="000808EA" w:rsidRDefault="00000000">
      <w:pPr>
        <w:ind w:left="4860" w:right="-6"/>
      </w:pPr>
      <w:r>
        <w:rPr>
          <w:lang w:val="uk-UA"/>
        </w:rPr>
        <w:t>_________________ № _________</w:t>
      </w:r>
    </w:p>
    <w:p w14:paraId="154E90EA" w14:textId="77777777" w:rsidR="000808EA" w:rsidRDefault="000808EA">
      <w:pPr>
        <w:ind w:left="360" w:right="175"/>
        <w:rPr>
          <w:lang w:val="uk-UA"/>
        </w:rPr>
      </w:pPr>
    </w:p>
    <w:p w14:paraId="021A2978" w14:textId="77777777" w:rsidR="000808EA" w:rsidRDefault="000808EA">
      <w:pPr>
        <w:ind w:left="360" w:right="175"/>
        <w:rPr>
          <w:lang w:val="uk-UA"/>
        </w:rPr>
      </w:pPr>
    </w:p>
    <w:p w14:paraId="40B58682" w14:textId="77777777" w:rsidR="000808EA" w:rsidRDefault="00000000">
      <w:pPr>
        <w:ind w:left="360" w:right="175"/>
        <w:jc w:val="center"/>
      </w:pPr>
      <w:r>
        <w:rPr>
          <w:lang w:val="uk-UA"/>
        </w:rPr>
        <w:t xml:space="preserve">Перелік бюджетних програм </w:t>
      </w:r>
    </w:p>
    <w:p w14:paraId="0EF5FFA0" w14:textId="77777777" w:rsidR="000808EA" w:rsidRDefault="00000000">
      <w:pPr>
        <w:ind w:left="360" w:right="175"/>
        <w:jc w:val="center"/>
      </w:pPr>
      <w:r>
        <w:rPr>
          <w:lang w:val="uk-UA"/>
        </w:rPr>
        <w:t>виконавчого комітету Луцької міської ради на 2023 рік,</w:t>
      </w:r>
    </w:p>
    <w:p w14:paraId="0E5C51CE" w14:textId="77777777" w:rsidR="000808EA" w:rsidRDefault="00000000">
      <w:pPr>
        <w:ind w:left="360" w:right="175"/>
        <w:jc w:val="center"/>
      </w:pPr>
      <w:r>
        <w:rPr>
          <w:lang w:val="uk-UA"/>
        </w:rPr>
        <w:t>до яких вносяться зміни</w:t>
      </w:r>
    </w:p>
    <w:p w14:paraId="06BAF38D" w14:textId="77777777" w:rsidR="000808EA" w:rsidRDefault="000808EA">
      <w:pPr>
        <w:ind w:left="360" w:right="175"/>
        <w:jc w:val="center"/>
        <w:rPr>
          <w:lang w:val="uk-UA"/>
        </w:rPr>
      </w:pPr>
    </w:p>
    <w:tbl>
      <w:tblPr>
        <w:tblW w:w="9252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672"/>
        <w:gridCol w:w="5580"/>
      </w:tblGrid>
      <w:tr w:rsidR="000808EA" w14:paraId="0B73C20B" w14:textId="77777777">
        <w:trPr>
          <w:trHeight w:val="1878"/>
        </w:trPr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E260A" w14:textId="77777777" w:rsidR="000808EA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Код</w:t>
            </w:r>
          </w:p>
          <w:p w14:paraId="18A621DB" w14:textId="77777777" w:rsidR="000808EA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програмної</w:t>
            </w:r>
          </w:p>
          <w:p w14:paraId="386D8854" w14:textId="77777777" w:rsidR="000808EA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класифікації</w:t>
            </w:r>
          </w:p>
          <w:p w14:paraId="5D13DA14" w14:textId="77777777" w:rsidR="000808EA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видатків та кредитування</w:t>
            </w:r>
          </w:p>
          <w:p w14:paraId="5DA209C1" w14:textId="77777777" w:rsidR="000808EA" w:rsidRDefault="00000000">
            <w:pPr>
              <w:widowControl w:val="0"/>
              <w:ind w:left="360"/>
              <w:jc w:val="center"/>
              <w:rPr>
                <w:lang w:val="uk-UA"/>
              </w:rPr>
            </w:pPr>
            <w:r>
              <w:rPr>
                <w:lang w:val="uk-UA"/>
              </w:rPr>
              <w:t>КПКВ</w:t>
            </w:r>
          </w:p>
        </w:tc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D1ECF" w14:textId="77777777" w:rsidR="000808EA" w:rsidRDefault="00000000">
            <w:pPr>
              <w:widowControl w:val="0"/>
              <w:ind w:left="360"/>
              <w:jc w:val="center"/>
            </w:pPr>
            <w:r>
              <w:rPr>
                <w:lang w:val="uk-UA"/>
              </w:rPr>
              <w:t>Найменування бюджетної програми</w:t>
            </w:r>
          </w:p>
        </w:tc>
      </w:tr>
      <w:tr w:rsidR="000808EA" w14:paraId="5CB15CC2" w14:textId="77777777">
        <w:trPr>
          <w:trHeight w:val="630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7E77A" w14:textId="77777777" w:rsidR="000808EA" w:rsidRDefault="00000000">
            <w:pPr>
              <w:widowControl w:val="0"/>
              <w:ind w:left="360"/>
              <w:jc w:val="center"/>
              <w:rPr>
                <w:lang w:val="en-US"/>
              </w:rPr>
            </w:pPr>
            <w:r>
              <w:rPr>
                <w:lang w:val="en-US"/>
              </w:rPr>
              <w:t>0210150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81819" w14:textId="77777777" w:rsidR="000808EA" w:rsidRDefault="00000000">
            <w:pPr>
              <w:widowControl w:val="0"/>
              <w:jc w:val="both"/>
              <w:rPr>
                <w:lang w:val="en-US"/>
              </w:rPr>
            </w:pPr>
            <w:r>
              <w:rPr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0808EA" w14:paraId="7879B03E" w14:textId="77777777">
        <w:trPr>
          <w:trHeight w:val="1001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6AFA" w14:textId="77777777" w:rsidR="000808EA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7700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4ACE6" w14:textId="69B2A50A" w:rsidR="000808EA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Реалізація програм допомоги і грантів Європейського союзу, урядів іноземних держав, міжнародних орга</w:t>
            </w:r>
            <w:r w:rsidR="005A0069">
              <w:rPr>
                <w:szCs w:val="28"/>
                <w:lang w:val="uk-UA"/>
              </w:rPr>
              <w:t>н</w:t>
            </w:r>
            <w:r>
              <w:rPr>
                <w:szCs w:val="28"/>
                <w:lang w:val="uk-UA"/>
              </w:rPr>
              <w:t>ізацій, донорських установ</w:t>
            </w:r>
          </w:p>
        </w:tc>
      </w:tr>
      <w:tr w:rsidR="000808EA" w14:paraId="5C5127A4" w14:textId="77777777">
        <w:trPr>
          <w:trHeight w:val="67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B3FAB" w14:textId="77777777" w:rsidR="000808EA" w:rsidRDefault="00000000">
            <w:pPr>
              <w:widowControl w:val="0"/>
              <w:ind w:left="36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</w:t>
            </w:r>
            <w:r>
              <w:rPr>
                <w:szCs w:val="28"/>
                <w:lang w:val="en-US"/>
              </w:rPr>
              <w:t>7691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67AC9" w14:textId="77777777" w:rsidR="000808EA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</w:t>
            </w:r>
          </w:p>
        </w:tc>
      </w:tr>
      <w:tr w:rsidR="000808EA" w14:paraId="5A1AD226" w14:textId="77777777">
        <w:trPr>
          <w:trHeight w:val="67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AA861" w14:textId="77777777" w:rsidR="000808EA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0217693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6277" w14:textId="77777777" w:rsidR="000808EA" w:rsidRDefault="00000000">
            <w:pPr>
              <w:widowControl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Інші заходи, пов’язані з економічною діяльністю</w:t>
            </w:r>
          </w:p>
          <w:p w14:paraId="1D301ED0" w14:textId="77777777" w:rsidR="000808EA" w:rsidRDefault="000808EA">
            <w:pPr>
              <w:widowControl w:val="0"/>
              <w:jc w:val="both"/>
              <w:rPr>
                <w:szCs w:val="28"/>
                <w:lang w:val="uk-UA"/>
              </w:rPr>
            </w:pPr>
          </w:p>
        </w:tc>
      </w:tr>
      <w:tr w:rsidR="000808EA" w14:paraId="230BB848" w14:textId="77777777">
        <w:trPr>
          <w:trHeight w:val="675"/>
        </w:trPr>
        <w:tc>
          <w:tcPr>
            <w:tcW w:w="3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CEBAC" w14:textId="77777777" w:rsidR="000808EA" w:rsidRDefault="00000000">
            <w:pPr>
              <w:widowControl w:val="0"/>
              <w:ind w:left="36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0218240</w:t>
            </w:r>
          </w:p>
        </w:tc>
        <w:tc>
          <w:tcPr>
            <w:tcW w:w="5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A0697" w14:textId="77777777" w:rsidR="000808EA" w:rsidRDefault="00000000">
            <w:pPr>
              <w:widowControl w:val="0"/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hyperlink r:id="rId7">
              <w:r>
                <w:rPr>
                  <w:color w:val="000000"/>
                  <w:szCs w:val="28"/>
                  <w:shd w:val="clear" w:color="auto" w:fill="FFFFFF"/>
                  <w:lang w:val="uk-UA"/>
                </w:rPr>
                <w:t xml:space="preserve">Заходи та роботи з </w:t>
              </w:r>
            </w:hyperlink>
            <w:r>
              <w:rPr>
                <w:rStyle w:val="a7"/>
                <w:color w:val="000000"/>
                <w:szCs w:val="28"/>
                <w:u w:val="none"/>
                <w:shd w:val="clear" w:color="auto" w:fill="FFFFFF"/>
                <w:lang w:val="uk-UA"/>
              </w:rPr>
              <w:t>територіальної оборони</w:t>
            </w:r>
          </w:p>
        </w:tc>
      </w:tr>
    </w:tbl>
    <w:p w14:paraId="13A96B84" w14:textId="77777777" w:rsidR="000808EA" w:rsidRDefault="000808EA">
      <w:pPr>
        <w:ind w:left="360" w:right="175"/>
        <w:jc w:val="both"/>
        <w:rPr>
          <w:lang w:val="uk-UA"/>
        </w:rPr>
      </w:pPr>
    </w:p>
    <w:p w14:paraId="658E53C2" w14:textId="77777777" w:rsidR="000808EA" w:rsidRDefault="000808EA">
      <w:pPr>
        <w:ind w:left="360" w:right="175"/>
        <w:jc w:val="both"/>
        <w:rPr>
          <w:lang w:val="uk-UA"/>
        </w:rPr>
      </w:pPr>
    </w:p>
    <w:p w14:paraId="20302B25" w14:textId="77777777" w:rsidR="000808EA" w:rsidRDefault="00000000">
      <w:pPr>
        <w:ind w:right="175"/>
        <w:jc w:val="both"/>
        <w:rPr>
          <w:szCs w:val="28"/>
        </w:rPr>
      </w:pPr>
      <w:r>
        <w:rPr>
          <w:szCs w:val="28"/>
          <w:lang w:val="uk-UA"/>
        </w:rPr>
        <w:t>Заступник міського голови,</w:t>
      </w:r>
    </w:p>
    <w:p w14:paraId="72F3F2F8" w14:textId="77777777" w:rsidR="000808EA" w:rsidRDefault="00000000">
      <w:pPr>
        <w:ind w:right="175"/>
        <w:jc w:val="both"/>
        <w:rPr>
          <w:szCs w:val="28"/>
          <w:lang w:val="uk-UA"/>
        </w:rPr>
      </w:pPr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Юрій ВЕРБИЧ</w:t>
      </w:r>
    </w:p>
    <w:p w14:paraId="13BD0DB5" w14:textId="77777777" w:rsidR="000808EA" w:rsidRDefault="000808EA">
      <w:pPr>
        <w:ind w:left="360" w:right="175"/>
        <w:jc w:val="both"/>
        <w:rPr>
          <w:szCs w:val="28"/>
          <w:lang w:val="uk-UA"/>
        </w:rPr>
      </w:pPr>
    </w:p>
    <w:p w14:paraId="56C384BC" w14:textId="77777777" w:rsidR="000808EA" w:rsidRDefault="000808EA">
      <w:pPr>
        <w:ind w:left="360" w:right="175"/>
        <w:jc w:val="both"/>
        <w:rPr>
          <w:sz w:val="24"/>
          <w:lang w:val="uk-UA"/>
        </w:rPr>
      </w:pPr>
    </w:p>
    <w:p w14:paraId="25C8120A" w14:textId="77777777" w:rsidR="000808EA" w:rsidRDefault="00000000">
      <w:pPr>
        <w:ind w:right="175"/>
        <w:jc w:val="both"/>
        <w:rPr>
          <w:sz w:val="24"/>
          <w:lang w:val="uk-UA"/>
        </w:rPr>
      </w:pPr>
      <w:r>
        <w:rPr>
          <w:sz w:val="24"/>
          <w:lang w:val="uk-UA"/>
        </w:rPr>
        <w:t>Горай 777 944</w:t>
      </w:r>
    </w:p>
    <w:sectPr w:rsidR="000808EA">
      <w:headerReference w:type="default" r:id="rId8"/>
      <w:headerReference w:type="first" r:id="rId9"/>
      <w:pgSz w:w="11906" w:h="16838"/>
      <w:pgMar w:top="851" w:right="567" w:bottom="1134" w:left="1985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C9E1" w14:textId="77777777" w:rsidR="0056240D" w:rsidRDefault="0056240D">
      <w:r>
        <w:separator/>
      </w:r>
    </w:p>
  </w:endnote>
  <w:endnote w:type="continuationSeparator" w:id="0">
    <w:p w14:paraId="5722CB25" w14:textId="77777777" w:rsidR="0056240D" w:rsidRDefault="00562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imes New Roman C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09E8" w14:textId="77777777" w:rsidR="0056240D" w:rsidRDefault="0056240D">
      <w:r>
        <w:separator/>
      </w:r>
    </w:p>
  </w:footnote>
  <w:footnote w:type="continuationSeparator" w:id="0">
    <w:p w14:paraId="037AD51B" w14:textId="77777777" w:rsidR="0056240D" w:rsidRDefault="00562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0B6C" w14:textId="2CAC6E7E" w:rsidR="000808EA" w:rsidRDefault="005A0069">
    <w:pPr>
      <w:pStyle w:val="ae"/>
    </w:pPr>
    <w:r>
      <w:rPr>
        <w:noProof/>
      </w:rPr>
      <w:pict w14:anchorId="5F683CA5">
        <v:rect id="Rectangle 1" o:spid="_x0000_s1025" style="position:absolute;margin-left:0;margin-top:.05pt;width:9.15pt;height:2.3pt;z-index:-503316478;visibility:visible;mso-wrap-style:square;mso-wrap-distance-left:9.5pt;mso-wrap-distance-top:1.05pt;mso-wrap-distance-right:9.5pt;mso-wrap-distance-bottom:1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" o:allowincell="f" strokeweight=".26mm">
          <v:stroke joinstyle="round"/>
          <w10:wrap type="square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577D" w14:textId="77777777" w:rsidR="000808EA" w:rsidRDefault="000808E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5F7D"/>
    <w:multiLevelType w:val="multilevel"/>
    <w:tmpl w:val="FE7216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831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8EA"/>
    <w:rsid w:val="000808EA"/>
    <w:rsid w:val="0056240D"/>
    <w:rsid w:val="005A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708E4"/>
  <w15:docId w15:val="{C0025E8A-2FF1-4787-81DD-B0F337D8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customStyle="1" w:styleId="11">
    <w:name w:val="Знак Знак1"/>
    <w:basedOn w:val="10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5">
    <w:name w:val="Знак Знак"/>
    <w:basedOn w:val="10"/>
    <w:qFormat/>
    <w:rPr>
      <w:rFonts w:ascii="Courier New" w:eastAsia="Times New Roman" w:hAnsi="Courier New" w:cs="Courier New"/>
      <w:sz w:val="20"/>
      <w:szCs w:val="20"/>
    </w:rPr>
  </w:style>
  <w:style w:type="character" w:styleId="a6">
    <w:name w:val="page number"/>
    <w:basedOn w:val="10"/>
    <w:qFormat/>
  </w:style>
  <w:style w:type="character" w:customStyle="1" w:styleId="apple-converted-space">
    <w:name w:val="apple-converted-space"/>
    <w:basedOn w:val="10"/>
    <w:qFormat/>
  </w:style>
  <w:style w:type="character" w:styleId="a7">
    <w:name w:val="Hyperlink"/>
    <w:basedOn w:val="10"/>
    <w:rPr>
      <w:color w:val="0000FF"/>
      <w:u w:val="single"/>
    </w:rPr>
  </w:style>
  <w:style w:type="character" w:customStyle="1" w:styleId="110">
    <w:name w:val="Заголовок 1 Знак1"/>
    <w:qFormat/>
    <w:rPr>
      <w:rFonts w:ascii="Cambria" w:eastAsia="0" w:hAnsi="Cambria" w:cs="0"/>
      <w:color w:val="365F91"/>
      <w:sz w:val="32"/>
      <w:szCs w:val="32"/>
    </w:rPr>
  </w:style>
  <w:style w:type="character" w:customStyle="1" w:styleId="12">
    <w:name w:val="Заголовок 1 Знак"/>
    <w:qFormat/>
    <w:rPr>
      <w:b/>
      <w:bCs/>
      <w:sz w:val="32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Normal (Web)"/>
    <w:basedOn w:val="a"/>
    <w:qFormat/>
    <w:pPr>
      <w:spacing w:before="280" w:after="280"/>
    </w:pPr>
    <w:rPr>
      <w:sz w:val="24"/>
    </w:rPr>
  </w:style>
  <w:style w:type="paragraph" w:customStyle="1" w:styleId="14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customStyle="1" w:styleId="af1">
    <w:name w:val="Вміст рамки"/>
    <w:basedOn w:val="a"/>
    <w:qFormat/>
  </w:style>
  <w:style w:type="paragraph" w:customStyle="1" w:styleId="15">
    <w:name w:val="Звичайна таблиця1"/>
    <w:qFormat/>
    <w:rPr>
      <w:rFonts w:eastAsia="Times New Roman CE"/>
    </w:rPr>
  </w:style>
  <w:style w:type="paragraph" w:customStyle="1" w:styleId="20">
    <w:name w:val="Звичайна таблиця2"/>
    <w:qFormat/>
    <w:rPr>
      <w:rFonts w:eastAsia="Times New Roman CE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16">
    <w:name w:val="Верхні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7">
    <w:name w:val="Нижні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8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31">
    <w:name w:val="Заголовок 31"/>
    <w:qFormat/>
    <w:pPr>
      <w:keepNext/>
      <w:spacing w:before="140" w:after="120"/>
    </w:pPr>
    <w:rPr>
      <w:rFonts w:ascii="Liberation Sans" w:eastAsia="Microsoft YaHei" w:hAnsi="Liberation Sans"/>
      <w:b/>
      <w:bCs/>
      <w:sz w:val="28"/>
      <w:szCs w:val="28"/>
    </w:rPr>
  </w:style>
  <w:style w:type="paragraph" w:customStyle="1" w:styleId="111">
    <w:name w:val="Заголовок 11"/>
    <w:basedOn w:val="a"/>
    <w:qFormat/>
    <w:pPr>
      <w:keepNext/>
      <w:jc w:val="center"/>
    </w:pPr>
    <w:rPr>
      <w:b/>
      <w:bCs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r-rada.gov.ua/site/uploads/files/Vyconavchi%20organy/Viddil_buh_obliku/pasport_209_22-12-2021_021822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Lena</dc:creator>
  <dc:description/>
  <cp:lastModifiedBy>Ірина Демидюк</cp:lastModifiedBy>
  <cp:revision>23</cp:revision>
  <dcterms:created xsi:type="dcterms:W3CDTF">2023-09-04T13:11:00Z</dcterms:created>
  <dcterms:modified xsi:type="dcterms:W3CDTF">2023-09-04T13:12:00Z</dcterms:modified>
  <dc:language>uk-UA</dc:language>
</cp:coreProperties>
</file>