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57064939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ПП “ТОРГОВИЙ АЛЬЯНС” </w:t>
      </w:r>
    </w:p>
    <w:p>
      <w:pPr>
        <w:pStyle w:val="Normal"/>
        <w:jc w:val="both"/>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ПРИВАТНОГО ПІДПРИЄМСТВА “ТОРГОВИЙ АЛЬЯНС”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eastAsia="Times New Roman" w:cs="Times New Roman" w:ascii="Times New Roman" w:hAnsi="Times New Roman"/>
          <w:sz w:val="28"/>
          <w:szCs w:val="28"/>
          <w:lang w:val="uk-UA"/>
        </w:rPr>
        <w:t xml:space="preserve"> у м. Луцьку площею 0,1936 га, кадастровим номером </w:t>
      </w:r>
      <w:r>
        <w:rPr>
          <w:rFonts w:eastAsia="Times New Roman" w:cs="Times New Roman" w:ascii="Times New Roman" w:hAnsi="Times New Roman"/>
          <w:b w:val="false"/>
          <w:bCs w:val="false"/>
          <w:sz w:val="28"/>
          <w:szCs w:val="28"/>
          <w:lang w:val="uk-UA"/>
        </w:rPr>
        <w:t xml:space="preserve">0710100000:22:126:0008,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w:t>
      </w:r>
      <w:r>
        <w:rPr>
          <w:rFonts w:eastAsia="Times New Roman" w:cs="Times New Roman" w:ascii="Times New Roman" w:hAnsi="Times New Roman"/>
          <w:b w:val="false"/>
          <w:bCs w:val="false"/>
          <w:color w:val="00000A"/>
          <w:spacing w:val="-4"/>
          <w:kern w:val="0"/>
          <w:sz w:val="28"/>
          <w:szCs w:val="28"/>
          <w:lang w:val="uk-UA" w:eastAsia="zh-CN" w:bidi="ar-SA"/>
        </w:rPr>
        <w:t>4</w:t>
      </w:r>
      <w:r>
        <w:rPr>
          <w:rFonts w:eastAsia="Times New Roman" w:cs="Times New Roman" w:ascii="Times New Roman" w:hAnsi="Times New Roman"/>
          <w:b w:val="false"/>
          <w:bCs w:val="false"/>
          <w:spacing w:val="-4"/>
          <w:sz w:val="28"/>
          <w:szCs w:val="28"/>
          <w:lang w:val="uk-UA" w:eastAsia="zh-CN" w:bidi="ar-SA"/>
        </w:rPr>
        <w:t xml:space="preserve"> - для розміщення та експлуатації основних, підсобних і допоміжних будівель та споруд </w:t>
      </w:r>
      <w:r>
        <w:rPr>
          <w:rFonts w:eastAsia="Times New Roman" w:cs="Times New Roman" w:ascii="Times New Roman" w:hAnsi="Times New Roman"/>
          <w:b w:val="false"/>
          <w:bCs w:val="false"/>
          <w:spacing w:val="-2"/>
          <w:sz w:val="28"/>
          <w:szCs w:val="28"/>
          <w:lang w:val="uk-UA" w:eastAsia="zh-CN" w:bidi="ar-SA"/>
        </w:rPr>
        <w:t>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11.07.2023 НВ-0001343262023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ПРИВАТНОМУ ПІДПРИЄМСТВУ “ТОРГОВИЙ АЛЬЯНС”</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0,1936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0710100000:22:126:0008,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w:t>
      </w:r>
      <w:r>
        <w:rPr>
          <w:rFonts w:eastAsia="Times New Roman" w:cs="Times New Roman" w:ascii="Times New Roman" w:hAnsi="Times New Roman"/>
          <w:b w:val="false"/>
          <w:bCs w:val="false"/>
          <w:color w:val="00000A"/>
          <w:spacing w:val="-4"/>
          <w:kern w:val="0"/>
          <w:sz w:val="28"/>
          <w:szCs w:val="28"/>
          <w:lang w:val="uk-UA" w:eastAsia="zh-CN" w:bidi="ar-SA"/>
        </w:rPr>
        <w:t>4</w:t>
      </w:r>
      <w:r>
        <w:rPr>
          <w:rFonts w:eastAsia="Times New Roman" w:cs="Times New Roman" w:ascii="Times New Roman" w:hAnsi="Times New Roman"/>
          <w:b w:val="false"/>
          <w:bCs w:val="false"/>
          <w:spacing w:val="-4"/>
          <w:sz w:val="28"/>
          <w:szCs w:val="28"/>
          <w:lang w:val="uk-UA" w:eastAsia="zh-CN" w:bidi="ar-SA"/>
        </w:rPr>
        <w:t xml:space="preserve"> - для розміщення та експлуатації основних, підсобних і допоміжних будівель та споруд </w:t>
      </w:r>
      <w:r>
        <w:rPr>
          <w:rFonts w:eastAsia="Times New Roman" w:cs="Times New Roman" w:ascii="Times New Roman" w:hAnsi="Times New Roman"/>
          <w:b w:val="false"/>
          <w:bCs w:val="false"/>
          <w:spacing w:val="-2"/>
          <w:sz w:val="28"/>
          <w:szCs w:val="28"/>
          <w:lang w:val="uk-UA" w:eastAsia="zh-CN" w:bidi="ar-SA"/>
        </w:rPr>
        <w:t>технічної інфраструктури (виробництва та розподілення газу, постачання пари та гарячої води, збирання, очищення та розподілення води)</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0,1936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0710100000:22:126:0008</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18.08.2023, в сумі 680 601 (шістсот вісімдесят тисяч шістсот одна) гривня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ПРИВАТНОМУ ПІДПРИЄМСТВУ “ТОРГОВИЙ АЛЬЯНС”</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0,1936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b w:val="false"/>
          <w:bCs w:val="false"/>
          <w:sz w:val="28"/>
          <w:szCs w:val="28"/>
          <w:lang w:val="uk-UA"/>
        </w:rPr>
        <w:t>22:126:0008</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обслуговування будівель технічного водозабору</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r>
        <w:rPr>
          <w:rFonts w:eastAsia="Times New Roman" w:cs="Times New Roman" w:ascii="Times New Roman" w:hAnsi="Times New Roman"/>
          <w:sz w:val="28"/>
          <w:szCs w:val="28"/>
          <w:lang w:val="uk-UA"/>
        </w:rPr>
        <w:t>ПРИВАТНИМ ПІДПРИЄМСТВОМ “ТОРГОВИЙ АЛЬЯНС”</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04.07.20</w:t>
      </w:r>
      <w:bookmarkEnd w:id="0"/>
      <w:r>
        <w:rPr>
          <w:rFonts w:cs="Times New Roman" w:ascii="Times New Roman" w:hAnsi="Times New Roman"/>
          <w:sz w:val="28"/>
          <w:szCs w:val="28"/>
          <w:lang w:val="uk-UA"/>
        </w:rPr>
        <w:t>23 (право оренди земельної ділянки зареєстроване в Державному реєстрі речових прав на нерухоме майно  06.07.2023,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50931764), шляхом укладення додаткової угоди про припинення договору оренди землі.</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ПРИВАТНЕ ПІДПРИЄМСТВО “ТОРГОВИЙ АЛЬЯНС”</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ПРИВАТНИМ ПІДПРИЄМСТВОМ “ТОРГОВИЙ АЛЬЯНС”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2570</TotalTime>
  <Application>LibreOffice/5.4.2.2$Windows_x86 LibreOffice_project/22b09f6418e8c2d508a9eaf86b2399209b0990f4</Application>
  <Pages>2</Pages>
  <Words>520</Words>
  <Characters>3496</Characters>
  <CharactersWithSpaces>4191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2023-06-12T16:44:04Z</cp:lastPrinted>
  <dcterms:modified xsi:type="dcterms:W3CDTF">2023-08-29T12:36:45Z</dcterms:modified>
  <cp:revision>113</cp:revision>
  <dc:subject/>
  <dc:title>mvk</dc:title>
</cp:coreProperties>
</file>