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688092334" r:id="rId2"/>
        </w:object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Про надання  </w:t>
      </w:r>
      <w:r>
        <w:rPr>
          <w:rFonts w:cs="Times New Roman"/>
          <w:sz w:val="28"/>
          <w:szCs w:val="28"/>
          <w:lang w:val="uk-UA"/>
        </w:rPr>
        <w:t>комунальному  підприємству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«Луцькводоканал» </w:t>
      </w:r>
      <w:r>
        <w:rPr>
          <w:szCs w:val="28"/>
        </w:rPr>
        <w:t>дозволу</w:t>
      </w:r>
      <w:r>
        <w:rPr>
          <w:sz w:val="20"/>
          <w:szCs w:val="20"/>
        </w:rPr>
        <w:t xml:space="preserve"> </w:t>
      </w:r>
      <w:r>
        <w:rPr>
          <w:szCs w:val="28"/>
        </w:rPr>
        <w:t>на розроблення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проекту  землеустрою  щодо відведення зе-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мельної ділянки для розміщення та експлу-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атації  основних,  підсобних  і  допоміжних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будівель та споруд технічної інфраструкту-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ри (виробництва та розподілення газу, пос-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тачання   пари  та  гарячої  води,  збирання,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очищення та розподілення води) - 11.04  на</w:t>
      </w:r>
    </w:p>
    <w:p>
      <w:pPr>
        <w:pStyle w:val="Normal"/>
        <w:tabs>
          <w:tab w:val="clear" w:pos="708"/>
          <w:tab w:val="left" w:pos="5730" w:leader="none"/>
        </w:tabs>
        <w:jc w:val="both"/>
        <w:rPr/>
      </w:pPr>
      <w:r>
        <w:rPr>
          <w:szCs w:val="28"/>
        </w:rPr>
        <w:t>пр-ті Перемоги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left="0" w:right="0" w:firstLine="510"/>
        <w:jc w:val="both"/>
        <w:rPr/>
      </w:pPr>
      <w:r>
        <w:rPr>
          <w:sz w:val="28"/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комунального підприємства «Луцькводоканал»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орієнтовною площею 0,01 га для розміщення та експлуатації </w:t>
      </w:r>
      <w:r>
        <w:rPr>
          <w:szCs w:val="28"/>
        </w:rPr>
        <w:t xml:space="preserve">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- 11.04</w:t>
      </w:r>
      <w:r>
        <w:rPr>
          <w:sz w:val="28"/>
          <w:szCs w:val="28"/>
        </w:rPr>
        <w:t xml:space="preserve"> на                    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пр-ті Перемоги</w:t>
      </w:r>
      <w:r>
        <w:rPr>
          <w:sz w:val="28"/>
          <w:szCs w:val="28"/>
        </w:rPr>
        <w:t xml:space="preserve"> у м. Луцьку, генплан земельної ділянки,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</w:t>
      </w:r>
      <w:r>
        <w:rPr>
          <w:sz w:val="28"/>
          <w:szCs w:val="28"/>
        </w:rPr>
        <w:t xml:space="preserve"> щодо режиму забудови даної території, визначеної для містобудівних потреб генеральним планом м. Луцька, витяг з Єдиного державного реєстру юридичних осіб, фізичних осіб-підприємців та громадських формувань, статут </w:t>
      </w:r>
      <w:r>
        <w:rPr>
          <w:rFonts w:cs="Times New Roman"/>
          <w:sz w:val="28"/>
          <w:szCs w:val="28"/>
        </w:rPr>
        <w:t>комунального підприємства «Луцькводоканал»</w:t>
      </w:r>
      <w:r>
        <w:rPr>
          <w:rFonts w:eastAsia="SimSun;宋体" w:cs="Times New Roman"/>
          <w:color w:val="000000"/>
          <w:sz w:val="28"/>
          <w:szCs w:val="28"/>
        </w:rPr>
        <w:t xml:space="preserve">, бухгалтерську довідку комунального підприємства «Луцькводоканал», технічний паспорт на об’єкт нерухомого майна, </w:t>
      </w:r>
      <w:r>
        <w:rPr>
          <w:sz w:val="28"/>
          <w:szCs w:val="28"/>
        </w:rPr>
        <w:t>керуючись статтями 12, 92, 122, 123 Земельного кодексу України, п. 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</w:t>
      </w:r>
      <w:r>
        <w:rPr>
          <w:szCs w:val="28"/>
        </w:rPr>
        <w:t xml:space="preserve">оврядування в Україні» та </w:t>
      </w:r>
      <w:r>
        <w:rPr>
          <w:sz w:val="28"/>
          <w:szCs w:val="28"/>
          <w:u w:val="none"/>
          <w:lang w:val="uk-UA"/>
        </w:rPr>
        <w:t>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left="0" w:right="-185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left="0" w:right="-185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SimSun;宋体" w:cs="Times New Roman"/>
          <w:color w:val="000000"/>
          <w:sz w:val="28"/>
          <w:szCs w:val="28"/>
        </w:rPr>
        <w:t>комунальному підприємству «Луцькводоканал»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      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пр-ті Перемоги</w:t>
      </w:r>
      <w:r>
        <w:rPr>
          <w:sz w:val="28"/>
          <w:szCs w:val="28"/>
        </w:rPr>
        <w:t xml:space="preserve"> у м. Луцьку, орієнтовною площею 0,01 га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- 11.04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2. К</w:t>
      </w:r>
      <w:r>
        <w:rPr>
          <w:rFonts w:eastAsia="SimSun;宋体" w:cs="Times New Roman"/>
          <w:color w:val="000000"/>
          <w:sz w:val="28"/>
          <w:szCs w:val="28"/>
        </w:rPr>
        <w:t>омунальному підприємству «Луцькводоканал»</w:t>
      </w:r>
      <w:r>
        <w:rPr>
          <w:sz w:val="28"/>
          <w:szCs w:val="28"/>
        </w:rPr>
        <w:t xml:space="preserve"> подати на затвердження розроблений проект землеустрою щодо відведення</w:t>
      </w:r>
      <w:r>
        <w:rPr>
          <w:szCs w:val="28"/>
        </w:rPr>
        <w:t xml:space="preserve"> земельної ділянки на пр-ті Перемоги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м. Луцьку, орієнтовною площею 0,01 га </w:t>
      </w:r>
      <w:r>
        <w:rPr>
          <w:sz w:val="28"/>
          <w:szCs w:val="28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- 11.04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777 863</w:t>
      </w:r>
    </w:p>
    <w:p>
      <w:pPr>
        <w:pStyle w:val="Normal"/>
        <w:jc w:val="both"/>
        <w:rPr>
          <w:sz w:val="24"/>
        </w:rPr>
      </w:pPr>
      <w:r>
        <w:rPr/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472</TotalTime>
  <Application>LibreOffice/7.5.3.2$Windows_X86_64 LibreOffice_project/9f56dff12ba03b9acd7730a5a481eea045e468f3</Application>
  <AppVersion>15.0000</AppVersion>
  <Pages>2</Pages>
  <Words>380</Words>
  <Characters>2559</Characters>
  <CharactersWithSpaces>3135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dcterms:modified xsi:type="dcterms:W3CDTF">2023-09-08T15:31:42Z</dcterms:modified>
  <cp:revision>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